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A3" w:rsidRPr="00BC58D0" w:rsidRDefault="009924A3" w:rsidP="009924A3">
      <w:pPr>
        <w:spacing w:line="12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BC58D0">
        <w:rPr>
          <w:rFonts w:ascii="宋体" w:eastAsia="宋体" w:hAnsi="宋体" w:hint="eastAsia"/>
          <w:b/>
          <w:sz w:val="44"/>
          <w:szCs w:val="44"/>
        </w:rPr>
        <w:t>中国气象服务协会</w:t>
      </w:r>
      <w:r w:rsidRPr="00224C28">
        <w:rPr>
          <w:rFonts w:eastAsia="宋体"/>
          <w:b/>
          <w:sz w:val="44"/>
          <w:szCs w:val="44"/>
        </w:rPr>
        <w:t>201</w:t>
      </w:r>
      <w:r w:rsidR="000E7D41">
        <w:rPr>
          <w:rFonts w:eastAsia="宋体" w:hint="eastAsia"/>
          <w:b/>
          <w:sz w:val="44"/>
          <w:szCs w:val="44"/>
        </w:rPr>
        <w:t>8</w:t>
      </w:r>
      <w:r w:rsidRPr="00BC58D0">
        <w:rPr>
          <w:rFonts w:ascii="宋体" w:eastAsia="宋体" w:hAnsi="宋体" w:hint="eastAsia"/>
          <w:b/>
          <w:sz w:val="44"/>
          <w:szCs w:val="44"/>
        </w:rPr>
        <w:t>年度</w:t>
      </w:r>
      <w:r w:rsidR="00905E46">
        <w:rPr>
          <w:rFonts w:ascii="宋体" w:eastAsia="宋体" w:hAnsi="宋体" w:hint="eastAsia"/>
          <w:b/>
          <w:sz w:val="44"/>
          <w:szCs w:val="44"/>
        </w:rPr>
        <w:t>评奖</w:t>
      </w:r>
      <w:r w:rsidRPr="00BC58D0">
        <w:rPr>
          <w:rFonts w:ascii="宋体" w:eastAsia="宋体" w:hAnsi="宋体" w:hint="eastAsia"/>
          <w:b/>
          <w:sz w:val="44"/>
          <w:szCs w:val="44"/>
        </w:rPr>
        <w:t>办法</w:t>
      </w:r>
    </w:p>
    <w:p w:rsidR="009924A3" w:rsidRPr="00C92362" w:rsidRDefault="009924A3" w:rsidP="009924A3">
      <w:pPr>
        <w:rPr>
          <w:rFonts w:ascii="仿宋_GB2312"/>
          <w:szCs w:val="32"/>
        </w:rPr>
      </w:pPr>
    </w:p>
    <w:p w:rsidR="009924A3" w:rsidRPr="001E2B57" w:rsidRDefault="009924A3" w:rsidP="009924A3">
      <w:pPr>
        <w:pStyle w:val="1"/>
        <w:adjustRightInd w:val="0"/>
        <w:snapToGrid w:val="0"/>
        <w:spacing w:before="0" w:after="0" w:line="360" w:lineRule="auto"/>
        <w:ind w:firstLineChars="176" w:firstLine="565"/>
        <w:rPr>
          <w:rFonts w:ascii="仿宋_GB2312" w:eastAsia="仿宋_GB2312"/>
          <w:sz w:val="32"/>
          <w:szCs w:val="32"/>
        </w:rPr>
      </w:pPr>
      <w:bookmarkStart w:id="0" w:name="_Toc347842794"/>
      <w:bookmarkStart w:id="1" w:name="_Toc354404972"/>
      <w:r w:rsidRPr="001E2B57">
        <w:rPr>
          <w:rFonts w:ascii="仿宋_GB2312" w:eastAsia="仿宋_GB2312" w:hint="eastAsia"/>
          <w:sz w:val="32"/>
          <w:szCs w:val="32"/>
        </w:rPr>
        <w:t>一、</w:t>
      </w:r>
      <w:bookmarkEnd w:id="0"/>
      <w:bookmarkEnd w:id="1"/>
      <w:r w:rsidR="00AD1ED2"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 w:hint="eastAsia"/>
          <w:sz w:val="32"/>
          <w:szCs w:val="32"/>
        </w:rPr>
        <w:t>宗旨</w:t>
      </w:r>
    </w:p>
    <w:p w:rsidR="009924A3" w:rsidRDefault="009924A3" w:rsidP="009924A3">
      <w:pPr>
        <w:adjustRightInd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中国气象服务协会（以下简称“协会”）年度</w:t>
      </w:r>
      <w:r w:rsidR="00905E46">
        <w:rPr>
          <w:rFonts w:ascii="仿宋_GB2312" w:hint="eastAsia"/>
          <w:szCs w:val="32"/>
        </w:rPr>
        <w:t>评奖</w:t>
      </w:r>
      <w:r>
        <w:rPr>
          <w:rFonts w:ascii="仿宋_GB2312" w:hint="eastAsia"/>
          <w:szCs w:val="32"/>
        </w:rPr>
        <w:t>，旨在</w:t>
      </w:r>
      <w:r>
        <w:rPr>
          <w:rFonts w:ascii="仿宋_GB2312"/>
          <w:szCs w:val="32"/>
        </w:rPr>
        <w:t>展示</w:t>
      </w:r>
      <w:r w:rsidR="00905E46">
        <w:rPr>
          <w:rFonts w:ascii="仿宋_GB2312" w:hint="eastAsia"/>
          <w:szCs w:val="32"/>
        </w:rPr>
        <w:t>中国气象服务协会会员</w:t>
      </w:r>
      <w:r>
        <w:rPr>
          <w:rFonts w:ascii="仿宋_GB2312" w:hint="eastAsia"/>
          <w:szCs w:val="32"/>
        </w:rPr>
        <w:t>品牌形象，树立</w:t>
      </w:r>
      <w:r>
        <w:rPr>
          <w:rFonts w:cs="Arial" w:hint="eastAsia"/>
          <w:color w:val="000000"/>
        </w:rPr>
        <w:t>气象</w:t>
      </w:r>
      <w:r w:rsidRPr="005048CE">
        <w:rPr>
          <w:rFonts w:cs="Arial" w:hint="eastAsia"/>
          <w:color w:val="000000"/>
        </w:rPr>
        <w:t>服务</w:t>
      </w:r>
      <w:r>
        <w:rPr>
          <w:rFonts w:cs="Arial" w:hint="eastAsia"/>
          <w:color w:val="000000"/>
        </w:rPr>
        <w:t>行业榜样，鼓励在气象服务领域做出突出贡献的</w:t>
      </w:r>
      <w:r w:rsidR="00595026">
        <w:rPr>
          <w:rFonts w:cs="Arial" w:hint="eastAsia"/>
          <w:color w:val="000000"/>
        </w:rPr>
        <w:t>优秀</w:t>
      </w:r>
      <w:r w:rsidR="00905E46">
        <w:rPr>
          <w:rFonts w:cs="Arial" w:hint="eastAsia"/>
          <w:color w:val="000000"/>
        </w:rPr>
        <w:t>会员</w:t>
      </w:r>
      <w:r>
        <w:rPr>
          <w:rFonts w:cs="Arial" w:hint="eastAsia"/>
          <w:color w:val="000000"/>
        </w:rPr>
        <w:t>单位和个人，推动气象服务产业繁荣发展</w:t>
      </w:r>
      <w:r>
        <w:rPr>
          <w:rFonts w:ascii="仿宋_GB2312" w:hint="eastAsia"/>
          <w:szCs w:val="32"/>
        </w:rPr>
        <w:t>。</w:t>
      </w:r>
      <w:bookmarkStart w:id="2" w:name="_Toc347842795"/>
      <w:bookmarkStart w:id="3" w:name="_Toc354404973"/>
    </w:p>
    <w:p w:rsidR="009924A3" w:rsidRPr="00302CD3" w:rsidRDefault="009924A3" w:rsidP="009924A3">
      <w:pPr>
        <w:adjustRightInd w:val="0"/>
        <w:snapToGrid w:val="0"/>
        <w:spacing w:line="360" w:lineRule="auto"/>
        <w:ind w:firstLineChars="200" w:firstLine="643"/>
        <w:rPr>
          <w:rFonts w:ascii="仿宋_GB2312"/>
          <w:szCs w:val="32"/>
        </w:rPr>
      </w:pPr>
      <w:r w:rsidRPr="008C593F">
        <w:rPr>
          <w:rFonts w:ascii="仿宋_GB2312" w:hint="eastAsia"/>
          <w:b/>
          <w:szCs w:val="32"/>
        </w:rPr>
        <w:t>二、评选范围</w:t>
      </w:r>
    </w:p>
    <w:p w:rsidR="009924A3" w:rsidRDefault="009924A3" w:rsidP="009924A3">
      <w:pPr>
        <w:adjustRightInd w:val="0"/>
        <w:snapToGrid w:val="0"/>
        <w:spacing w:line="360" w:lineRule="auto"/>
        <w:ind w:firstLine="630"/>
      </w:pPr>
      <w:r>
        <w:rPr>
          <w:rFonts w:hint="eastAsia"/>
        </w:rPr>
        <w:t>本届评选范围为协会全体会员。</w:t>
      </w:r>
    </w:p>
    <w:p w:rsidR="009924A3" w:rsidRPr="00302CD3" w:rsidRDefault="009924A3" w:rsidP="009924A3">
      <w:pPr>
        <w:adjustRightInd w:val="0"/>
        <w:snapToGrid w:val="0"/>
        <w:spacing w:line="360" w:lineRule="auto"/>
        <w:ind w:firstLine="630"/>
      </w:pPr>
      <w:r w:rsidRPr="008C593F">
        <w:rPr>
          <w:rFonts w:ascii="仿宋_GB2312" w:hint="eastAsia"/>
          <w:b/>
          <w:szCs w:val="32"/>
        </w:rPr>
        <w:t>三、</w:t>
      </w:r>
      <w:r w:rsidR="00EA7F34">
        <w:rPr>
          <w:rFonts w:ascii="仿宋_GB2312" w:hint="eastAsia"/>
          <w:b/>
          <w:szCs w:val="32"/>
        </w:rPr>
        <w:t>项目</w:t>
      </w:r>
      <w:r w:rsidRPr="008C593F">
        <w:rPr>
          <w:rFonts w:ascii="仿宋_GB2312" w:hint="eastAsia"/>
          <w:b/>
          <w:szCs w:val="32"/>
        </w:rPr>
        <w:t>设置</w:t>
      </w:r>
    </w:p>
    <w:p w:rsidR="009924A3" w:rsidRDefault="009924A3" w:rsidP="009924A3">
      <w:pPr>
        <w:adjustRightInd w:val="0"/>
        <w:snapToGrid w:val="0"/>
        <w:spacing w:line="360" w:lineRule="auto"/>
        <w:ind w:firstLine="630"/>
      </w:pPr>
      <w:r>
        <w:rPr>
          <w:rFonts w:hint="eastAsia"/>
        </w:rPr>
        <w:t>本届</w:t>
      </w:r>
      <w:r w:rsidR="00AD1ED2">
        <w:rPr>
          <w:rFonts w:hint="eastAsia"/>
        </w:rPr>
        <w:t>评选</w:t>
      </w:r>
      <w:r>
        <w:rPr>
          <w:rFonts w:hint="eastAsia"/>
        </w:rPr>
        <w:t>设置四个</w:t>
      </w:r>
      <w:r w:rsidR="00C91755">
        <w:rPr>
          <w:rFonts w:hint="eastAsia"/>
        </w:rPr>
        <w:t>项目</w:t>
      </w:r>
      <w:r>
        <w:rPr>
          <w:rFonts w:hint="eastAsia"/>
        </w:rPr>
        <w:t>：气象服务</w:t>
      </w:r>
      <w:r w:rsidR="00A67E44">
        <w:rPr>
          <w:rFonts w:hint="eastAsia"/>
        </w:rPr>
        <w:t>杰出贡献</w:t>
      </w:r>
      <w:r w:rsidR="000E6C22">
        <w:rPr>
          <w:rFonts w:ascii="宋体" w:eastAsia="宋体" w:hAnsi="宋体" w:cs="宋体" w:hint="eastAsia"/>
        </w:rPr>
        <w:t>奖</w:t>
      </w:r>
      <w:r>
        <w:rPr>
          <w:rFonts w:hint="eastAsia"/>
        </w:rPr>
        <w:t>、</w:t>
      </w:r>
      <w:r w:rsidR="000E7D41">
        <w:rPr>
          <w:rFonts w:hint="eastAsia"/>
        </w:rPr>
        <w:t>气象服务风云人物、</w:t>
      </w:r>
      <w:r>
        <w:rPr>
          <w:rFonts w:hint="eastAsia"/>
        </w:rPr>
        <w:t>气象服务杰出企业、气象服务</w:t>
      </w:r>
      <w:r w:rsidR="000E6C22">
        <w:rPr>
          <w:rFonts w:hint="eastAsia"/>
        </w:rPr>
        <w:t>优秀</w:t>
      </w:r>
      <w:r>
        <w:rPr>
          <w:rFonts w:hint="eastAsia"/>
        </w:rPr>
        <w:t>产品。</w:t>
      </w:r>
    </w:p>
    <w:p w:rsidR="009924A3" w:rsidRDefault="009924A3" w:rsidP="009924A3">
      <w:pPr>
        <w:adjustRightInd w:val="0"/>
        <w:snapToGrid w:val="0"/>
        <w:spacing w:line="360" w:lineRule="auto"/>
        <w:ind w:firstLine="630"/>
        <w:rPr>
          <w:rFonts w:ascii="仿宋_GB2312" w:hAnsi="微软雅黑"/>
          <w:b/>
          <w:szCs w:val="32"/>
        </w:rPr>
      </w:pPr>
      <w:r w:rsidRPr="00BF2355">
        <w:rPr>
          <w:rFonts w:ascii="仿宋_GB2312" w:hAnsi="微软雅黑" w:hint="eastAsia"/>
          <w:b/>
          <w:szCs w:val="32"/>
        </w:rPr>
        <w:t>（一）气象服务</w:t>
      </w:r>
      <w:r w:rsidR="00A67E44">
        <w:rPr>
          <w:rFonts w:ascii="仿宋_GB2312" w:hAnsi="微软雅黑" w:hint="eastAsia"/>
          <w:b/>
          <w:szCs w:val="32"/>
        </w:rPr>
        <w:t>杰出贡献</w:t>
      </w:r>
    </w:p>
    <w:p w:rsidR="009924A3" w:rsidRPr="00302CD3" w:rsidRDefault="009924A3" w:rsidP="009924A3">
      <w:pPr>
        <w:adjustRightInd w:val="0"/>
        <w:snapToGrid w:val="0"/>
        <w:spacing w:line="360" w:lineRule="auto"/>
        <w:ind w:firstLine="630"/>
      </w:pPr>
      <w:r w:rsidRPr="001B2FBC">
        <w:rPr>
          <w:szCs w:val="32"/>
        </w:rPr>
        <w:t>1</w:t>
      </w:r>
      <w:r>
        <w:rPr>
          <w:rFonts w:ascii="仿宋_GB2312" w:cs="PMingLiU" w:hint="eastAsia"/>
          <w:szCs w:val="32"/>
        </w:rPr>
        <w:t>.</w:t>
      </w:r>
      <w:r w:rsidR="00C91755" w:rsidRPr="00C91755">
        <w:rPr>
          <w:rFonts w:ascii="仿宋_GB2312" w:cs="PMingLiU" w:hint="eastAsia"/>
          <w:b/>
          <w:szCs w:val="32"/>
        </w:rPr>
        <w:t>评选</w:t>
      </w:r>
      <w:r w:rsidRPr="00BF2355">
        <w:rPr>
          <w:rFonts w:ascii="仿宋_GB2312" w:cs="PMingLiU" w:hint="eastAsia"/>
          <w:b/>
          <w:szCs w:val="32"/>
        </w:rPr>
        <w:t>目的</w:t>
      </w:r>
      <w:r w:rsidRPr="00BF2355">
        <w:rPr>
          <w:rFonts w:ascii="仿宋_GB2312" w:cs="PMingLiU" w:hint="eastAsia"/>
          <w:b/>
          <w:szCs w:val="32"/>
          <w:lang w:eastAsia="zh-TW"/>
        </w:rPr>
        <w:t xml:space="preserve"> </w:t>
      </w:r>
    </w:p>
    <w:p w:rsidR="009924A3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BF2355">
        <w:rPr>
          <w:rFonts w:ascii="仿宋_GB2312" w:eastAsia="仿宋_GB2312" w:hAnsi="Times New Roman" w:cs="PMingLiU" w:hint="eastAsia"/>
          <w:sz w:val="32"/>
          <w:szCs w:val="32"/>
        </w:rPr>
        <w:t>旨在表彰在</w:t>
      </w:r>
      <w:r w:rsidR="00595026">
        <w:rPr>
          <w:rFonts w:ascii="仿宋_GB2312" w:eastAsia="仿宋_GB2312" w:hAnsi="Times New Roman" w:cs="PMingLiU" w:hint="eastAsia"/>
          <w:sz w:val="32"/>
          <w:szCs w:val="32"/>
        </w:rPr>
        <w:t>国内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气象服务领域的科研、管理、</w:t>
      </w:r>
      <w:r w:rsidR="000E6C22" w:rsidRPr="00BF2355">
        <w:rPr>
          <w:rFonts w:ascii="仿宋_GB2312" w:eastAsia="仿宋_GB2312" w:hAnsi="Times New Roman" w:cs="PMingLiU" w:hint="eastAsia"/>
          <w:sz w:val="32"/>
          <w:szCs w:val="32"/>
        </w:rPr>
        <w:t>技术开发、</w:t>
      </w:r>
      <w:r w:rsidR="000E6C22">
        <w:rPr>
          <w:rFonts w:ascii="仿宋_GB2312" w:eastAsia="仿宋_GB2312" w:hAnsi="Times New Roman" w:cs="PMingLiU" w:hint="eastAsia"/>
          <w:sz w:val="32"/>
          <w:szCs w:val="32"/>
        </w:rPr>
        <w:t>基层业务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等方面做出卓越贡献</w:t>
      </w:r>
      <w:r>
        <w:rPr>
          <w:rFonts w:ascii="仿宋_GB2312" w:eastAsia="仿宋_GB2312" w:hAnsi="Times New Roman" w:cs="PMingLiU" w:hint="eastAsia"/>
          <w:sz w:val="32"/>
          <w:szCs w:val="32"/>
        </w:rPr>
        <w:t>，</w:t>
      </w:r>
      <w:r w:rsidR="00EC6CF3">
        <w:rPr>
          <w:rFonts w:ascii="仿宋_GB2312" w:eastAsia="仿宋_GB2312" w:hAnsi="Times New Roman" w:cs="PMingLiU" w:hint="eastAsia"/>
          <w:sz w:val="32"/>
          <w:szCs w:val="32"/>
        </w:rPr>
        <w:t>对气象服务行业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的发展有重要影响并得到业界广泛认同的人物。</w:t>
      </w:r>
    </w:p>
    <w:p w:rsidR="009924A3" w:rsidRPr="00302CD3" w:rsidRDefault="009924A3" w:rsidP="009924A3">
      <w:pPr>
        <w:pStyle w:val="Default"/>
        <w:snapToGrid w:val="0"/>
        <w:spacing w:line="360" w:lineRule="auto"/>
        <w:ind w:firstLineChars="200" w:firstLine="643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1B2FBC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>
        <w:rPr>
          <w:rFonts w:ascii="仿宋_GB2312" w:eastAsia="仿宋_GB2312" w:hAnsi="Times New Roman" w:cs="PMingLiU" w:hint="eastAsia"/>
          <w:b/>
          <w:sz w:val="32"/>
          <w:szCs w:val="32"/>
        </w:rPr>
        <w:t>.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</w:rPr>
        <w:t>参评资格和条件</w:t>
      </w:r>
    </w:p>
    <w:p w:rsidR="009924A3" w:rsidRPr="00BF2355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Arial" w:cs="PMingLiU"/>
          <w:sz w:val="32"/>
          <w:szCs w:val="32"/>
        </w:rPr>
      </w:pPr>
      <w:r w:rsidRPr="00BF2355">
        <w:rPr>
          <w:rFonts w:ascii="仿宋_GB2312" w:eastAsia="仿宋_GB2312" w:hAnsi="Arial" w:cs="PMingLiU" w:hint="eastAsia"/>
          <w:sz w:val="32"/>
          <w:szCs w:val="32"/>
        </w:rPr>
        <w:t>（</w:t>
      </w:r>
      <w:r w:rsidRPr="001B2FBC">
        <w:rPr>
          <w:rFonts w:ascii="Times New Roman" w:eastAsia="仿宋_GB2312" w:hAnsi="Times New Roman" w:cs="Times New Roman"/>
          <w:sz w:val="32"/>
          <w:szCs w:val="32"/>
        </w:rPr>
        <w:t>1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）</w:t>
      </w:r>
      <w:r>
        <w:rPr>
          <w:rFonts w:ascii="仿宋_GB2312" w:eastAsia="仿宋_GB2312" w:hAnsi="Arial" w:cs="PMingLiU" w:hint="eastAsia"/>
          <w:sz w:val="32"/>
          <w:szCs w:val="32"/>
        </w:rPr>
        <w:t>参评者应当是在气象行业从事气象服务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业务、科研、管理、教学、服务、企业经营等工作</w:t>
      </w:r>
      <w:r w:rsidRPr="001B2FBC">
        <w:rPr>
          <w:rFonts w:ascii="Times New Roman" w:eastAsia="仿宋_GB2312" w:hAnsi="Times New Roman" w:cs="Times New Roman"/>
          <w:sz w:val="32"/>
          <w:szCs w:val="32"/>
        </w:rPr>
        <w:t>30</w:t>
      </w:r>
      <w:r w:rsidRPr="001B2FB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以上的在职或离退休人员</w:t>
      </w:r>
      <w:r>
        <w:rPr>
          <w:rFonts w:ascii="仿宋_GB2312" w:eastAsia="仿宋_GB2312" w:hAnsi="Arial" w:cs="PMingLiU" w:hint="eastAsia"/>
          <w:sz w:val="32"/>
          <w:szCs w:val="32"/>
        </w:rPr>
        <w:t>；</w:t>
      </w:r>
    </w:p>
    <w:p w:rsidR="009924A3" w:rsidRPr="00BF2355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BF2355">
        <w:rPr>
          <w:rFonts w:ascii="仿宋_GB2312" w:eastAsia="仿宋_GB2312" w:hAnsi="Arial" w:cs="PMingLiU" w:hint="eastAsia"/>
          <w:sz w:val="32"/>
          <w:szCs w:val="32"/>
        </w:rPr>
        <w:lastRenderedPageBreak/>
        <w:t>（</w:t>
      </w:r>
      <w:r w:rsidRPr="001B2FBC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Arial" w:cs="PMingLiU" w:hint="eastAsia"/>
          <w:sz w:val="32"/>
          <w:szCs w:val="32"/>
        </w:rPr>
        <w:t>）</w:t>
      </w:r>
      <w:r>
        <w:rPr>
          <w:rFonts w:ascii="仿宋_GB2312" w:eastAsia="仿宋_GB2312" w:cs="Times New Roman" w:hint="eastAsia"/>
          <w:sz w:val="32"/>
          <w:szCs w:val="32"/>
        </w:rPr>
        <w:t>在组织领导和推动气象服务发展方面有重大影响和突出贡献；</w:t>
      </w:r>
    </w:p>
    <w:p w:rsidR="009924A3" w:rsidRPr="00BF2355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BF2355">
        <w:rPr>
          <w:rFonts w:ascii="仿宋_GB2312" w:eastAsia="仿宋_GB2312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）</w:t>
      </w:r>
      <w:r w:rsidRPr="00BF2355">
        <w:rPr>
          <w:rFonts w:ascii="仿宋_GB2312" w:eastAsia="仿宋_GB2312" w:cs="Times New Roman" w:hint="eastAsia"/>
          <w:sz w:val="32"/>
          <w:szCs w:val="32"/>
        </w:rPr>
        <w:t>发表过有影响的有关气象服务的论文或论著</w:t>
      </w:r>
      <w:r>
        <w:rPr>
          <w:rFonts w:ascii="仿宋_GB2312" w:eastAsia="仿宋_GB2312" w:cs="Times New Roman" w:hint="eastAsia"/>
          <w:sz w:val="32"/>
          <w:szCs w:val="32"/>
        </w:rPr>
        <w:t>；</w:t>
      </w:r>
    </w:p>
    <w:p w:rsidR="009924A3" w:rsidRPr="00BF2355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BF2355">
        <w:rPr>
          <w:rFonts w:ascii="仿宋_GB2312" w:eastAsia="仿宋_GB2312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cs="Times New Roman" w:hint="eastAsia"/>
          <w:sz w:val="32"/>
          <w:szCs w:val="32"/>
        </w:rPr>
        <w:t>）</w:t>
      </w:r>
      <w:r w:rsidRPr="00BF2355">
        <w:rPr>
          <w:rFonts w:ascii="仿宋_GB2312" w:eastAsia="仿宋_GB2312" w:cs="Times New Roman" w:hint="eastAsia"/>
          <w:sz w:val="32"/>
          <w:szCs w:val="32"/>
        </w:rPr>
        <w:t>具有高级专业技术职称</w:t>
      </w:r>
      <w:r>
        <w:rPr>
          <w:rFonts w:ascii="仿宋_GB2312" w:eastAsia="仿宋_GB2312" w:cs="Times New Roman" w:hint="eastAsia"/>
          <w:sz w:val="32"/>
          <w:szCs w:val="32"/>
        </w:rPr>
        <w:t>；</w:t>
      </w:r>
    </w:p>
    <w:p w:rsidR="009924A3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BF2355">
        <w:rPr>
          <w:rFonts w:ascii="仿宋_GB2312" w:eastAsia="仿宋_GB2312" w:hAnsi="Arial" w:cs="PMingLiU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）</w:t>
      </w:r>
      <w:r w:rsidRPr="00BF2355">
        <w:rPr>
          <w:rFonts w:ascii="仿宋_GB2312" w:eastAsia="仿宋_GB2312" w:cs="Times New Roman" w:hint="eastAsia"/>
          <w:sz w:val="32"/>
          <w:szCs w:val="32"/>
        </w:rPr>
        <w:t>具有良好的守法诚信记录和社会声誉。</w:t>
      </w:r>
    </w:p>
    <w:p w:rsidR="000E7D41" w:rsidRDefault="009924A3" w:rsidP="000E7D41">
      <w:pPr>
        <w:pStyle w:val="Default"/>
        <w:snapToGrid w:val="0"/>
        <w:spacing w:line="360" w:lineRule="auto"/>
        <w:ind w:firstLineChars="200" w:firstLine="643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（二）</w:t>
      </w:r>
      <w:r w:rsidR="000E7D41" w:rsidRPr="00BF2355">
        <w:rPr>
          <w:rFonts w:ascii="仿宋_GB2312" w:eastAsia="仿宋_GB2312" w:hAnsi="微软雅黑" w:hint="eastAsia"/>
          <w:b/>
          <w:sz w:val="32"/>
          <w:szCs w:val="32"/>
        </w:rPr>
        <w:t>气象服务风云人物</w:t>
      </w:r>
    </w:p>
    <w:p w:rsidR="000E7D41" w:rsidRPr="00302CD3" w:rsidRDefault="000E7D41" w:rsidP="000E7D41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1B2FBC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PMingLiU" w:hint="eastAsia"/>
          <w:sz w:val="32"/>
          <w:szCs w:val="32"/>
        </w:rPr>
        <w:t>.</w:t>
      </w:r>
      <w:r w:rsidR="00C91755">
        <w:rPr>
          <w:rFonts w:ascii="仿宋_GB2312" w:eastAsia="仿宋_GB2312" w:hAnsi="Times New Roman" w:cs="PMingLiU" w:hint="eastAsia"/>
          <w:b/>
          <w:sz w:val="32"/>
          <w:szCs w:val="32"/>
        </w:rPr>
        <w:t>评选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</w:rPr>
        <w:t>目的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  <w:lang w:eastAsia="zh-TW"/>
        </w:rPr>
        <w:t xml:space="preserve"> </w:t>
      </w:r>
    </w:p>
    <w:p w:rsidR="000E7D41" w:rsidRDefault="000E7D41" w:rsidP="000E7D41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BF2355">
        <w:rPr>
          <w:rFonts w:ascii="仿宋_GB2312" w:eastAsia="仿宋_GB2312" w:hAnsi="Times New Roman" w:cs="PMingLiU" w:hint="eastAsia"/>
          <w:sz w:val="32"/>
          <w:szCs w:val="32"/>
        </w:rPr>
        <w:t>旨在表彰在气象服务领域做出突出贡献、并得到业界广泛认同的业务、科研、服务、管理、企业经营等不同岗位的风云人物。</w:t>
      </w:r>
    </w:p>
    <w:p w:rsidR="00C61897" w:rsidRDefault="000E7D41" w:rsidP="00C61897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1B2FBC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PMingLiU" w:hint="eastAsia"/>
          <w:b/>
          <w:sz w:val="32"/>
          <w:szCs w:val="32"/>
        </w:rPr>
        <w:t>.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</w:rPr>
        <w:t>参评资格和条件</w:t>
      </w:r>
    </w:p>
    <w:p w:rsidR="00C61897" w:rsidRDefault="000E7D41" w:rsidP="00C61897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Arial" w:cs="PMingLiU"/>
          <w:sz w:val="32"/>
          <w:szCs w:val="32"/>
        </w:rPr>
      </w:pPr>
      <w:r>
        <w:rPr>
          <w:rFonts w:ascii="仿宋_GB2312" w:eastAsia="仿宋_GB2312" w:hAnsi="Arial" w:cs="PMingLiU" w:hint="eastAsia"/>
          <w:sz w:val="32"/>
          <w:szCs w:val="32"/>
        </w:rPr>
        <w:t>（</w:t>
      </w:r>
      <w:r w:rsidR="000E6C22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Arial" w:cs="PMingLiU" w:hint="eastAsia"/>
          <w:sz w:val="32"/>
          <w:szCs w:val="32"/>
        </w:rPr>
        <w:t>）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参评者应当遵纪守法，具有良好的思想道德水平</w:t>
      </w:r>
      <w:r w:rsidR="00C61897">
        <w:rPr>
          <w:rFonts w:ascii="仿宋_GB2312" w:eastAsia="仿宋_GB2312" w:hAnsi="Arial" w:cs="PMingLiU" w:hint="eastAsia"/>
          <w:sz w:val="32"/>
          <w:szCs w:val="32"/>
        </w:rPr>
        <w:t>;</w:t>
      </w:r>
    </w:p>
    <w:p w:rsidR="000E7D41" w:rsidRPr="00C61897" w:rsidRDefault="000E7D41" w:rsidP="00C61897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>
        <w:rPr>
          <w:rFonts w:ascii="仿宋_GB2312" w:eastAsia="仿宋_GB2312" w:hAnsi="Arial" w:cs="PMingLiU" w:hint="eastAsia"/>
          <w:sz w:val="32"/>
          <w:szCs w:val="32"/>
        </w:rPr>
        <w:t>（</w:t>
      </w:r>
      <w:r w:rsidR="000E6C22" w:rsidRPr="000E6C22">
        <w:rPr>
          <w:rFonts w:ascii="仿宋_GB2312" w:eastAsia="仿宋_GB2312" w:hAnsi="Arial" w:cs="PMingLiU"/>
          <w:sz w:val="32"/>
          <w:szCs w:val="32"/>
        </w:rPr>
        <w:t>2</w:t>
      </w:r>
      <w:r>
        <w:rPr>
          <w:rFonts w:ascii="仿宋_GB2312" w:eastAsia="仿宋_GB2312" w:hAnsi="Arial" w:cs="PMingLiU" w:hint="eastAsia"/>
          <w:sz w:val="32"/>
          <w:szCs w:val="32"/>
        </w:rPr>
        <w:t>）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参评者是在气象</w:t>
      </w:r>
      <w:r>
        <w:rPr>
          <w:rFonts w:ascii="仿宋_GB2312" w:eastAsia="仿宋_GB2312" w:hAnsi="Arial" w:cs="PMingLiU" w:hint="eastAsia"/>
          <w:sz w:val="32"/>
          <w:szCs w:val="32"/>
        </w:rPr>
        <w:t>服务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业务、科研、管理、教学、服务、企业经营等方面有突出贡献并得到业界认同的人员</w:t>
      </w:r>
      <w:r>
        <w:rPr>
          <w:rFonts w:ascii="仿宋_GB2312" w:eastAsia="仿宋_GB2312" w:hAnsi="Arial" w:cs="PMingLiU" w:hint="eastAsia"/>
          <w:sz w:val="32"/>
          <w:szCs w:val="32"/>
        </w:rPr>
        <w:t>；</w:t>
      </w:r>
    </w:p>
    <w:p w:rsidR="000E7D41" w:rsidRDefault="000E7D41" w:rsidP="000E7D41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（</w:t>
      </w:r>
      <w:r w:rsidR="000E6C22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）</w:t>
      </w:r>
      <w:r w:rsidRPr="00BF2355">
        <w:rPr>
          <w:rFonts w:ascii="仿宋_GB2312" w:eastAsia="仿宋_GB2312" w:cs="Times New Roman" w:hint="eastAsia"/>
          <w:sz w:val="32"/>
          <w:szCs w:val="32"/>
        </w:rPr>
        <w:t>具有良好的守法诚信记录和社会声誉。</w:t>
      </w:r>
    </w:p>
    <w:p w:rsidR="000E7D41" w:rsidRDefault="009924A3" w:rsidP="000E7D41">
      <w:pPr>
        <w:pStyle w:val="Default"/>
        <w:snapToGrid w:val="0"/>
        <w:spacing w:line="360" w:lineRule="auto"/>
        <w:ind w:firstLineChars="200" w:firstLine="643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（三）</w:t>
      </w:r>
      <w:r w:rsidR="000E7D41" w:rsidRPr="00BF2355">
        <w:rPr>
          <w:rFonts w:ascii="仿宋_GB2312" w:eastAsia="仿宋_GB2312" w:hAnsi="微软雅黑" w:hint="eastAsia"/>
          <w:b/>
          <w:sz w:val="32"/>
          <w:szCs w:val="32"/>
        </w:rPr>
        <w:t>气象服务杰出企业</w:t>
      </w:r>
    </w:p>
    <w:p w:rsidR="000E7D41" w:rsidRPr="00302CD3" w:rsidRDefault="000E7D41" w:rsidP="000E7D41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1B2FBC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PMingLiU" w:hint="eastAsia"/>
          <w:sz w:val="32"/>
          <w:szCs w:val="32"/>
        </w:rPr>
        <w:t>.</w:t>
      </w:r>
      <w:r w:rsidR="00D702A1">
        <w:rPr>
          <w:rFonts w:ascii="仿宋_GB2312" w:eastAsia="仿宋_GB2312" w:hAnsi="Times New Roman" w:cs="PMingLiU" w:hint="eastAsia"/>
          <w:b/>
          <w:sz w:val="32"/>
          <w:szCs w:val="32"/>
        </w:rPr>
        <w:t>评选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</w:rPr>
        <w:t>目的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  <w:lang w:eastAsia="zh-TW"/>
        </w:rPr>
        <w:t xml:space="preserve"> </w:t>
      </w:r>
    </w:p>
    <w:p w:rsidR="000E7D41" w:rsidRDefault="000E7D41" w:rsidP="000E7D41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>
        <w:rPr>
          <w:rFonts w:ascii="仿宋_GB2312" w:eastAsia="仿宋_GB2312" w:hAnsi="Times New Roman" w:cs="PMingLiU" w:hint="eastAsia"/>
          <w:sz w:val="32"/>
          <w:szCs w:val="32"/>
        </w:rPr>
        <w:t>旨在表彰在气象服务领域做出突出贡献并得到广泛认同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、具有显著社会</w:t>
      </w:r>
      <w:r>
        <w:rPr>
          <w:rFonts w:ascii="仿宋_GB2312" w:eastAsia="仿宋_GB2312" w:hAnsi="Times New Roman" w:cs="PMingLiU" w:hint="eastAsia"/>
          <w:sz w:val="32"/>
          <w:szCs w:val="32"/>
        </w:rPr>
        <w:t>经济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效益</w:t>
      </w:r>
      <w:r w:rsidR="00595026">
        <w:rPr>
          <w:rFonts w:ascii="仿宋_GB2312" w:eastAsia="仿宋_GB2312" w:hAnsi="Times New Roman" w:cs="PMingLiU" w:hint="eastAsia"/>
          <w:sz w:val="32"/>
          <w:szCs w:val="32"/>
        </w:rPr>
        <w:t>或者创新发展和商业</w:t>
      </w:r>
      <w:r w:rsidR="00595026" w:rsidRPr="00595026">
        <w:rPr>
          <w:rFonts w:ascii="仿宋_GB2312" w:eastAsia="仿宋_GB2312" w:hAnsi="Times New Roman" w:cs="PMingLiU" w:hint="eastAsia"/>
          <w:sz w:val="32"/>
          <w:szCs w:val="32"/>
        </w:rPr>
        <w:t>模式</w:t>
      </w:r>
      <w:r w:rsidR="00595026">
        <w:rPr>
          <w:rFonts w:ascii="仿宋_GB2312" w:eastAsia="仿宋_GB2312" w:hAnsi="Times New Roman" w:cs="PMingLiU" w:hint="eastAsia"/>
          <w:sz w:val="32"/>
          <w:szCs w:val="32"/>
        </w:rPr>
        <w:t>，具有巨大发展潜力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的</w:t>
      </w:r>
      <w:r w:rsidR="00595026">
        <w:rPr>
          <w:rFonts w:ascii="仿宋_GB2312" w:eastAsia="仿宋_GB2312" w:hAnsi="Times New Roman" w:cs="PMingLiU" w:hint="eastAsia"/>
          <w:sz w:val="32"/>
          <w:szCs w:val="32"/>
        </w:rPr>
        <w:t>会员企业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。</w:t>
      </w:r>
    </w:p>
    <w:p w:rsidR="000E7D41" w:rsidRPr="00BF2355" w:rsidRDefault="000E7D41" w:rsidP="000E7D41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b/>
          <w:sz w:val="32"/>
          <w:szCs w:val="32"/>
        </w:rPr>
      </w:pPr>
      <w:r w:rsidRPr="001B2FBC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PMingLiU" w:hint="eastAsia"/>
          <w:b/>
          <w:sz w:val="32"/>
          <w:szCs w:val="32"/>
        </w:rPr>
        <w:t>.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</w:rPr>
        <w:t>参评资格和条件</w:t>
      </w:r>
    </w:p>
    <w:p w:rsidR="00312724" w:rsidRPr="00D511C9" w:rsidRDefault="00312724" w:rsidP="00D511C9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D511C9">
        <w:rPr>
          <w:rFonts w:ascii="仿宋_GB2312" w:eastAsia="仿宋_GB2312" w:hAnsi="Times New Roman" w:cs="PMingLiU" w:hint="eastAsia"/>
          <w:sz w:val="32"/>
          <w:szCs w:val="32"/>
        </w:rPr>
        <w:t>（1）企业在中国境内（不含港澳台地区）登记注册，</w:t>
      </w:r>
      <w:r w:rsidRPr="00D511C9">
        <w:rPr>
          <w:rFonts w:ascii="仿宋_GB2312" w:eastAsia="仿宋_GB2312" w:hAnsi="Times New Roman" w:cs="PMingLiU" w:hint="eastAsia"/>
          <w:sz w:val="32"/>
          <w:szCs w:val="32"/>
        </w:rPr>
        <w:lastRenderedPageBreak/>
        <w:t>具有法人资格，从事气象服务及关联业务；</w:t>
      </w:r>
    </w:p>
    <w:p w:rsidR="00312724" w:rsidRPr="00D511C9" w:rsidRDefault="00312724" w:rsidP="00D511C9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D511C9">
        <w:rPr>
          <w:rFonts w:ascii="仿宋_GB2312" w:eastAsia="仿宋_GB2312" w:hAnsi="Times New Roman" w:cs="PMingLiU" w:hint="eastAsia"/>
          <w:sz w:val="32"/>
          <w:szCs w:val="32"/>
        </w:rPr>
        <w:t>（2）企业在国内外有突出的经营业绩和社会贡献，企业发展位于行业前列或展现出巨大发展潜力的会员企业</w:t>
      </w:r>
      <w:bookmarkStart w:id="4" w:name="_GoBack"/>
      <w:bookmarkEnd w:id="4"/>
      <w:r w:rsidRPr="00D511C9">
        <w:rPr>
          <w:rFonts w:ascii="仿宋_GB2312" w:eastAsia="仿宋_GB2312" w:hAnsi="Times New Roman" w:cs="PMingLiU" w:hint="eastAsia"/>
          <w:sz w:val="32"/>
          <w:szCs w:val="32"/>
        </w:rPr>
        <w:t>；</w:t>
      </w:r>
    </w:p>
    <w:p w:rsidR="009924A3" w:rsidRPr="00D511C9" w:rsidRDefault="00312724" w:rsidP="00312724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D511C9">
        <w:rPr>
          <w:rFonts w:ascii="仿宋_GB2312" w:eastAsia="仿宋_GB2312" w:hAnsi="Times New Roman" w:cs="PMingLiU" w:hint="eastAsia"/>
          <w:sz w:val="32"/>
          <w:szCs w:val="32"/>
        </w:rPr>
        <w:t>（3）具有良好的守法诚信记录和社会声誉。</w:t>
      </w:r>
    </w:p>
    <w:p w:rsidR="009924A3" w:rsidRDefault="009924A3" w:rsidP="009924A3">
      <w:pPr>
        <w:pStyle w:val="Default"/>
        <w:snapToGrid w:val="0"/>
        <w:spacing w:line="360" w:lineRule="auto"/>
        <w:ind w:firstLineChars="200" w:firstLine="643"/>
        <w:jc w:val="both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（四）</w:t>
      </w:r>
      <w:r w:rsidRPr="00BF2355">
        <w:rPr>
          <w:rFonts w:ascii="仿宋_GB2312" w:eastAsia="仿宋_GB2312" w:hAnsi="微软雅黑" w:hint="eastAsia"/>
          <w:b/>
          <w:sz w:val="32"/>
          <w:szCs w:val="32"/>
        </w:rPr>
        <w:t>气象服务</w:t>
      </w:r>
      <w:r w:rsidR="00E04CD3">
        <w:rPr>
          <w:rFonts w:ascii="仿宋_GB2312" w:eastAsia="仿宋_GB2312" w:hAnsi="微软雅黑" w:hint="eastAsia"/>
          <w:b/>
          <w:sz w:val="32"/>
          <w:szCs w:val="32"/>
        </w:rPr>
        <w:t>优秀</w:t>
      </w:r>
      <w:r w:rsidRPr="00BF2355">
        <w:rPr>
          <w:rFonts w:ascii="仿宋_GB2312" w:eastAsia="仿宋_GB2312" w:hAnsi="微软雅黑" w:hint="eastAsia"/>
          <w:b/>
          <w:sz w:val="32"/>
          <w:szCs w:val="32"/>
        </w:rPr>
        <w:t>产品</w:t>
      </w:r>
    </w:p>
    <w:p w:rsidR="009924A3" w:rsidRPr="00302CD3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1B2FBC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PMingLiU" w:hint="eastAsia"/>
          <w:sz w:val="32"/>
          <w:szCs w:val="32"/>
        </w:rPr>
        <w:t>.</w:t>
      </w:r>
      <w:r w:rsidR="00D702A1">
        <w:rPr>
          <w:rFonts w:ascii="仿宋_GB2312" w:eastAsia="仿宋_GB2312" w:hAnsi="Times New Roman" w:cs="PMingLiU" w:hint="eastAsia"/>
          <w:b/>
          <w:sz w:val="32"/>
          <w:szCs w:val="32"/>
        </w:rPr>
        <w:t>评选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</w:rPr>
        <w:t>目的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  <w:lang w:eastAsia="zh-TW"/>
        </w:rPr>
        <w:t xml:space="preserve"> </w:t>
      </w:r>
    </w:p>
    <w:p w:rsidR="009924A3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BF2355">
        <w:rPr>
          <w:rFonts w:ascii="仿宋_GB2312" w:eastAsia="仿宋_GB2312" w:hAnsi="Times New Roman" w:cs="PMingLiU" w:hint="eastAsia"/>
          <w:sz w:val="32"/>
          <w:szCs w:val="32"/>
        </w:rPr>
        <w:t>旨在表彰在</w:t>
      </w:r>
      <w:r w:rsidR="00E04CD3">
        <w:rPr>
          <w:rFonts w:ascii="仿宋_GB2312" w:eastAsia="仿宋_GB2312" w:hAnsi="Times New Roman" w:cs="PMingLiU" w:hint="eastAsia"/>
          <w:sz w:val="32"/>
          <w:szCs w:val="32"/>
        </w:rPr>
        <w:t>各个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气象服务领域应用效果最好、用户数量最多、用户满意度最高、最有创意、覆盖</w:t>
      </w:r>
      <w:r>
        <w:rPr>
          <w:rFonts w:ascii="仿宋_GB2312" w:eastAsia="仿宋_GB2312" w:hAnsi="Times New Roman" w:cs="PMingLiU" w:hint="eastAsia"/>
          <w:sz w:val="32"/>
          <w:szCs w:val="32"/>
        </w:rPr>
        <w:t>范围</w:t>
      </w:r>
      <w:r w:rsidR="00030950">
        <w:rPr>
          <w:rFonts w:ascii="仿宋_GB2312" w:eastAsia="仿宋_GB2312" w:hAnsi="Times New Roman" w:cs="PMingLiU" w:hint="eastAsia"/>
          <w:sz w:val="32"/>
          <w:szCs w:val="32"/>
        </w:rPr>
        <w:t>最广的气象服务产品（含硬件、软件、服务、数据</w:t>
      </w:r>
      <w:r w:rsidRPr="00BF2355">
        <w:rPr>
          <w:rFonts w:ascii="仿宋_GB2312" w:eastAsia="仿宋_GB2312" w:hAnsi="Times New Roman" w:cs="PMingLiU" w:hint="eastAsia"/>
          <w:sz w:val="32"/>
          <w:szCs w:val="32"/>
        </w:rPr>
        <w:t>产品）。</w:t>
      </w:r>
    </w:p>
    <w:p w:rsidR="009924A3" w:rsidRPr="00302CD3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Times New Roman" w:cs="PMingLiU"/>
          <w:sz w:val="32"/>
          <w:szCs w:val="32"/>
        </w:rPr>
      </w:pPr>
      <w:r w:rsidRPr="001B2FBC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PMingLiU" w:hint="eastAsia"/>
          <w:b/>
          <w:sz w:val="32"/>
          <w:szCs w:val="32"/>
        </w:rPr>
        <w:t>.</w:t>
      </w:r>
      <w:r w:rsidRPr="00BF2355">
        <w:rPr>
          <w:rFonts w:ascii="仿宋_GB2312" w:eastAsia="仿宋_GB2312" w:hAnsi="Times New Roman" w:cs="PMingLiU" w:hint="eastAsia"/>
          <w:b/>
          <w:sz w:val="32"/>
          <w:szCs w:val="32"/>
        </w:rPr>
        <w:t>参评资格和条件</w:t>
      </w:r>
    </w:p>
    <w:p w:rsidR="009924A3" w:rsidRPr="00BF2355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Arial" w:cs="PMingLiU"/>
          <w:sz w:val="32"/>
          <w:szCs w:val="32"/>
        </w:rPr>
      </w:pPr>
      <w:r w:rsidRPr="00BF2355">
        <w:rPr>
          <w:rFonts w:ascii="仿宋_GB2312" w:eastAsia="仿宋_GB2312" w:hAnsi="Arial" w:cs="PMingLiU" w:hint="eastAsia"/>
          <w:sz w:val="32"/>
          <w:szCs w:val="32"/>
        </w:rPr>
        <w:t>（</w:t>
      </w:r>
      <w:r w:rsidRPr="008E3F5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Arial" w:cs="PMingLiU" w:hint="eastAsia"/>
          <w:sz w:val="32"/>
          <w:szCs w:val="32"/>
        </w:rPr>
        <w:t>）参评产品必须是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协会会员单位自主研制的产品；</w:t>
      </w:r>
    </w:p>
    <w:p w:rsidR="009924A3" w:rsidRDefault="009924A3" w:rsidP="009924A3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Arial" w:cs="PMingLiU"/>
          <w:sz w:val="32"/>
          <w:szCs w:val="32"/>
        </w:rPr>
      </w:pPr>
      <w:r w:rsidRPr="00BF2355">
        <w:rPr>
          <w:rFonts w:ascii="仿宋_GB2312" w:eastAsia="仿宋_GB2312" w:hAnsi="Arial" w:cs="PMingLiU" w:hint="eastAsia"/>
          <w:sz w:val="32"/>
          <w:szCs w:val="32"/>
        </w:rPr>
        <w:t>（</w:t>
      </w:r>
      <w:r w:rsidR="00E922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）参评产品应当</w:t>
      </w:r>
      <w:r w:rsidR="00030950">
        <w:rPr>
          <w:rFonts w:ascii="仿宋_GB2312" w:eastAsia="仿宋_GB2312" w:hAnsi="Arial" w:cs="PMingLiU" w:hint="eastAsia"/>
          <w:sz w:val="32"/>
          <w:szCs w:val="32"/>
        </w:rPr>
        <w:t>至少使用半年以上，并且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有全面的用户对产品的评价报告或用户使用证明</w:t>
      </w:r>
      <w:r w:rsidR="00030950">
        <w:rPr>
          <w:rFonts w:ascii="仿宋_GB2312" w:eastAsia="仿宋_GB2312" w:hAnsi="Arial" w:cs="PMingLiU" w:hint="eastAsia"/>
          <w:sz w:val="32"/>
          <w:szCs w:val="32"/>
        </w:rPr>
        <w:t>；</w:t>
      </w:r>
    </w:p>
    <w:p w:rsidR="00030950" w:rsidRPr="00BF2355" w:rsidRDefault="00030950" w:rsidP="00030950">
      <w:pPr>
        <w:pStyle w:val="Default"/>
        <w:snapToGrid w:val="0"/>
        <w:spacing w:line="360" w:lineRule="auto"/>
        <w:ind w:firstLineChars="200" w:firstLine="640"/>
        <w:jc w:val="both"/>
        <w:rPr>
          <w:rFonts w:ascii="仿宋_GB2312" w:eastAsia="仿宋_GB2312" w:hAnsi="Arial" w:cs="PMingLiU"/>
          <w:sz w:val="32"/>
          <w:szCs w:val="32"/>
        </w:rPr>
      </w:pPr>
      <w:r w:rsidRPr="00BF2355">
        <w:rPr>
          <w:rFonts w:ascii="仿宋_GB2312" w:eastAsia="仿宋_GB2312" w:hAnsi="Arial" w:cs="PMingLiU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Arial" w:cs="PMingLiU" w:hint="eastAsia"/>
          <w:sz w:val="32"/>
          <w:szCs w:val="32"/>
        </w:rPr>
        <w:t>）参评</w:t>
      </w:r>
      <w:r w:rsidRPr="000273B6">
        <w:rPr>
          <w:rFonts w:ascii="仿宋_GB2312" w:eastAsia="仿宋_GB2312" w:hAnsi="Arial" w:cs="PMingLiU" w:hint="eastAsia"/>
          <w:color w:val="auto"/>
          <w:sz w:val="32"/>
          <w:szCs w:val="32"/>
        </w:rPr>
        <w:t>产品</w:t>
      </w:r>
      <w:r>
        <w:rPr>
          <w:rFonts w:ascii="仿宋_GB2312" w:eastAsia="仿宋_GB2312" w:hAnsi="Arial" w:cs="PMingLiU" w:hint="eastAsia"/>
          <w:color w:val="auto"/>
          <w:sz w:val="32"/>
          <w:szCs w:val="32"/>
        </w:rPr>
        <w:t>原则上需</w:t>
      </w:r>
      <w:r w:rsidRPr="000273B6">
        <w:rPr>
          <w:rFonts w:ascii="仿宋_GB2312" w:eastAsia="仿宋_GB2312" w:hAnsi="Arial" w:cs="PMingLiU" w:hint="eastAsia"/>
          <w:color w:val="auto"/>
          <w:sz w:val="32"/>
          <w:szCs w:val="32"/>
        </w:rPr>
        <w:t>具有完整、权威的产品检验检测报</w:t>
      </w:r>
      <w:r w:rsidRPr="00BF2355">
        <w:rPr>
          <w:rFonts w:ascii="仿宋_GB2312" w:eastAsia="仿宋_GB2312" w:hAnsi="Arial" w:cs="PMingLiU" w:hint="eastAsia"/>
          <w:sz w:val="32"/>
          <w:szCs w:val="32"/>
        </w:rPr>
        <w:t>告、软件著作权</w:t>
      </w:r>
      <w:r>
        <w:rPr>
          <w:rFonts w:ascii="仿宋_GB2312" w:eastAsia="仿宋_GB2312" w:hAnsi="Arial" w:cs="PMingLiU" w:hint="eastAsia"/>
          <w:sz w:val="32"/>
          <w:szCs w:val="32"/>
        </w:rPr>
        <w:t>或专利。</w:t>
      </w:r>
    </w:p>
    <w:p w:rsidR="009924A3" w:rsidRPr="00302CD3" w:rsidRDefault="009924A3" w:rsidP="009924A3">
      <w:pPr>
        <w:pStyle w:val="Default"/>
        <w:snapToGrid w:val="0"/>
        <w:spacing w:line="360" w:lineRule="auto"/>
        <w:ind w:firstLineChars="200" w:firstLine="643"/>
        <w:jc w:val="both"/>
        <w:rPr>
          <w:rFonts w:ascii="仿宋_GB2312" w:eastAsia="仿宋_GB2312" w:hAnsi="Arial" w:cs="PMingLiU"/>
          <w:sz w:val="32"/>
          <w:szCs w:val="32"/>
        </w:rPr>
      </w:pPr>
      <w:r w:rsidRPr="008C593F">
        <w:rPr>
          <w:rFonts w:ascii="仿宋_GB2312" w:eastAsia="仿宋_GB2312" w:hint="eastAsia"/>
          <w:b/>
          <w:sz w:val="32"/>
          <w:szCs w:val="32"/>
        </w:rPr>
        <w:t>四、</w:t>
      </w:r>
      <w:bookmarkEnd w:id="2"/>
      <w:bookmarkEnd w:id="3"/>
      <w:r w:rsidRPr="008C593F">
        <w:rPr>
          <w:rFonts w:ascii="仿宋_GB2312" w:eastAsia="仿宋_GB2312" w:hint="eastAsia"/>
          <w:b/>
          <w:sz w:val="32"/>
          <w:szCs w:val="32"/>
        </w:rPr>
        <w:t>评选委员会</w:t>
      </w:r>
    </w:p>
    <w:p w:rsidR="009924A3" w:rsidRDefault="009924A3" w:rsidP="009924A3">
      <w:pPr>
        <w:adjustRightInd w:val="0"/>
        <w:snapToGrid w:val="0"/>
        <w:spacing w:line="360" w:lineRule="auto"/>
        <w:ind w:firstLine="630"/>
      </w:pPr>
      <w:r>
        <w:rPr>
          <w:rFonts w:hint="eastAsia"/>
        </w:rPr>
        <w:t>为保证</w:t>
      </w:r>
      <w:r w:rsidR="00AD1ED2">
        <w:rPr>
          <w:rFonts w:hint="eastAsia"/>
        </w:rPr>
        <w:t>评选</w:t>
      </w:r>
      <w:r>
        <w:rPr>
          <w:rFonts w:hint="eastAsia"/>
        </w:rPr>
        <w:t>工作的公平公正，本届</w:t>
      </w:r>
      <w:r w:rsidR="00AD1ED2">
        <w:rPr>
          <w:rFonts w:hint="eastAsia"/>
        </w:rPr>
        <w:t>评选</w:t>
      </w:r>
      <w:r>
        <w:rPr>
          <w:rFonts w:hint="eastAsia"/>
        </w:rPr>
        <w:t>活动设评选委员会。评选委员会下设专家组和工作组，分别负责本届</w:t>
      </w:r>
      <w:r w:rsidR="00AD1ED2">
        <w:rPr>
          <w:rFonts w:hint="eastAsia"/>
        </w:rPr>
        <w:t>评选</w:t>
      </w:r>
      <w:r>
        <w:rPr>
          <w:rFonts w:hint="eastAsia"/>
        </w:rPr>
        <w:t>活动的评审和日常事务性工作。</w:t>
      </w:r>
      <w:bookmarkStart w:id="5" w:name="_Toc354404977"/>
      <w:bookmarkStart w:id="6" w:name="_Toc347842799"/>
    </w:p>
    <w:p w:rsidR="009924A3" w:rsidRPr="00302CD3" w:rsidRDefault="009924A3" w:rsidP="009924A3">
      <w:pPr>
        <w:adjustRightInd w:val="0"/>
        <w:snapToGrid w:val="0"/>
        <w:spacing w:line="360" w:lineRule="auto"/>
        <w:ind w:firstLine="630"/>
      </w:pPr>
      <w:r w:rsidRPr="008C593F">
        <w:rPr>
          <w:rFonts w:ascii="仿宋_GB2312" w:hint="eastAsia"/>
          <w:b/>
        </w:rPr>
        <w:t>（一）专家组工作职责</w:t>
      </w:r>
    </w:p>
    <w:p w:rsidR="009924A3" w:rsidRDefault="009924A3" w:rsidP="009924A3">
      <w:pPr>
        <w:adjustRightInd w:val="0"/>
        <w:snapToGrid w:val="0"/>
        <w:spacing w:line="360" w:lineRule="auto"/>
        <w:ind w:firstLineChars="213" w:firstLine="682"/>
        <w:rPr>
          <w:rFonts w:ascii="仿宋_GB2312" w:hAnsi="仿宋_GB2312"/>
          <w:szCs w:val="30"/>
        </w:rPr>
      </w:pPr>
      <w:r w:rsidRPr="00236952">
        <w:rPr>
          <w:rFonts w:hAnsi="宋体" w:cs="PMingLiU" w:hint="eastAsia"/>
          <w:color w:val="000000"/>
        </w:rPr>
        <w:t>对参评</w:t>
      </w:r>
      <w:r>
        <w:rPr>
          <w:rFonts w:hAnsi="宋体" w:cs="PMingLiU" w:hint="eastAsia"/>
          <w:color w:val="000000"/>
        </w:rPr>
        <w:t>企业（个人、产品）</w:t>
      </w:r>
      <w:r w:rsidRPr="00236952">
        <w:rPr>
          <w:rFonts w:hAnsi="宋体" w:cs="PMingLiU" w:hint="eastAsia"/>
          <w:color w:val="000000"/>
        </w:rPr>
        <w:t>及其资料进行</w:t>
      </w:r>
      <w:r w:rsidRPr="00236952">
        <w:rPr>
          <w:rFonts w:hAnsi="宋体" w:cs="PMingLiU"/>
          <w:color w:val="000000"/>
        </w:rPr>
        <w:t>严格、公正的筛选和评审，</w:t>
      </w:r>
      <w:r w:rsidRPr="000273B6">
        <w:rPr>
          <w:rFonts w:hAnsi="宋体" w:cs="PMingLiU" w:hint="eastAsia"/>
        </w:rPr>
        <w:t>提出拟表彰企业、个人、产品名单；负责进行</w:t>
      </w:r>
      <w:r w:rsidRPr="000273B6">
        <w:rPr>
          <w:rFonts w:hAnsi="宋体" w:cs="PMingLiU" w:hint="eastAsia"/>
        </w:rPr>
        <w:lastRenderedPageBreak/>
        <w:t>专家评审结果最终核算与审定。</w:t>
      </w:r>
      <w:r w:rsidRPr="000273B6">
        <w:rPr>
          <w:rFonts w:ascii="仿宋_GB2312" w:hAnsi="仿宋_GB2312" w:hint="eastAsia"/>
          <w:szCs w:val="30"/>
        </w:rPr>
        <w:t>在</w:t>
      </w:r>
      <w:r>
        <w:rPr>
          <w:rFonts w:ascii="仿宋_GB2312" w:hAnsi="仿宋_GB2312" w:hint="eastAsia"/>
          <w:szCs w:val="30"/>
        </w:rPr>
        <w:t>最终结果公布之前，有责任对评审工作进行保密。</w:t>
      </w:r>
      <w:bookmarkStart w:id="7" w:name="_Toc347842797"/>
      <w:bookmarkStart w:id="8" w:name="_Toc354404975"/>
    </w:p>
    <w:p w:rsidR="009924A3" w:rsidRPr="00302CD3" w:rsidRDefault="009924A3" w:rsidP="009924A3">
      <w:pPr>
        <w:adjustRightInd w:val="0"/>
        <w:snapToGrid w:val="0"/>
        <w:spacing w:line="360" w:lineRule="auto"/>
        <w:ind w:firstLineChars="213" w:firstLine="684"/>
        <w:rPr>
          <w:rFonts w:ascii="仿宋_GB2312" w:hAnsi="仿宋_GB2312"/>
          <w:szCs w:val="30"/>
        </w:rPr>
      </w:pPr>
      <w:r w:rsidRPr="008C593F">
        <w:rPr>
          <w:rFonts w:ascii="仿宋_GB2312" w:hAnsi="宋体" w:hint="eastAsia"/>
          <w:b/>
          <w:bCs/>
        </w:rPr>
        <w:t>（二）</w:t>
      </w:r>
      <w:bookmarkEnd w:id="7"/>
      <w:bookmarkEnd w:id="8"/>
      <w:r w:rsidRPr="008C593F">
        <w:rPr>
          <w:rFonts w:ascii="仿宋_GB2312" w:hAnsi="宋体" w:hint="eastAsia"/>
          <w:b/>
          <w:bCs/>
        </w:rPr>
        <w:t>工作组</w:t>
      </w:r>
      <w:bookmarkStart w:id="9" w:name="_Toc354404980"/>
      <w:bookmarkEnd w:id="5"/>
      <w:r w:rsidRPr="008C593F">
        <w:rPr>
          <w:rFonts w:ascii="仿宋_GB2312" w:hint="eastAsia"/>
          <w:b/>
        </w:rPr>
        <w:t>工作职责</w:t>
      </w:r>
    </w:p>
    <w:p w:rsidR="009924A3" w:rsidRDefault="009924A3" w:rsidP="009924A3">
      <w:pPr>
        <w:adjustRightInd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 w:rsidRPr="00A65433">
        <w:rPr>
          <w:rFonts w:ascii="仿宋_GB2312" w:hint="eastAsia"/>
          <w:szCs w:val="32"/>
        </w:rPr>
        <w:t>负责</w:t>
      </w:r>
      <w:r w:rsidRPr="00C92362">
        <w:rPr>
          <w:rFonts w:ascii="仿宋_GB2312" w:hint="eastAsia"/>
          <w:szCs w:val="32"/>
        </w:rPr>
        <w:t>组织</w:t>
      </w:r>
      <w:r>
        <w:rPr>
          <w:rFonts w:ascii="仿宋_GB2312" w:hint="eastAsia"/>
          <w:szCs w:val="32"/>
        </w:rPr>
        <w:t>策划</w:t>
      </w:r>
      <w:r w:rsidR="00AD1ED2">
        <w:rPr>
          <w:rFonts w:ascii="仿宋_GB2312" w:hint="eastAsia"/>
          <w:szCs w:val="32"/>
        </w:rPr>
        <w:t>评选</w:t>
      </w:r>
      <w:r w:rsidRPr="00C92362">
        <w:rPr>
          <w:rFonts w:ascii="仿宋_GB2312" w:hint="eastAsia"/>
          <w:szCs w:val="32"/>
        </w:rPr>
        <w:t>实施</w:t>
      </w:r>
      <w:r w:rsidRPr="000273B6">
        <w:rPr>
          <w:rFonts w:ascii="仿宋_GB2312" w:hint="eastAsia"/>
          <w:szCs w:val="32"/>
        </w:rPr>
        <w:t>方案；协调、组织</w:t>
      </w:r>
      <w:r w:rsidR="00AD1ED2">
        <w:rPr>
          <w:rFonts w:ascii="仿宋_GB2312" w:hint="eastAsia"/>
          <w:szCs w:val="32"/>
        </w:rPr>
        <w:t>评选</w:t>
      </w:r>
      <w:r w:rsidRPr="000273B6">
        <w:rPr>
          <w:rFonts w:ascii="仿宋_GB2312" w:hint="eastAsia"/>
          <w:szCs w:val="32"/>
        </w:rPr>
        <w:t>相关各项工作的执行；</w:t>
      </w:r>
      <w:r w:rsidRPr="000273B6">
        <w:rPr>
          <w:rFonts w:ascii="仿宋_GB2312" w:hAnsi="宋体" w:hint="eastAsia"/>
          <w:kern w:val="0"/>
        </w:rPr>
        <w:t>准确统计每个参评</w:t>
      </w:r>
      <w:r w:rsidR="00EC6CF3">
        <w:rPr>
          <w:rFonts w:ascii="仿宋_GB2312" w:hAnsi="宋体" w:hint="eastAsia"/>
          <w:kern w:val="0"/>
        </w:rPr>
        <w:t>企业</w:t>
      </w:r>
      <w:r w:rsidRPr="000273B6">
        <w:rPr>
          <w:rFonts w:ascii="仿宋_GB2312" w:hAnsi="宋体" w:hint="eastAsia"/>
          <w:kern w:val="0"/>
        </w:rPr>
        <w:t>、个人和产品的</w:t>
      </w:r>
      <w:r w:rsidR="004E68C8">
        <w:rPr>
          <w:rFonts w:ascii="仿宋_GB2312" w:hAnsi="宋体" w:hint="eastAsia"/>
          <w:kern w:val="0"/>
        </w:rPr>
        <w:t>评分</w:t>
      </w:r>
      <w:r w:rsidRPr="000273B6">
        <w:rPr>
          <w:rFonts w:ascii="仿宋_GB2312" w:hAnsi="宋体" w:hint="eastAsia"/>
          <w:kern w:val="0"/>
        </w:rPr>
        <w:t>结果；</w:t>
      </w:r>
      <w:r w:rsidRPr="000273B6">
        <w:rPr>
          <w:rFonts w:ascii="仿宋_GB2312" w:hint="eastAsia"/>
          <w:szCs w:val="32"/>
        </w:rPr>
        <w:t>协调处理协会各专业委员会、合作宣传媒体提出</w:t>
      </w:r>
      <w:r>
        <w:rPr>
          <w:rFonts w:ascii="仿宋_GB2312" w:hint="eastAsia"/>
          <w:szCs w:val="32"/>
        </w:rPr>
        <w:t>的</w:t>
      </w:r>
      <w:r w:rsidRPr="00C92362">
        <w:rPr>
          <w:rFonts w:ascii="仿宋_GB2312" w:hint="eastAsia"/>
          <w:szCs w:val="32"/>
        </w:rPr>
        <w:t>相关事宜；</w:t>
      </w:r>
      <w:r>
        <w:rPr>
          <w:rFonts w:ascii="仿宋_GB2312" w:hint="eastAsia"/>
          <w:szCs w:val="32"/>
        </w:rPr>
        <w:t>负责本届</w:t>
      </w:r>
      <w:r w:rsidR="00AD1ED2">
        <w:rPr>
          <w:rFonts w:ascii="仿宋_GB2312" w:hint="eastAsia"/>
          <w:szCs w:val="32"/>
        </w:rPr>
        <w:t>评选</w:t>
      </w:r>
      <w:r>
        <w:rPr>
          <w:rFonts w:ascii="仿宋_GB2312" w:hint="eastAsia"/>
          <w:szCs w:val="32"/>
        </w:rPr>
        <w:t>活动的日常事务性工作</w:t>
      </w:r>
      <w:r w:rsidRPr="00A65433">
        <w:rPr>
          <w:rFonts w:ascii="仿宋_GB2312" w:hint="eastAsia"/>
          <w:szCs w:val="32"/>
        </w:rPr>
        <w:t>。</w:t>
      </w:r>
    </w:p>
    <w:p w:rsidR="009924A3" w:rsidRDefault="009924A3" w:rsidP="009924A3">
      <w:pPr>
        <w:adjustRightInd w:val="0"/>
        <w:snapToGrid w:val="0"/>
        <w:spacing w:line="360" w:lineRule="auto"/>
        <w:ind w:firstLineChars="200" w:firstLine="643"/>
        <w:rPr>
          <w:rFonts w:ascii="仿宋_GB2312"/>
          <w:szCs w:val="32"/>
        </w:rPr>
      </w:pPr>
      <w:r w:rsidRPr="008C593F">
        <w:rPr>
          <w:rFonts w:ascii="仿宋_GB2312" w:hint="eastAsia"/>
          <w:b/>
          <w:szCs w:val="32"/>
        </w:rPr>
        <w:t>五、</w:t>
      </w:r>
      <w:bookmarkEnd w:id="9"/>
      <w:r w:rsidRPr="008C593F">
        <w:rPr>
          <w:rFonts w:ascii="仿宋_GB2312" w:hint="eastAsia"/>
          <w:b/>
          <w:szCs w:val="32"/>
        </w:rPr>
        <w:t>评选程序</w:t>
      </w:r>
      <w:bookmarkStart w:id="10" w:name="_Toc354404981"/>
    </w:p>
    <w:p w:rsidR="009924A3" w:rsidRPr="00302CD3" w:rsidRDefault="009924A3" w:rsidP="009924A3">
      <w:pPr>
        <w:adjustRightInd w:val="0"/>
        <w:snapToGrid w:val="0"/>
        <w:spacing w:line="360" w:lineRule="auto"/>
        <w:ind w:firstLineChars="200" w:firstLine="643"/>
        <w:rPr>
          <w:rFonts w:ascii="仿宋_GB2312"/>
          <w:szCs w:val="32"/>
        </w:rPr>
      </w:pPr>
      <w:r w:rsidRPr="008C593F">
        <w:rPr>
          <w:rFonts w:ascii="仿宋_GB2312" w:hint="eastAsia"/>
          <w:b/>
        </w:rPr>
        <w:t>（一）</w:t>
      </w:r>
      <w:bookmarkEnd w:id="10"/>
      <w:r w:rsidRPr="008C593F">
        <w:rPr>
          <w:rFonts w:ascii="仿宋_GB2312" w:hint="eastAsia"/>
          <w:b/>
        </w:rPr>
        <w:t>推荐与申报（</w:t>
      </w:r>
      <w:r w:rsidR="00E04CD3">
        <w:rPr>
          <w:rFonts w:hint="eastAsia"/>
          <w:b/>
        </w:rPr>
        <w:t>5</w:t>
      </w:r>
      <w:r w:rsidRPr="008E3F55">
        <w:rPr>
          <w:b/>
        </w:rPr>
        <w:t>月</w:t>
      </w:r>
      <w:r w:rsidR="00880009">
        <w:rPr>
          <w:rFonts w:hint="eastAsia"/>
          <w:b/>
        </w:rPr>
        <w:t>29</w:t>
      </w:r>
      <w:r w:rsidRPr="008C593F">
        <w:rPr>
          <w:rFonts w:ascii="仿宋_GB2312" w:hint="eastAsia"/>
          <w:b/>
        </w:rPr>
        <w:t>日—</w:t>
      </w:r>
      <w:r w:rsidR="00E04CD3">
        <w:rPr>
          <w:rFonts w:ascii="仿宋_GB2312" w:hint="eastAsia"/>
          <w:b/>
        </w:rPr>
        <w:t>6</w:t>
      </w:r>
      <w:r w:rsidR="00A67E44">
        <w:rPr>
          <w:rFonts w:ascii="仿宋_GB2312" w:hint="eastAsia"/>
          <w:b/>
        </w:rPr>
        <w:t>月</w:t>
      </w:r>
      <w:r w:rsidR="00A67E44">
        <w:rPr>
          <w:b/>
        </w:rPr>
        <w:t>3</w:t>
      </w:r>
      <w:r w:rsidR="00E04CD3">
        <w:rPr>
          <w:rFonts w:hint="eastAsia"/>
          <w:b/>
        </w:rPr>
        <w:t>0</w:t>
      </w:r>
      <w:r w:rsidRPr="008C593F">
        <w:rPr>
          <w:rFonts w:ascii="仿宋_GB2312" w:hint="eastAsia"/>
          <w:b/>
        </w:rPr>
        <w:t>日）</w:t>
      </w:r>
    </w:p>
    <w:p w:rsidR="009924A3" w:rsidRDefault="009924A3" w:rsidP="009924A3">
      <w:pPr>
        <w:adjustRightInd w:val="0"/>
        <w:snapToGrid w:val="0"/>
        <w:spacing w:line="360" w:lineRule="auto"/>
        <w:ind w:firstLineChars="200" w:firstLine="640"/>
        <w:rPr>
          <w:rFonts w:ascii="仿宋_GB2312" w:hAnsi="宋体"/>
          <w:kern w:val="0"/>
        </w:rPr>
      </w:pPr>
      <w:r w:rsidRPr="008C593F">
        <w:rPr>
          <w:rFonts w:ascii="仿宋_GB2312" w:hint="eastAsia"/>
        </w:rPr>
        <w:t>由协会</w:t>
      </w:r>
      <w:r>
        <w:rPr>
          <w:rFonts w:ascii="仿宋_GB2312" w:hint="eastAsia"/>
        </w:rPr>
        <w:t>网站</w:t>
      </w:r>
      <w:r w:rsidRPr="008C593F">
        <w:rPr>
          <w:rFonts w:ascii="仿宋_GB2312" w:hint="eastAsia"/>
        </w:rPr>
        <w:t>发布</w:t>
      </w:r>
      <w:r w:rsidR="00AD1ED2">
        <w:rPr>
          <w:rFonts w:ascii="仿宋_GB2312" w:hint="eastAsia"/>
        </w:rPr>
        <w:t>评选</w:t>
      </w:r>
      <w:r w:rsidRPr="008C593F">
        <w:rPr>
          <w:rFonts w:ascii="仿宋_GB2312" w:hint="eastAsia"/>
        </w:rPr>
        <w:t>公告，</w:t>
      </w:r>
      <w:r w:rsidRPr="000273B6">
        <w:rPr>
          <w:rFonts w:ascii="仿宋_GB2312" w:hint="eastAsia"/>
        </w:rPr>
        <w:t>采用协会会员</w:t>
      </w:r>
      <w:r>
        <w:rPr>
          <w:rFonts w:ascii="仿宋_GB2312" w:hint="eastAsia"/>
        </w:rPr>
        <w:t>单位</w:t>
      </w:r>
      <w:r w:rsidRPr="000273B6">
        <w:rPr>
          <w:rFonts w:ascii="仿宋_GB2312" w:hint="eastAsia"/>
        </w:rPr>
        <w:t>自主申报与专业委员会推荐相结合的</w:t>
      </w:r>
      <w:r w:rsidRPr="008C593F">
        <w:rPr>
          <w:rFonts w:ascii="仿宋_GB2312" w:hint="eastAsia"/>
        </w:rPr>
        <w:t>方式进行申报，</w:t>
      </w:r>
      <w:r w:rsidRPr="008C593F">
        <w:rPr>
          <w:rFonts w:ascii="仿宋_GB2312" w:hAnsi="宋体" w:hint="eastAsia"/>
          <w:color w:val="000000"/>
          <w:kern w:val="0"/>
        </w:rPr>
        <w:t>参评者可通过协会网站下</w:t>
      </w:r>
      <w:r w:rsidRPr="000273B6">
        <w:rPr>
          <w:rFonts w:ascii="仿宋_GB2312" w:hAnsi="宋体" w:hint="eastAsia"/>
          <w:kern w:val="0"/>
        </w:rPr>
        <w:t>载并填</w:t>
      </w:r>
      <w:r w:rsidRPr="008C593F">
        <w:rPr>
          <w:rFonts w:ascii="仿宋_GB2312" w:hAnsi="宋体" w:hint="eastAsia"/>
          <w:color w:val="000000"/>
          <w:kern w:val="0"/>
        </w:rPr>
        <w:t>写参评申请表</w:t>
      </w:r>
      <w:r>
        <w:rPr>
          <w:rFonts w:ascii="仿宋_GB2312" w:hAnsi="宋体" w:hint="eastAsia"/>
          <w:color w:val="000000"/>
          <w:kern w:val="0"/>
        </w:rPr>
        <w:t>，</w:t>
      </w:r>
      <w:r w:rsidRPr="008C593F">
        <w:rPr>
          <w:rFonts w:ascii="仿宋_GB2312" w:hAnsi="宋体" w:hint="eastAsia"/>
          <w:color w:val="000000"/>
          <w:kern w:val="0"/>
        </w:rPr>
        <w:t>在规定时间提交电子版参评申请表。</w:t>
      </w:r>
    </w:p>
    <w:p w:rsidR="009924A3" w:rsidRDefault="009924A3" w:rsidP="009924A3">
      <w:pPr>
        <w:adjustRightInd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Ansi="宋体" w:hint="eastAsia"/>
          <w:kern w:val="0"/>
        </w:rPr>
        <w:t>其中，气象服务</w:t>
      </w:r>
      <w:r w:rsidR="00A67E44">
        <w:rPr>
          <w:rFonts w:ascii="仿宋_GB2312" w:hAnsi="宋体" w:hint="eastAsia"/>
          <w:kern w:val="0"/>
        </w:rPr>
        <w:t>杰出贡献</w:t>
      </w:r>
      <w:r w:rsidR="006E128E">
        <w:rPr>
          <w:rFonts w:ascii="仿宋_GB2312" w:hAnsi="宋体" w:hint="eastAsia"/>
          <w:kern w:val="0"/>
        </w:rPr>
        <w:t>奖</w:t>
      </w:r>
      <w:r>
        <w:rPr>
          <w:rFonts w:ascii="仿宋_GB2312" w:hAnsi="宋体" w:hint="eastAsia"/>
          <w:kern w:val="0"/>
        </w:rPr>
        <w:t>由</w:t>
      </w:r>
      <w:r>
        <w:rPr>
          <w:rFonts w:ascii="仿宋_GB2312" w:hint="eastAsia"/>
          <w:szCs w:val="32"/>
        </w:rPr>
        <w:t>专业委员会负责</w:t>
      </w:r>
      <w:r w:rsidRPr="00BF2355">
        <w:rPr>
          <w:rFonts w:ascii="仿宋_GB2312" w:hint="eastAsia"/>
          <w:szCs w:val="32"/>
        </w:rPr>
        <w:t>推荐</w:t>
      </w:r>
      <w:r>
        <w:rPr>
          <w:rFonts w:ascii="仿宋_GB2312" w:hAnsi="宋体" w:hint="eastAsia"/>
          <w:kern w:val="0"/>
        </w:rPr>
        <w:t>；气象服务杰出企业由协会会员单位自主申报或专业委员会进行推荐；气象服务风云人物</w:t>
      </w:r>
      <w:r>
        <w:rPr>
          <w:rFonts w:ascii="仿宋_GB2312" w:hint="eastAsia"/>
          <w:szCs w:val="32"/>
        </w:rPr>
        <w:t>由</w:t>
      </w:r>
      <w:r w:rsidRPr="00BF2355">
        <w:rPr>
          <w:rFonts w:ascii="仿宋_GB2312" w:hint="eastAsia"/>
          <w:szCs w:val="32"/>
        </w:rPr>
        <w:t>协会会员单位</w:t>
      </w:r>
      <w:r>
        <w:rPr>
          <w:rFonts w:ascii="仿宋_GB2312" w:hint="eastAsia"/>
          <w:szCs w:val="32"/>
        </w:rPr>
        <w:t>或专业委员会进行</w:t>
      </w:r>
      <w:r w:rsidRPr="00BF2355">
        <w:rPr>
          <w:rFonts w:ascii="仿宋_GB2312" w:hint="eastAsia"/>
          <w:szCs w:val="32"/>
        </w:rPr>
        <w:t>推荐</w:t>
      </w:r>
      <w:r>
        <w:rPr>
          <w:rFonts w:ascii="仿宋_GB2312" w:hint="eastAsia"/>
          <w:szCs w:val="32"/>
        </w:rPr>
        <w:t>；气象服务</w:t>
      </w:r>
      <w:r w:rsidR="006E128E">
        <w:rPr>
          <w:rFonts w:ascii="仿宋_GB2312" w:hint="eastAsia"/>
          <w:szCs w:val="32"/>
        </w:rPr>
        <w:t>优秀</w:t>
      </w:r>
      <w:r>
        <w:rPr>
          <w:rFonts w:ascii="仿宋_GB2312" w:hint="eastAsia"/>
          <w:szCs w:val="32"/>
        </w:rPr>
        <w:t>产品</w:t>
      </w:r>
      <w:r w:rsidRPr="00BF2355">
        <w:rPr>
          <w:rFonts w:ascii="仿宋_GB2312" w:hint="eastAsia"/>
          <w:szCs w:val="32"/>
        </w:rPr>
        <w:t>由协会会员单位</w:t>
      </w:r>
      <w:r>
        <w:rPr>
          <w:rFonts w:ascii="仿宋_GB2312" w:hint="eastAsia"/>
          <w:szCs w:val="32"/>
        </w:rPr>
        <w:t>自主申报</w:t>
      </w:r>
      <w:r w:rsidRPr="00BF2355">
        <w:rPr>
          <w:rFonts w:ascii="仿宋_GB2312" w:hint="eastAsia"/>
          <w:szCs w:val="32"/>
        </w:rPr>
        <w:t>。</w:t>
      </w:r>
    </w:p>
    <w:p w:rsidR="009924A3" w:rsidRDefault="00030950" w:rsidP="009924A3">
      <w:pPr>
        <w:adjustRightInd w:val="0"/>
        <w:snapToGrid w:val="0"/>
        <w:spacing w:line="360" w:lineRule="auto"/>
        <w:ind w:firstLineChars="200" w:firstLine="640"/>
        <w:rPr>
          <w:rFonts w:ascii="仿宋_GB2312" w:hAnsi="宋体"/>
          <w:color w:val="FF0000"/>
          <w:kern w:val="0"/>
        </w:rPr>
      </w:pPr>
      <w:r>
        <w:rPr>
          <w:rFonts w:ascii="仿宋_GB2312" w:hAnsi="宋体" w:hint="eastAsia"/>
          <w:kern w:val="0"/>
        </w:rPr>
        <w:t>每个会员单位限推荐参评杰出企业、风云人物</w:t>
      </w:r>
      <w:r w:rsidR="009924A3" w:rsidRPr="000273B6">
        <w:rPr>
          <w:rFonts w:ascii="仿宋_GB2312" w:hAnsi="宋体" w:hint="eastAsia"/>
          <w:kern w:val="0"/>
        </w:rPr>
        <w:t>、</w:t>
      </w:r>
      <w:r>
        <w:rPr>
          <w:rFonts w:ascii="仿宋_GB2312" w:hAnsi="宋体" w:hint="eastAsia"/>
          <w:kern w:val="0"/>
        </w:rPr>
        <w:t>优秀</w:t>
      </w:r>
      <w:r w:rsidR="009924A3" w:rsidRPr="000273B6">
        <w:rPr>
          <w:rFonts w:ascii="仿宋_GB2312" w:hAnsi="宋体" w:hint="eastAsia"/>
          <w:kern w:val="0"/>
        </w:rPr>
        <w:t>产品</w:t>
      </w:r>
      <w:r w:rsidR="009924A3" w:rsidRPr="008E3F55">
        <w:rPr>
          <w:kern w:val="0"/>
        </w:rPr>
        <w:t>各</w:t>
      </w:r>
      <w:r w:rsidR="009924A3" w:rsidRPr="008E3F55">
        <w:rPr>
          <w:kern w:val="0"/>
        </w:rPr>
        <w:t>1</w:t>
      </w:r>
      <w:r w:rsidR="009924A3" w:rsidRPr="000273B6">
        <w:rPr>
          <w:rFonts w:ascii="仿宋_GB2312" w:hAnsi="宋体" w:hint="eastAsia"/>
          <w:kern w:val="0"/>
        </w:rPr>
        <w:t>项。</w:t>
      </w:r>
    </w:p>
    <w:p w:rsidR="009924A3" w:rsidRPr="00302CD3" w:rsidRDefault="009924A3" w:rsidP="009924A3">
      <w:pPr>
        <w:adjustRightInd w:val="0"/>
        <w:snapToGrid w:val="0"/>
        <w:spacing w:line="360" w:lineRule="auto"/>
        <w:ind w:firstLineChars="200" w:firstLine="643"/>
        <w:rPr>
          <w:rFonts w:ascii="仿宋_GB2312" w:hAnsi="宋体"/>
          <w:color w:val="FF0000"/>
          <w:kern w:val="0"/>
        </w:rPr>
      </w:pPr>
      <w:r w:rsidRPr="008C593F">
        <w:rPr>
          <w:rFonts w:ascii="仿宋_GB2312" w:hint="eastAsia"/>
          <w:b/>
        </w:rPr>
        <w:t>（二）材料审核（</w:t>
      </w:r>
      <w:r w:rsidR="006E128E">
        <w:rPr>
          <w:rFonts w:hint="eastAsia"/>
          <w:b/>
        </w:rPr>
        <w:t>7</w:t>
      </w:r>
      <w:r w:rsidRPr="008E3F55">
        <w:rPr>
          <w:b/>
        </w:rPr>
        <w:t>月</w:t>
      </w:r>
      <w:r w:rsidR="003E13E0">
        <w:rPr>
          <w:rFonts w:hint="eastAsia"/>
          <w:b/>
        </w:rPr>
        <w:t>1</w:t>
      </w:r>
      <w:r>
        <w:rPr>
          <w:rFonts w:hint="eastAsia"/>
          <w:b/>
        </w:rPr>
        <w:t>日</w:t>
      </w:r>
      <w:r w:rsidRPr="008C593F">
        <w:rPr>
          <w:rFonts w:ascii="仿宋_GB2312" w:hint="eastAsia"/>
          <w:b/>
        </w:rPr>
        <w:t>—</w:t>
      </w:r>
      <w:r w:rsidR="006E128E">
        <w:rPr>
          <w:rFonts w:ascii="仿宋_GB2312" w:hint="eastAsia"/>
          <w:b/>
        </w:rPr>
        <w:t>7</w:t>
      </w:r>
      <w:r w:rsidR="00C720A2">
        <w:rPr>
          <w:rFonts w:ascii="仿宋_GB2312" w:hint="eastAsia"/>
          <w:b/>
        </w:rPr>
        <w:t>月</w:t>
      </w:r>
      <w:r w:rsidR="003E13E0">
        <w:rPr>
          <w:rFonts w:hint="eastAsia"/>
          <w:b/>
        </w:rPr>
        <w:t>31</w:t>
      </w:r>
      <w:r w:rsidRPr="008E3F55">
        <w:rPr>
          <w:b/>
        </w:rPr>
        <w:t>日</w:t>
      </w:r>
      <w:r w:rsidRPr="008C593F">
        <w:rPr>
          <w:rFonts w:ascii="仿宋_GB2312" w:hint="eastAsia"/>
          <w:b/>
        </w:rPr>
        <w:t>）</w:t>
      </w:r>
    </w:p>
    <w:p w:rsidR="009924A3" w:rsidRDefault="009924A3" w:rsidP="009924A3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 w:rsidRPr="008C593F">
        <w:rPr>
          <w:rFonts w:ascii="仿宋_GB2312" w:hAnsi="宋体" w:cs="PMingLiU" w:hint="eastAsia"/>
          <w:color w:val="000000"/>
        </w:rPr>
        <w:t>由评选委员会工作组对</w:t>
      </w:r>
      <w:r w:rsidRPr="000273B6">
        <w:rPr>
          <w:rFonts w:ascii="仿宋_GB2312" w:hAnsi="宋体" w:cs="PMingLiU" w:hint="eastAsia"/>
        </w:rPr>
        <w:t>申报</w:t>
      </w:r>
      <w:r w:rsidRPr="000273B6">
        <w:rPr>
          <w:rFonts w:ascii="仿宋_GB2312" w:hint="eastAsia"/>
        </w:rPr>
        <w:t>参评</w:t>
      </w:r>
      <w:r w:rsidRPr="000273B6">
        <w:rPr>
          <w:rFonts w:ascii="仿宋_GB2312" w:hAnsi="宋体" w:cs="PMingLiU" w:hint="eastAsia"/>
        </w:rPr>
        <w:t>企业（个人、产品）</w:t>
      </w:r>
      <w:r w:rsidRPr="000273B6">
        <w:rPr>
          <w:rFonts w:ascii="仿宋_GB2312" w:hint="eastAsia"/>
        </w:rPr>
        <w:t>的申请材料</w:t>
      </w:r>
      <w:r w:rsidRPr="000273B6">
        <w:rPr>
          <w:rFonts w:ascii="仿宋_GB2312" w:hAnsi="宋体" w:cs="PMingLiU" w:hint="eastAsia"/>
        </w:rPr>
        <w:t>进行审核，将符合评选条件的单位、个人和产品材</w:t>
      </w:r>
      <w:r w:rsidRPr="000273B6">
        <w:rPr>
          <w:rFonts w:ascii="仿宋_GB2312" w:hAnsi="宋体" w:cs="PMingLiU" w:hint="eastAsia"/>
        </w:rPr>
        <w:lastRenderedPageBreak/>
        <w:t>料提交评选委员会专家组进行评选。</w:t>
      </w:r>
    </w:p>
    <w:p w:rsidR="009924A3" w:rsidRPr="000442E0" w:rsidRDefault="009924A3" w:rsidP="009924A3">
      <w:pPr>
        <w:adjustRightInd w:val="0"/>
        <w:snapToGrid w:val="0"/>
        <w:spacing w:line="360" w:lineRule="auto"/>
        <w:ind w:firstLineChars="200" w:firstLine="643"/>
        <w:rPr>
          <w:rFonts w:ascii="仿宋_GB2312"/>
        </w:rPr>
      </w:pPr>
      <w:r w:rsidRPr="008C593F">
        <w:rPr>
          <w:rFonts w:ascii="仿宋_GB2312" w:hint="eastAsia"/>
          <w:b/>
        </w:rPr>
        <w:t>（三）评选（</w:t>
      </w:r>
      <w:r w:rsidR="006E128E">
        <w:rPr>
          <w:rFonts w:hint="eastAsia"/>
          <w:b/>
        </w:rPr>
        <w:t>8</w:t>
      </w:r>
      <w:r w:rsidRPr="008E3F55">
        <w:rPr>
          <w:b/>
        </w:rPr>
        <w:t>月</w:t>
      </w:r>
      <w:r w:rsidRPr="008E3F55">
        <w:rPr>
          <w:b/>
        </w:rPr>
        <w:t>1</w:t>
      </w:r>
      <w:r w:rsidRPr="008E3F55">
        <w:rPr>
          <w:b/>
        </w:rPr>
        <w:t>日</w:t>
      </w:r>
      <w:r w:rsidRPr="008C593F">
        <w:rPr>
          <w:rFonts w:ascii="仿宋_GB2312" w:hint="eastAsia"/>
          <w:b/>
        </w:rPr>
        <w:t>—</w:t>
      </w:r>
      <w:r w:rsidR="006E128E">
        <w:rPr>
          <w:rFonts w:hint="eastAsia"/>
          <w:b/>
        </w:rPr>
        <w:t>8</w:t>
      </w:r>
      <w:r w:rsidRPr="008E3F55">
        <w:rPr>
          <w:b/>
        </w:rPr>
        <w:t>月</w:t>
      </w:r>
      <w:r w:rsidRPr="008E3F55">
        <w:rPr>
          <w:b/>
        </w:rPr>
        <w:t>3</w:t>
      </w:r>
      <w:r w:rsidR="006E128E">
        <w:rPr>
          <w:b/>
        </w:rPr>
        <w:t>1</w:t>
      </w:r>
      <w:r w:rsidRPr="008C593F">
        <w:rPr>
          <w:rFonts w:ascii="仿宋_GB2312" w:hint="eastAsia"/>
          <w:b/>
        </w:rPr>
        <w:t>日）</w:t>
      </w:r>
    </w:p>
    <w:p w:rsidR="009924A3" w:rsidRPr="008C593F" w:rsidRDefault="003664E8" w:rsidP="009924A3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hint="eastAsia"/>
        </w:rPr>
        <w:t>全部</w:t>
      </w:r>
      <w:r w:rsidR="00D702A1">
        <w:rPr>
          <w:rFonts w:ascii="仿宋_GB2312" w:hint="eastAsia"/>
        </w:rPr>
        <w:t>评选</w:t>
      </w:r>
      <w:r w:rsidR="009924A3" w:rsidRPr="000273B6">
        <w:rPr>
          <w:rFonts w:ascii="仿宋_GB2312" w:hint="eastAsia"/>
        </w:rPr>
        <w:t>采用</w:t>
      </w:r>
      <w:r w:rsidR="0028645D">
        <w:rPr>
          <w:rFonts w:ascii="仿宋_GB2312" w:hint="eastAsia"/>
        </w:rPr>
        <w:t>评审</w:t>
      </w:r>
      <w:r w:rsidR="009924A3" w:rsidRPr="000273B6">
        <w:rPr>
          <w:rFonts w:ascii="仿宋_GB2312" w:hint="eastAsia"/>
        </w:rPr>
        <w:t>专家</w:t>
      </w:r>
      <w:r w:rsidR="00EA7F34">
        <w:rPr>
          <w:rFonts w:ascii="仿宋_GB2312" w:hint="eastAsia"/>
        </w:rPr>
        <w:t>两轮</w:t>
      </w:r>
      <w:r w:rsidR="009924A3" w:rsidRPr="000273B6">
        <w:rPr>
          <w:rFonts w:ascii="仿宋_GB2312" w:hint="eastAsia"/>
        </w:rPr>
        <w:t>会议集中评选</w:t>
      </w:r>
      <w:r w:rsidR="009924A3" w:rsidRPr="008C593F">
        <w:rPr>
          <w:rFonts w:ascii="仿宋_GB2312" w:hint="eastAsia"/>
        </w:rPr>
        <w:t>方式</w:t>
      </w:r>
      <w:r>
        <w:rPr>
          <w:rFonts w:ascii="仿宋_GB2312" w:hint="eastAsia"/>
        </w:rPr>
        <w:t>选出</w:t>
      </w:r>
      <w:r w:rsidR="009924A3" w:rsidRPr="008C593F">
        <w:rPr>
          <w:rFonts w:ascii="仿宋_GB2312" w:hint="eastAsia"/>
        </w:rPr>
        <w:t>。</w:t>
      </w:r>
    </w:p>
    <w:p w:rsidR="009924A3" w:rsidRPr="000442E0" w:rsidRDefault="009924A3" w:rsidP="009924A3">
      <w:pPr>
        <w:adjustRightInd w:val="0"/>
        <w:snapToGrid w:val="0"/>
        <w:spacing w:line="360" w:lineRule="auto"/>
        <w:ind w:firstLineChars="200" w:firstLine="643"/>
        <w:rPr>
          <w:rFonts w:ascii="仿宋_GB2312" w:hAnsi="宋体"/>
          <w:kern w:val="0"/>
        </w:rPr>
      </w:pPr>
      <w:bookmarkStart w:id="11" w:name="_Toc354404985"/>
      <w:r w:rsidRPr="008C593F">
        <w:rPr>
          <w:rFonts w:ascii="仿宋_GB2312" w:hint="eastAsia"/>
          <w:b/>
        </w:rPr>
        <w:t>（四）</w:t>
      </w:r>
      <w:r w:rsidR="00EA7F34">
        <w:rPr>
          <w:rFonts w:ascii="仿宋_GB2312" w:hint="eastAsia"/>
          <w:b/>
        </w:rPr>
        <w:t>发布</w:t>
      </w:r>
      <w:r w:rsidRPr="008C593F">
        <w:rPr>
          <w:rFonts w:ascii="仿宋_GB2312" w:hint="eastAsia"/>
          <w:b/>
        </w:rPr>
        <w:t>（</w:t>
      </w:r>
      <w:r w:rsidRPr="008E3F55">
        <w:rPr>
          <w:b/>
        </w:rPr>
        <w:t>1</w:t>
      </w:r>
      <w:r w:rsidR="002C5AAB">
        <w:rPr>
          <w:rFonts w:hint="eastAsia"/>
          <w:b/>
        </w:rPr>
        <w:t>0</w:t>
      </w:r>
      <w:r w:rsidRPr="008E3F55">
        <w:rPr>
          <w:b/>
        </w:rPr>
        <w:t>月</w:t>
      </w:r>
      <w:r w:rsidR="0002325D">
        <w:rPr>
          <w:rFonts w:hint="eastAsia"/>
          <w:b/>
        </w:rPr>
        <w:t>中</w:t>
      </w:r>
      <w:r w:rsidR="002C5AAB">
        <w:rPr>
          <w:rFonts w:ascii="仿宋_GB2312" w:hint="eastAsia"/>
          <w:b/>
        </w:rPr>
        <w:t>下旬</w:t>
      </w:r>
      <w:r w:rsidRPr="008C593F">
        <w:rPr>
          <w:rFonts w:ascii="仿宋_GB2312" w:hint="eastAsia"/>
          <w:b/>
        </w:rPr>
        <w:t>）</w:t>
      </w:r>
    </w:p>
    <w:p w:rsidR="003D3C02" w:rsidRPr="009924A3" w:rsidRDefault="009924A3" w:rsidP="009924A3">
      <w:pPr>
        <w:adjustRightInd w:val="0"/>
        <w:snapToGrid w:val="0"/>
        <w:spacing w:line="360" w:lineRule="auto"/>
        <w:ind w:firstLineChars="200" w:firstLine="640"/>
        <w:rPr>
          <w:rFonts w:ascii="仿宋_GB2312"/>
          <w:color w:val="FF0000"/>
          <w:szCs w:val="32"/>
        </w:rPr>
      </w:pPr>
      <w:r w:rsidRPr="008C593F">
        <w:rPr>
          <w:rFonts w:ascii="仿宋_GB2312" w:hAnsi="宋体" w:cs="PMingLiU" w:hint="eastAsia"/>
          <w:color w:val="000000"/>
        </w:rPr>
        <w:t>在“</w:t>
      </w:r>
      <w:r w:rsidRPr="000273B6">
        <w:rPr>
          <w:rFonts w:ascii="仿宋_GB2312" w:cs="PMingLiU" w:hint="eastAsia"/>
        </w:rPr>
        <w:t>中国气象服务协会</w:t>
      </w:r>
      <w:r w:rsidRPr="008E3F55">
        <w:t>201</w:t>
      </w:r>
      <w:r w:rsidR="002C5AAB">
        <w:rPr>
          <w:rFonts w:hint="eastAsia"/>
        </w:rPr>
        <w:t>8</w:t>
      </w:r>
      <w:r w:rsidRPr="000273B6">
        <w:rPr>
          <w:rFonts w:ascii="仿宋_GB2312" w:cs="PMingLiU" w:hint="eastAsia"/>
        </w:rPr>
        <w:t>年度年会”</w:t>
      </w:r>
      <w:r w:rsidRPr="000273B6">
        <w:rPr>
          <w:rFonts w:ascii="仿宋_GB2312" w:hAnsi="宋体" w:cs="PMingLiU" w:hint="eastAsia"/>
        </w:rPr>
        <w:t>上</w:t>
      </w:r>
      <w:r w:rsidRPr="000273B6">
        <w:rPr>
          <w:rFonts w:ascii="仿宋_GB2312" w:hint="eastAsia"/>
        </w:rPr>
        <w:t>进行</w:t>
      </w:r>
      <w:r w:rsidR="00D702A1">
        <w:rPr>
          <w:rFonts w:ascii="仿宋_GB2312" w:hint="eastAsia"/>
        </w:rPr>
        <w:t>发布</w:t>
      </w:r>
      <w:r w:rsidRPr="000273B6">
        <w:rPr>
          <w:rFonts w:ascii="仿宋_GB2312" w:hint="eastAsia"/>
        </w:rPr>
        <w:t>。</w:t>
      </w:r>
      <w:bookmarkEnd w:id="6"/>
      <w:bookmarkEnd w:id="11"/>
    </w:p>
    <w:sectPr w:rsidR="003D3C02" w:rsidRPr="00992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03" w:rsidRDefault="00C37803" w:rsidP="00AD1ED2">
      <w:pPr>
        <w:spacing w:line="240" w:lineRule="auto"/>
      </w:pPr>
      <w:r>
        <w:separator/>
      </w:r>
    </w:p>
  </w:endnote>
  <w:endnote w:type="continuationSeparator" w:id="0">
    <w:p w:rsidR="00C37803" w:rsidRDefault="00C37803" w:rsidP="00AD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03" w:rsidRDefault="00C37803" w:rsidP="00AD1ED2">
      <w:pPr>
        <w:spacing w:line="240" w:lineRule="auto"/>
      </w:pPr>
      <w:r>
        <w:separator/>
      </w:r>
    </w:p>
  </w:footnote>
  <w:footnote w:type="continuationSeparator" w:id="0">
    <w:p w:rsidR="00C37803" w:rsidRDefault="00C37803" w:rsidP="00AD1E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A3"/>
    <w:rsid w:val="0002325D"/>
    <w:rsid w:val="00023D03"/>
    <w:rsid w:val="00030950"/>
    <w:rsid w:val="00044EF2"/>
    <w:rsid w:val="000A0CED"/>
    <w:rsid w:val="000E6C22"/>
    <w:rsid w:val="000E7D41"/>
    <w:rsid w:val="002508A0"/>
    <w:rsid w:val="002717D8"/>
    <w:rsid w:val="0028645D"/>
    <w:rsid w:val="002C5AAB"/>
    <w:rsid w:val="00307F55"/>
    <w:rsid w:val="00312724"/>
    <w:rsid w:val="003664E8"/>
    <w:rsid w:val="003A7DB5"/>
    <w:rsid w:val="003C3EAE"/>
    <w:rsid w:val="003D3C02"/>
    <w:rsid w:val="003E13E0"/>
    <w:rsid w:val="0042212E"/>
    <w:rsid w:val="004E5859"/>
    <w:rsid w:val="004E68C8"/>
    <w:rsid w:val="004F5B3D"/>
    <w:rsid w:val="00595026"/>
    <w:rsid w:val="00614D14"/>
    <w:rsid w:val="00664A8E"/>
    <w:rsid w:val="006E128E"/>
    <w:rsid w:val="0075331C"/>
    <w:rsid w:val="007772F3"/>
    <w:rsid w:val="007C6EAC"/>
    <w:rsid w:val="00807206"/>
    <w:rsid w:val="0085224D"/>
    <w:rsid w:val="00880009"/>
    <w:rsid w:val="00895DE7"/>
    <w:rsid w:val="00905E46"/>
    <w:rsid w:val="009924A3"/>
    <w:rsid w:val="00A04314"/>
    <w:rsid w:val="00A67E44"/>
    <w:rsid w:val="00AD1ED2"/>
    <w:rsid w:val="00B80610"/>
    <w:rsid w:val="00B85601"/>
    <w:rsid w:val="00BA401B"/>
    <w:rsid w:val="00BD4A96"/>
    <w:rsid w:val="00BF168E"/>
    <w:rsid w:val="00C10796"/>
    <w:rsid w:val="00C37803"/>
    <w:rsid w:val="00C5532F"/>
    <w:rsid w:val="00C61897"/>
    <w:rsid w:val="00C720A2"/>
    <w:rsid w:val="00C91755"/>
    <w:rsid w:val="00D511C9"/>
    <w:rsid w:val="00D702A1"/>
    <w:rsid w:val="00E04CD3"/>
    <w:rsid w:val="00E402A0"/>
    <w:rsid w:val="00E922DB"/>
    <w:rsid w:val="00E95F1B"/>
    <w:rsid w:val="00EA7F34"/>
    <w:rsid w:val="00EC6CF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A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924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24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9924A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D1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ED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E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ED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1C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1C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A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924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24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9924A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D1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ED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E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ED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1C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1C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258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李闯</cp:lastModifiedBy>
  <cp:revision>33</cp:revision>
  <cp:lastPrinted>2018-05-29T06:23:00Z</cp:lastPrinted>
  <dcterms:created xsi:type="dcterms:W3CDTF">2016-06-29T03:08:00Z</dcterms:created>
  <dcterms:modified xsi:type="dcterms:W3CDTF">2018-05-29T06:23:00Z</dcterms:modified>
</cp:coreProperties>
</file>