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0" w:rsidRPr="006A1EF9" w:rsidRDefault="002C1E00" w:rsidP="00345CDF">
      <w:pPr>
        <w:spacing w:beforeLines="2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:rsidTr="00A55405">
        <w:trPr>
          <w:cantSplit/>
          <w:trHeight w:val="567"/>
        </w:trPr>
        <w:tc>
          <w:tcPr>
            <w:tcW w:w="1135" w:type="dxa"/>
            <w:vAlign w:val="center"/>
          </w:tcPr>
          <w:p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:rsidR="000557F2" w:rsidRPr="00945AB7" w:rsidRDefault="00345CDF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Cs w:val="21"/>
              </w:rPr>
              <w:t>低压电涌保护器符合性评价准则</w:t>
            </w:r>
          </w:p>
        </w:tc>
      </w:tr>
      <w:tr w:rsidR="009427B6" w:rsidRPr="005342E0" w:rsidTr="00742D33">
        <w:trPr>
          <w:cantSplit/>
          <w:trHeight w:val="567"/>
        </w:trPr>
        <w:tc>
          <w:tcPr>
            <w:tcW w:w="1135" w:type="dxa"/>
            <w:vAlign w:val="center"/>
          </w:tcPr>
          <w:p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:rsidTr="00742D33">
        <w:trPr>
          <w:cantSplit/>
          <w:trHeight w:val="477"/>
        </w:trPr>
        <w:tc>
          <w:tcPr>
            <w:tcW w:w="1135" w:type="dxa"/>
            <w:vAlign w:val="center"/>
          </w:tcPr>
          <w:p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0C2F43">
        <w:trPr>
          <w:cantSplit/>
          <w:trHeight w:val="554"/>
        </w:trPr>
        <w:tc>
          <w:tcPr>
            <w:tcW w:w="1135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33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EC" w:rsidRDefault="008C7EEC" w:rsidP="002C1E00">
      <w:r>
        <w:separator/>
      </w:r>
    </w:p>
  </w:endnote>
  <w:endnote w:type="continuationSeparator" w:id="0">
    <w:p w:rsidR="008C7EEC" w:rsidRDefault="008C7EEC" w:rsidP="002C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EC" w:rsidRDefault="008C7EEC" w:rsidP="002C1E00">
      <w:r>
        <w:separator/>
      </w:r>
    </w:p>
  </w:footnote>
  <w:footnote w:type="continuationSeparator" w:id="0">
    <w:p w:rsidR="008C7EEC" w:rsidRDefault="008C7EEC" w:rsidP="002C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BF"/>
    <w:rsid w:val="000124F4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345CDF"/>
    <w:rsid w:val="00455B87"/>
    <w:rsid w:val="004F042C"/>
    <w:rsid w:val="00510663"/>
    <w:rsid w:val="0058353F"/>
    <w:rsid w:val="00674DBC"/>
    <w:rsid w:val="006A57AE"/>
    <w:rsid w:val="00742D33"/>
    <w:rsid w:val="007508C5"/>
    <w:rsid w:val="00791161"/>
    <w:rsid w:val="007B25C9"/>
    <w:rsid w:val="008C7EEC"/>
    <w:rsid w:val="008F529E"/>
    <w:rsid w:val="00917CD2"/>
    <w:rsid w:val="009427B6"/>
    <w:rsid w:val="00A63B66"/>
    <w:rsid w:val="00AB7FBD"/>
    <w:rsid w:val="00B12BEC"/>
    <w:rsid w:val="00B55006"/>
    <w:rsid w:val="00C0037C"/>
    <w:rsid w:val="00D03D1F"/>
    <w:rsid w:val="00D625FA"/>
    <w:rsid w:val="00D856D8"/>
    <w:rsid w:val="00DC2811"/>
    <w:rsid w:val="00DE2B9D"/>
    <w:rsid w:val="00E37127"/>
    <w:rsid w:val="00EA1097"/>
    <w:rsid w:val="00EE0823"/>
    <w:rsid w:val="00EE2E4C"/>
    <w:rsid w:val="00F2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E00"/>
    <w:rPr>
      <w:sz w:val="18"/>
      <w:szCs w:val="18"/>
    </w:rPr>
  </w:style>
  <w:style w:type="paragraph" w:styleId="a5">
    <w:name w:val="List Paragraph"/>
    <w:basedOn w:val="a"/>
    <w:uiPriority w:val="34"/>
    <w:qFormat/>
    <w:rsid w:val="00C003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CMATC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</cp:lastModifiedBy>
  <cp:revision>7</cp:revision>
  <dcterms:created xsi:type="dcterms:W3CDTF">2017-06-26T06:15:00Z</dcterms:created>
  <dcterms:modified xsi:type="dcterms:W3CDTF">2018-10-29T08:36:00Z</dcterms:modified>
</cp:coreProperties>
</file>