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38B" w:rsidRPr="004E4FF8" w:rsidRDefault="008B4BAA" w:rsidP="00DA6762">
      <w:pPr>
        <w:pStyle w:val="a9"/>
        <w:suppressAutoHyphens w:val="0"/>
        <w:autoSpaceDE w:val="0"/>
        <w:autoSpaceDN w:val="0"/>
        <w:jc w:val="center"/>
        <w:rPr>
          <w:rFonts w:ascii="Times New Roman" w:hAnsi="Times New Roman"/>
          <w:noProof/>
          <w:color w:val="000000"/>
          <w:kern w:val="0"/>
          <w:sz w:val="28"/>
          <w:szCs w:val="28"/>
        </w:rPr>
      </w:pPr>
      <w:r>
        <w:rPr>
          <w:rFonts w:ascii="Times New Roman" w:hAnsi="Times New Roman"/>
          <w:noProof/>
        </w:rPr>
        <mc:AlternateContent>
          <mc:Choice Requires="wps">
            <w:drawing>
              <wp:anchor distT="4294967295" distB="4294967295" distL="114300" distR="114300" simplePos="0" relativeHeight="251667456" behindDoc="0" locked="0" layoutInCell="1" allowOverlap="1">
                <wp:simplePos x="0" y="0"/>
                <wp:positionH relativeFrom="column">
                  <wp:posOffset>-635</wp:posOffset>
                </wp:positionH>
                <wp:positionV relativeFrom="paragraph">
                  <wp:posOffset>2362199</wp:posOffset>
                </wp:positionV>
                <wp:extent cx="6120130" cy="0"/>
                <wp:effectExtent l="0" t="0" r="13970" b="19050"/>
                <wp:wrapNone/>
                <wp:docPr id="10" name="直接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0" o:spid="_x0000_s1026" style="position:absolute;left:0;text-align:left;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186pt" to="481.8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"/>
            </w:pict>
          </mc:Fallback>
        </mc:AlternateContent>
      </w:r>
    </w:p>
    <w:p w:rsidR="00AC4D1F" w:rsidRPr="004E4FF8" w:rsidRDefault="00AC4D1F" w:rsidP="00AC4D1F">
      <w:pPr>
        <w:pStyle w:val="afff3"/>
        <w:framePr w:hSpace="181" w:vSpace="181" w:wrap="around" w:vAnchor="page" w:y="903"/>
        <w:rPr>
          <w:rFonts w:ascii="Times New Roman" w:eastAsia="宋体"/>
        </w:rPr>
      </w:pPr>
      <w:r w:rsidRPr="004E4FF8">
        <w:rPr>
          <w:rFonts w:ascii="Times New Roman" w:eastAsia="宋体"/>
        </w:rPr>
        <w:t>ICS</w:t>
      </w:r>
      <w:r w:rsidRPr="004E4FF8">
        <w:rPr>
          <w:rFonts w:ascii="Times New Roman" w:eastAsia="MS Mincho"/>
        </w:rPr>
        <w:t> </w:t>
      </w:r>
      <w:bookmarkStart w:id="0" w:name="ICS"/>
      <w:r w:rsidR="00E35E98" w:rsidRPr="004E4FF8">
        <w:rPr>
          <w:rFonts w:ascii="Times New Roman" w:eastAsia="宋体"/>
        </w:rPr>
        <w:fldChar w:fldCharType="begin">
          <w:ffData>
            <w:name w:val="ICS"/>
            <w:enabled/>
            <w:calcOnExit w:val="0"/>
            <w:helpText w:type="autoText" w:val="请输入正确的ICS号："/>
            <w:textInput>
              <w:default w:val="点击此处添加ICS号"/>
            </w:textInput>
          </w:ffData>
        </w:fldChar>
      </w:r>
      <w:r w:rsidRPr="004E4FF8">
        <w:rPr>
          <w:rFonts w:ascii="Times New Roman" w:eastAsia="宋体"/>
        </w:rPr>
        <w:instrText xml:space="preserve"> FORMTEXT </w:instrText>
      </w:r>
      <w:r w:rsidR="00E35E98" w:rsidRPr="004E4FF8">
        <w:rPr>
          <w:rFonts w:ascii="Times New Roman" w:eastAsia="宋体"/>
        </w:rPr>
      </w:r>
      <w:r w:rsidR="00E35E98" w:rsidRPr="004E4FF8">
        <w:rPr>
          <w:rFonts w:ascii="Times New Roman" w:eastAsia="宋体"/>
        </w:rPr>
        <w:fldChar w:fldCharType="separate"/>
      </w:r>
      <w:r w:rsidRPr="004E4FF8">
        <w:rPr>
          <w:rFonts w:ascii="Times New Roman" w:eastAsia="宋体"/>
        </w:rPr>
        <w:t>29.050</w:t>
      </w:r>
      <w:r w:rsidR="00E35E98" w:rsidRPr="004E4FF8">
        <w:rPr>
          <w:rFonts w:ascii="Times New Roman" w:eastAsia="宋体"/>
        </w:rPr>
        <w:fldChar w:fldCharType="end"/>
      </w:r>
      <w:bookmarkEnd w:id="0"/>
    </w:p>
    <w:bookmarkStart w:id="1" w:name="WXFLH"/>
    <w:p w:rsidR="00AC4D1F" w:rsidRPr="004E4FF8" w:rsidRDefault="00E35E98" w:rsidP="00AC4D1F">
      <w:pPr>
        <w:pStyle w:val="afff3"/>
        <w:framePr w:hSpace="181" w:vSpace="181" w:wrap="around" w:vAnchor="page" w:y="903"/>
        <w:rPr>
          <w:rFonts w:ascii="Times New Roman" w:eastAsia="宋体"/>
        </w:rPr>
      </w:pPr>
      <w:r w:rsidRPr="004E4FF8">
        <w:rPr>
          <w:rFonts w:ascii="Times New Roman" w:eastAsia="宋体"/>
        </w:rPr>
        <w:fldChar w:fldCharType="begin">
          <w:ffData>
            <w:name w:val="WXFLH"/>
            <w:enabled/>
            <w:calcOnExit w:val="0"/>
            <w:helpText w:type="autoText" w:val="请输入中国标准文献分类号："/>
            <w:textInput>
              <w:default w:val="点击此处添加中国标准文献分类号"/>
            </w:textInput>
          </w:ffData>
        </w:fldChar>
      </w:r>
      <w:r w:rsidR="00AC4D1F" w:rsidRPr="004E4FF8">
        <w:rPr>
          <w:rFonts w:ascii="Times New Roman" w:eastAsia="宋体"/>
        </w:rPr>
        <w:instrText xml:space="preserve"> FORMTEXT </w:instrText>
      </w:r>
      <w:r w:rsidRPr="004E4FF8">
        <w:rPr>
          <w:rFonts w:ascii="Times New Roman" w:eastAsia="宋体"/>
        </w:rPr>
      </w:r>
      <w:r w:rsidRPr="004E4FF8">
        <w:rPr>
          <w:rFonts w:ascii="Times New Roman" w:eastAsia="宋体"/>
        </w:rPr>
        <w:fldChar w:fldCharType="separate"/>
      </w:r>
      <w:r w:rsidR="00AC4D1F" w:rsidRPr="004E4FF8">
        <w:rPr>
          <w:rFonts w:ascii="Times New Roman" w:eastAsia="宋体"/>
        </w:rPr>
        <w:t>K10</w:t>
      </w:r>
      <w:r w:rsidRPr="004E4FF8">
        <w:rPr>
          <w:rFonts w:ascii="Times New Roman" w:eastAsia="宋体"/>
        </w:rPr>
        <w:fldChar w:fldCharType="end"/>
      </w:r>
      <w:bookmarkEnd w:id="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1"/>
      </w:tblGrid>
      <w:tr w:rsidR="00AC4D1F" w:rsidRPr="004E4FF8" w:rsidTr="004E4FF8">
        <w:tc>
          <w:tcPr>
            <w:tcW w:w="9571" w:type="dxa"/>
            <w:tcBorders>
              <w:top w:val="nil"/>
              <w:left w:val="nil"/>
              <w:bottom w:val="nil"/>
              <w:right w:val="nil"/>
            </w:tcBorders>
          </w:tcPr>
          <w:p w:rsidR="00AC4D1F" w:rsidRPr="004E4FF8" w:rsidRDefault="008B4BAA" w:rsidP="004E4FF8">
            <w:pPr>
              <w:pStyle w:val="afff3"/>
              <w:framePr w:hSpace="181" w:vSpace="181" w:wrap="around" w:vAnchor="page" w:y="903"/>
              <w:rPr>
                <w:rFonts w:ascii="Times New Roman" w:eastAsia="宋体"/>
              </w:rPr>
            </w:pPr>
            <w:r>
              <w:rPr>
                <w:rFonts w:ascii="Times New Roman" w:eastAsia="宋体"/>
                <w:noProof/>
              </w:rPr>
              <mc:AlternateContent>
                <mc:Choice Requires="wps">
                  <w:drawing>
                    <wp:anchor distT="0" distB="0" distL="114300" distR="114300" simplePos="0" relativeHeight="251665408" behindDoc="1" locked="0" layoutInCell="1" allowOverlap="1">
                      <wp:simplePos x="0" y="0"/>
                      <wp:positionH relativeFrom="column">
                        <wp:posOffset>-66675</wp:posOffset>
                      </wp:positionH>
                      <wp:positionV relativeFrom="paragraph">
                        <wp:posOffset>0</wp:posOffset>
                      </wp:positionV>
                      <wp:extent cx="866775" cy="198120"/>
                      <wp:effectExtent l="0" t="0" r="9525" b="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 o:spid="_x0000_s1026" style="position:absolute;left:0;text-align:left;margin-left:-5.25pt;margin-top:0;width:68.25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" stroked="f"/>
                  </w:pict>
                </mc:Fallback>
              </mc:AlternateContent>
            </w:r>
            <w:r w:rsidR="00E35E98" w:rsidRPr="004E4FF8">
              <w:rPr>
                <w:rFonts w:ascii="Times New Roman" w:eastAsia="宋体"/>
              </w:rPr>
              <w:fldChar w:fldCharType="begin">
                <w:ffData>
                  <w:name w:val="BAH"/>
                  <w:enabled/>
                  <w:calcOnExit w:val="0"/>
                  <w:textInput/>
                </w:ffData>
              </w:fldChar>
            </w:r>
            <w:bookmarkStart w:id="2" w:name="BAH"/>
            <w:r w:rsidR="00AC4D1F" w:rsidRPr="004E4FF8">
              <w:rPr>
                <w:rFonts w:ascii="Times New Roman" w:eastAsia="宋体"/>
              </w:rPr>
              <w:instrText xml:space="preserve"> FORMTEXT </w:instrText>
            </w:r>
            <w:r w:rsidR="00E35E98" w:rsidRPr="004E4FF8">
              <w:rPr>
                <w:rFonts w:ascii="Times New Roman" w:eastAsia="宋体"/>
              </w:rPr>
            </w:r>
            <w:r w:rsidR="00E35E98" w:rsidRPr="004E4FF8">
              <w:rPr>
                <w:rFonts w:ascii="Times New Roman" w:eastAsia="宋体"/>
              </w:rPr>
              <w:fldChar w:fldCharType="separate"/>
            </w:r>
            <w:r w:rsidR="00AC4D1F" w:rsidRPr="004E4FF8">
              <w:rPr>
                <w:rFonts w:ascii="Times New Roman" w:eastAsia="宋体"/>
              </w:rPr>
              <w:t>     </w:t>
            </w:r>
            <w:r w:rsidR="00E35E98" w:rsidRPr="004E4FF8">
              <w:rPr>
                <w:rFonts w:ascii="Times New Roman" w:eastAsia="宋体"/>
              </w:rPr>
              <w:fldChar w:fldCharType="end"/>
            </w:r>
            <w:bookmarkEnd w:id="2"/>
          </w:p>
        </w:tc>
      </w:tr>
    </w:tbl>
    <w:p w:rsidR="00AC4D1F" w:rsidRPr="004E4FF8" w:rsidRDefault="00AC4D1F" w:rsidP="00AC4D1F">
      <w:pPr>
        <w:pStyle w:val="afff2"/>
        <w:framePr w:w="8114" w:h="1327" w:wrap="around" w:x="2150" w:y="1906"/>
        <w:rPr>
          <w:rFonts w:ascii="Times New Roman" w:hAnsi="Times New Roman"/>
          <w:sz w:val="84"/>
          <w:szCs w:val="84"/>
        </w:rPr>
      </w:pPr>
      <w:r w:rsidRPr="004E4FF8">
        <w:rPr>
          <w:rFonts w:ascii="Times New Roman" w:hAnsi="Times New Roman"/>
          <w:sz w:val="84"/>
          <w:szCs w:val="84"/>
        </w:rPr>
        <w:t>团体标准</w:t>
      </w:r>
    </w:p>
    <w:p w:rsidR="00AC4D1F" w:rsidRPr="004E4FF8" w:rsidRDefault="00AC4D1F" w:rsidP="00AC4D1F">
      <w:pPr>
        <w:pStyle w:val="21"/>
        <w:framePr w:wrap="around"/>
        <w:rPr>
          <w:rFonts w:ascii="Times New Roman" w:eastAsia="宋体"/>
        </w:rPr>
      </w:pPr>
      <w:r w:rsidRPr="004E4FF8">
        <w:rPr>
          <w:rFonts w:ascii="Times New Roman" w:eastAsia="宋体"/>
        </w:rPr>
        <w:t xml:space="preserve">T/CMSA </w:t>
      </w:r>
      <w:r w:rsidR="00E35E98">
        <w:rPr>
          <w:rFonts w:ascii="Times New Roman" w:eastAsia="宋体"/>
        </w:rPr>
        <w:fldChar w:fldCharType="begin">
          <w:ffData>
            <w:name w:val="StdNo1"/>
            <w:enabled/>
            <w:calcOnExit w:val="0"/>
            <w:textInput>
              <w:default w:val="XXXX"/>
            </w:textInput>
          </w:ffData>
        </w:fldChar>
      </w:r>
      <w:bookmarkStart w:id="3" w:name="StdNo1"/>
      <w:r w:rsidR="00CF3E77">
        <w:rPr>
          <w:rFonts w:ascii="Times New Roman" w:eastAsia="宋体"/>
        </w:rPr>
        <w:instrText xml:space="preserve"> FORMTEXT </w:instrText>
      </w:r>
      <w:r w:rsidR="00E35E98">
        <w:rPr>
          <w:rFonts w:ascii="Times New Roman" w:eastAsia="宋体"/>
        </w:rPr>
      </w:r>
      <w:r w:rsidR="00E35E98">
        <w:rPr>
          <w:rFonts w:ascii="Times New Roman" w:eastAsia="宋体"/>
        </w:rPr>
        <w:fldChar w:fldCharType="separate"/>
      </w:r>
      <w:r w:rsidR="00CF3E77">
        <w:rPr>
          <w:rFonts w:ascii="Times New Roman" w:eastAsia="宋体"/>
          <w:noProof/>
        </w:rPr>
        <w:t>XXXX</w:t>
      </w:r>
      <w:r w:rsidR="00E35E98">
        <w:rPr>
          <w:rFonts w:ascii="Times New Roman" w:eastAsia="宋体"/>
        </w:rPr>
        <w:fldChar w:fldCharType="end"/>
      </w:r>
      <w:bookmarkEnd w:id="3"/>
      <w:r w:rsidRPr="004E4FF8">
        <w:rPr>
          <w:rFonts w:ascii="Times New Roman" w:eastAsia="宋体"/>
        </w:rPr>
        <w:t>—2018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6"/>
      </w:tblGrid>
      <w:tr w:rsidR="00AC4D1F" w:rsidRPr="004E4FF8" w:rsidTr="004E4FF8">
        <w:tc>
          <w:tcPr>
            <w:tcW w:w="9356" w:type="dxa"/>
            <w:tcBorders>
              <w:top w:val="nil"/>
              <w:left w:val="nil"/>
              <w:bottom w:val="nil"/>
              <w:right w:val="nil"/>
            </w:tcBorders>
          </w:tcPr>
          <w:p w:rsidR="00AC4D1F" w:rsidRPr="004E4FF8" w:rsidRDefault="008B4BAA" w:rsidP="004E4FF8">
            <w:pPr>
              <w:pStyle w:val="afff"/>
              <w:framePr w:wrap="around"/>
              <w:rPr>
                <w:rFonts w:ascii="Times New Roman"/>
              </w:rPr>
            </w:pPr>
            <w:bookmarkStart w:id="4" w:name="DT"/>
            <w:r>
              <w:rPr>
                <w:rFonts w:ascii="Times New Roman"/>
                <w:noProof/>
              </w:rPr>
              <mc:AlternateContent>
                <mc:Choice Requires="wps">
                  <w:drawing>
                    <wp:anchor distT="0" distB="0" distL="114300" distR="114300" simplePos="0" relativeHeight="251662336" behindDoc="1" locked="0" layoutInCell="1" allowOverlap="1">
                      <wp:simplePos x="0" y="0"/>
                      <wp:positionH relativeFrom="column">
                        <wp:posOffset>4734560</wp:posOffset>
                      </wp:positionH>
                      <wp:positionV relativeFrom="paragraph">
                        <wp:posOffset>34290</wp:posOffset>
                      </wp:positionV>
                      <wp:extent cx="1143000" cy="228600"/>
                      <wp:effectExtent l="0" t="0" r="0" b="0"/>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 o:spid="_x0000_s1026" style="position:absolute;left:0;text-align:left;margin-left:372.8pt;margin-top:2.7pt;width:90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" stroked="f"/>
                  </w:pict>
                </mc:Fallback>
              </mc:AlternateContent>
            </w:r>
            <w:r w:rsidR="00E35E98" w:rsidRPr="004E4FF8">
              <w:rPr>
                <w:rFonts w:ascii="Times New Roman"/>
              </w:rPr>
              <w:fldChar w:fldCharType="begin">
                <w:ffData>
                  <w:name w:val="DT"/>
                  <w:enabled/>
                  <w:calcOnExit w:val="0"/>
                  <w:textInput/>
                </w:ffData>
              </w:fldChar>
            </w:r>
            <w:r w:rsidR="00AC4D1F" w:rsidRPr="004E4FF8">
              <w:rPr>
                <w:rFonts w:ascii="Times New Roman"/>
              </w:rPr>
              <w:instrText xml:space="preserve"> FORMTEXT </w:instrText>
            </w:r>
            <w:r w:rsidR="00E35E98" w:rsidRPr="004E4FF8">
              <w:rPr>
                <w:rFonts w:ascii="Times New Roman"/>
              </w:rPr>
            </w:r>
            <w:r w:rsidR="00E35E98" w:rsidRPr="004E4FF8">
              <w:rPr>
                <w:rFonts w:ascii="Times New Roman"/>
              </w:rPr>
              <w:fldChar w:fldCharType="separate"/>
            </w:r>
            <w:r w:rsidR="00AC4D1F" w:rsidRPr="004E4FF8">
              <w:rPr>
                <w:rFonts w:ascii="Times New Roman"/>
              </w:rPr>
              <w:t>     </w:t>
            </w:r>
            <w:r w:rsidR="00E35E98" w:rsidRPr="004E4FF8">
              <w:rPr>
                <w:rFonts w:ascii="Times New Roman"/>
              </w:rPr>
              <w:fldChar w:fldCharType="end"/>
            </w:r>
            <w:bookmarkEnd w:id="4"/>
          </w:p>
        </w:tc>
      </w:tr>
    </w:tbl>
    <w:p w:rsidR="00AC4D1F" w:rsidRPr="004E4FF8" w:rsidRDefault="00AC4D1F" w:rsidP="00AC4D1F">
      <w:pPr>
        <w:pStyle w:val="21"/>
        <w:framePr w:wrap="around"/>
        <w:rPr>
          <w:rFonts w:ascii="Times New Roman"/>
        </w:rPr>
      </w:pPr>
    </w:p>
    <w:p w:rsidR="00AC4D1F" w:rsidRPr="004E4FF8" w:rsidRDefault="00AC4D1F" w:rsidP="00AC4D1F">
      <w:pPr>
        <w:pStyle w:val="21"/>
        <w:framePr w:wrap="around"/>
        <w:rPr>
          <w:rFonts w:ascii="Times New Roman"/>
        </w:rPr>
      </w:pPr>
    </w:p>
    <w:p w:rsidR="00AC4D1F" w:rsidRPr="004E4FF8" w:rsidRDefault="00AC4D1F" w:rsidP="00AC4D1F">
      <w:pPr>
        <w:pStyle w:val="a9"/>
        <w:framePr w:w="9639" w:h="6917" w:hRule="exact" w:wrap="around" w:vAnchor="page" w:hAnchor="page" w:xAlign="center" w:y="6408" w:anchorLock="1"/>
        <w:jc w:val="center"/>
        <w:rPr>
          <w:rFonts w:ascii="Times New Roman" w:eastAsia="黑体" w:hAnsi="Times New Roman"/>
          <w:kern w:val="0"/>
          <w:sz w:val="52"/>
        </w:rPr>
      </w:pPr>
      <w:r w:rsidRPr="004E4FF8">
        <w:rPr>
          <w:rFonts w:ascii="Times New Roman" w:eastAsia="黑体" w:hAnsi="Times New Roman"/>
          <w:kern w:val="0"/>
          <w:sz w:val="52"/>
        </w:rPr>
        <w:t>低压电涌保护器符合性评价准则</w:t>
      </w:r>
    </w:p>
    <w:p w:rsidR="00AC4D1F" w:rsidRPr="004E4FF8" w:rsidRDefault="00AC4D1F" w:rsidP="00AC4D1F">
      <w:pPr>
        <w:pStyle w:val="a9"/>
        <w:framePr w:w="9639" w:h="6917" w:hRule="exact" w:wrap="around" w:vAnchor="page" w:hAnchor="page" w:xAlign="center" w:y="6408" w:anchorLock="1"/>
        <w:jc w:val="center"/>
        <w:rPr>
          <w:rFonts w:ascii="Times New Roman" w:eastAsia="黑体" w:hAnsi="Times New Roman"/>
          <w:kern w:val="0"/>
          <w:sz w:val="28"/>
          <w:szCs w:val="28"/>
        </w:rPr>
      </w:pPr>
      <w:r w:rsidRPr="004E4FF8">
        <w:rPr>
          <w:rFonts w:ascii="Times New Roman" w:eastAsia="黑体" w:hAnsi="Times New Roman"/>
          <w:kern w:val="0"/>
          <w:sz w:val="28"/>
          <w:szCs w:val="28"/>
        </w:rPr>
        <w:t xml:space="preserve">Assessment </w:t>
      </w:r>
      <w:r w:rsidR="00C64319" w:rsidRPr="004E4FF8">
        <w:rPr>
          <w:rFonts w:ascii="Times New Roman" w:eastAsia="黑体" w:hAnsi="Times New Roman"/>
          <w:kern w:val="0"/>
          <w:sz w:val="28"/>
          <w:szCs w:val="28"/>
        </w:rPr>
        <w:t>c</w:t>
      </w:r>
      <w:r w:rsidRPr="004E4FF8">
        <w:rPr>
          <w:rFonts w:ascii="Times New Roman" w:eastAsia="黑体" w:hAnsi="Times New Roman"/>
          <w:kern w:val="0"/>
          <w:sz w:val="28"/>
          <w:szCs w:val="28"/>
        </w:rPr>
        <w:t xml:space="preserve">riteria of </w:t>
      </w:r>
      <w:r w:rsidR="00C64319" w:rsidRPr="004E4FF8">
        <w:rPr>
          <w:rFonts w:ascii="Times New Roman" w:eastAsia="黑体" w:hAnsi="Times New Roman"/>
          <w:kern w:val="0"/>
          <w:sz w:val="28"/>
          <w:szCs w:val="28"/>
        </w:rPr>
        <w:t>c</w:t>
      </w:r>
      <w:r w:rsidRPr="004E4FF8">
        <w:rPr>
          <w:rFonts w:ascii="Times New Roman" w:eastAsia="黑体" w:hAnsi="Times New Roman"/>
          <w:kern w:val="0"/>
          <w:sz w:val="28"/>
          <w:szCs w:val="28"/>
        </w:rPr>
        <w:t xml:space="preserve">ompliance for </w:t>
      </w:r>
      <w:r w:rsidR="00C64319" w:rsidRPr="004E4FF8">
        <w:rPr>
          <w:rFonts w:ascii="Times New Roman" w:eastAsia="黑体" w:hAnsi="Times New Roman"/>
          <w:kern w:val="0"/>
          <w:sz w:val="28"/>
          <w:szCs w:val="28"/>
        </w:rPr>
        <w:t>l</w:t>
      </w:r>
      <w:r w:rsidRPr="004E4FF8">
        <w:rPr>
          <w:rFonts w:ascii="Times New Roman" w:eastAsia="黑体" w:hAnsi="Times New Roman"/>
          <w:kern w:val="0"/>
          <w:sz w:val="28"/>
          <w:szCs w:val="28"/>
        </w:rPr>
        <w:t xml:space="preserve">ow </w:t>
      </w:r>
      <w:r w:rsidR="00C64319" w:rsidRPr="004E4FF8">
        <w:rPr>
          <w:rFonts w:ascii="Times New Roman" w:eastAsia="黑体" w:hAnsi="Times New Roman"/>
          <w:kern w:val="0"/>
          <w:sz w:val="28"/>
          <w:szCs w:val="28"/>
        </w:rPr>
        <w:t>v</w:t>
      </w:r>
      <w:r w:rsidRPr="004E4FF8">
        <w:rPr>
          <w:rFonts w:ascii="Times New Roman" w:eastAsia="黑体" w:hAnsi="Times New Roman"/>
          <w:kern w:val="0"/>
          <w:sz w:val="28"/>
          <w:szCs w:val="28"/>
        </w:rPr>
        <w:t xml:space="preserve">oltage </w:t>
      </w:r>
      <w:r w:rsidR="00C64319" w:rsidRPr="004E4FF8">
        <w:rPr>
          <w:rFonts w:ascii="Times New Roman" w:eastAsia="黑体" w:hAnsi="Times New Roman"/>
          <w:kern w:val="0"/>
          <w:sz w:val="28"/>
          <w:szCs w:val="28"/>
        </w:rPr>
        <w:t>s</w:t>
      </w:r>
      <w:r w:rsidRPr="004E4FF8">
        <w:rPr>
          <w:rFonts w:ascii="Times New Roman" w:eastAsia="黑体" w:hAnsi="Times New Roman"/>
          <w:kern w:val="0"/>
          <w:sz w:val="28"/>
          <w:szCs w:val="28"/>
        </w:rPr>
        <w:t xml:space="preserve">urge </w:t>
      </w:r>
      <w:r w:rsidR="00C64319" w:rsidRPr="004E4FF8">
        <w:rPr>
          <w:rFonts w:ascii="Times New Roman" w:eastAsia="黑体" w:hAnsi="Times New Roman"/>
          <w:kern w:val="0"/>
          <w:sz w:val="28"/>
          <w:szCs w:val="28"/>
        </w:rPr>
        <w:t>p</w:t>
      </w:r>
      <w:r w:rsidRPr="004E4FF8">
        <w:rPr>
          <w:rFonts w:ascii="Times New Roman" w:eastAsia="黑体" w:hAnsi="Times New Roman"/>
          <w:kern w:val="0"/>
          <w:sz w:val="28"/>
          <w:szCs w:val="28"/>
        </w:rPr>
        <w:t xml:space="preserve">rotective </w:t>
      </w:r>
      <w:r w:rsidR="00C64319" w:rsidRPr="004E4FF8">
        <w:rPr>
          <w:rFonts w:ascii="Times New Roman" w:eastAsia="黑体" w:hAnsi="Times New Roman"/>
          <w:kern w:val="0"/>
          <w:sz w:val="28"/>
          <w:szCs w:val="28"/>
        </w:rPr>
        <w:t>d</w:t>
      </w:r>
      <w:r w:rsidRPr="004E4FF8">
        <w:rPr>
          <w:rFonts w:ascii="Times New Roman" w:eastAsia="黑体" w:hAnsi="Times New Roman"/>
          <w:kern w:val="0"/>
          <w:sz w:val="28"/>
          <w:szCs w:val="28"/>
        </w:rPr>
        <w:t>evices</w:t>
      </w:r>
    </w:p>
    <w:p w:rsidR="00AC4D1F" w:rsidRPr="004E4FF8" w:rsidRDefault="00AC4D1F" w:rsidP="00AC4D1F">
      <w:pPr>
        <w:pStyle w:val="affc"/>
        <w:framePr w:wrap="around"/>
        <w:rPr>
          <w:rFonts w:asci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5"/>
      </w:tblGrid>
      <w:tr w:rsidR="00AC4D1F" w:rsidRPr="004E4FF8" w:rsidTr="004E4FF8">
        <w:tc>
          <w:tcPr>
            <w:tcW w:w="9855" w:type="dxa"/>
            <w:tcBorders>
              <w:top w:val="nil"/>
              <w:left w:val="nil"/>
              <w:bottom w:val="nil"/>
              <w:right w:val="nil"/>
            </w:tcBorders>
          </w:tcPr>
          <w:p w:rsidR="00AC4D1F" w:rsidRPr="004E4FF8" w:rsidRDefault="00AC4D1F" w:rsidP="00AC4D1F">
            <w:pPr>
              <w:pStyle w:val="affb"/>
              <w:framePr w:wrap="around"/>
              <w:rPr>
                <w:rFonts w:ascii="Times New Roman"/>
              </w:rPr>
            </w:pPr>
            <w:r w:rsidRPr="004E4FF8">
              <w:rPr>
                <w:rFonts w:ascii="Times New Roman"/>
              </w:rPr>
              <w:t>（</w:t>
            </w:r>
            <w:r w:rsidR="008B4BAA">
              <w:rPr>
                <w:rFonts w:ascii="Times New Roman"/>
                <w:noProof/>
              </w:rPr>
              <mc:AlternateContent>
                <mc:Choice Requires="wps">
                  <w:drawing>
                    <wp:anchor distT="0" distB="0" distL="114300" distR="114300" simplePos="0" relativeHeight="251664384" behindDoc="1" locked="1" layoutInCell="1" allowOverlap="1">
                      <wp:simplePos x="0" y="0"/>
                      <wp:positionH relativeFrom="column">
                        <wp:posOffset>2200910</wp:posOffset>
                      </wp:positionH>
                      <wp:positionV relativeFrom="paragraph">
                        <wp:posOffset>573405</wp:posOffset>
                      </wp:positionV>
                      <wp:extent cx="1905000" cy="254000"/>
                      <wp:effectExtent l="0" t="0" r="0" b="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 o:spid="_x0000_s1026" style="position:absolute;left:0;text-align:left;margin-left:173.3pt;margin-top:45.15pt;width:150pt;height:2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" stroked="f">
                      <w10:anchorlock/>
                    </v:rect>
                  </w:pict>
                </mc:Fallback>
              </mc:AlternateContent>
            </w:r>
            <w:r w:rsidR="008B4BAA">
              <w:rPr>
                <w:rFonts w:ascii="Times New Roman"/>
                <w:noProof/>
              </w:rPr>
              <mc:AlternateContent>
                <mc:Choice Requires="wps">
                  <w:drawing>
                    <wp:anchor distT="0" distB="0" distL="114300" distR="114300" simplePos="0" relativeHeight="251663360" behindDoc="1" locked="0" layoutInCell="1" allowOverlap="1">
                      <wp:simplePos x="0" y="0"/>
                      <wp:positionH relativeFrom="column">
                        <wp:posOffset>2454910</wp:posOffset>
                      </wp:positionH>
                      <wp:positionV relativeFrom="paragraph">
                        <wp:posOffset>255905</wp:posOffset>
                      </wp:positionV>
                      <wp:extent cx="1270000" cy="304800"/>
                      <wp:effectExtent l="0" t="0" r="6350" b="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 o:spid="_x0000_s1026" style="position:absolute;left:0;text-align:left;margin-left:193.3pt;margin-top:20.15pt;width:100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" stroked="f"/>
                  </w:pict>
                </mc:Fallback>
              </mc:AlternateContent>
            </w:r>
            <w:r w:rsidRPr="004E4FF8">
              <w:rPr>
                <w:rFonts w:ascii="Times New Roman"/>
              </w:rPr>
              <w:t>征求意见稿）</w:t>
            </w:r>
          </w:p>
        </w:tc>
      </w:tr>
      <w:tr w:rsidR="00AC4D1F" w:rsidRPr="004E4FF8" w:rsidTr="004E4FF8">
        <w:tc>
          <w:tcPr>
            <w:tcW w:w="9855" w:type="dxa"/>
            <w:tcBorders>
              <w:top w:val="nil"/>
              <w:left w:val="nil"/>
              <w:bottom w:val="nil"/>
              <w:right w:val="nil"/>
            </w:tcBorders>
          </w:tcPr>
          <w:p w:rsidR="00AC4D1F" w:rsidRPr="004E4FF8" w:rsidRDefault="00AC4D1F" w:rsidP="004E4FF8">
            <w:pPr>
              <w:pStyle w:val="af"/>
              <w:framePr w:wrap="around"/>
              <w:rPr>
                <w:rFonts w:ascii="Times New Roman"/>
              </w:rPr>
            </w:pPr>
          </w:p>
        </w:tc>
      </w:tr>
    </w:tbl>
    <w:p w:rsidR="00AC4D1F" w:rsidRPr="004E4FF8" w:rsidRDefault="00AC4D1F" w:rsidP="00AC4D1F">
      <w:pPr>
        <w:pStyle w:val="afff0"/>
        <w:framePr w:wrap="around"/>
      </w:pPr>
      <w:r w:rsidRPr="004E4FF8">
        <w:t xml:space="preserve">XXXX - </w:t>
      </w:r>
      <w:r w:rsidR="00E35E98" w:rsidRPr="004E4FF8">
        <w:fldChar w:fldCharType="begin">
          <w:ffData>
            <w:name w:val="FM"/>
            <w:enabled/>
            <w:calcOnExit w:val="0"/>
            <w:textInput>
              <w:default w:val="XX"/>
              <w:maxLength w:val="2"/>
            </w:textInput>
          </w:ffData>
        </w:fldChar>
      </w:r>
      <w:r w:rsidRPr="004E4FF8">
        <w:instrText xml:space="preserve"> FORMTEXT </w:instrText>
      </w:r>
      <w:r w:rsidR="00E35E98" w:rsidRPr="004E4FF8">
        <w:fldChar w:fldCharType="separate"/>
      </w:r>
      <w:r w:rsidRPr="004E4FF8">
        <w:t>XX</w:t>
      </w:r>
      <w:r w:rsidR="00E35E98" w:rsidRPr="004E4FF8">
        <w:fldChar w:fldCharType="end"/>
      </w:r>
      <w:r w:rsidRPr="004E4FF8">
        <w:t xml:space="preserve"> - </w:t>
      </w:r>
      <w:bookmarkStart w:id="5" w:name="FD"/>
      <w:r w:rsidR="00E35E98" w:rsidRPr="004E4FF8">
        <w:fldChar w:fldCharType="begin">
          <w:ffData>
            <w:name w:val="FD"/>
            <w:enabled/>
            <w:calcOnExit w:val="0"/>
            <w:textInput>
              <w:default w:val="XX"/>
              <w:maxLength w:val="2"/>
            </w:textInput>
          </w:ffData>
        </w:fldChar>
      </w:r>
      <w:r w:rsidRPr="004E4FF8">
        <w:instrText xml:space="preserve"> FORMTEXT </w:instrText>
      </w:r>
      <w:r w:rsidR="00E35E98" w:rsidRPr="004E4FF8">
        <w:fldChar w:fldCharType="separate"/>
      </w:r>
      <w:r w:rsidRPr="004E4FF8">
        <w:t>XX</w:t>
      </w:r>
      <w:r w:rsidR="00E35E98" w:rsidRPr="004E4FF8">
        <w:fldChar w:fldCharType="end"/>
      </w:r>
      <w:bookmarkEnd w:id="5"/>
      <w:r w:rsidRPr="004E4FF8">
        <w:t>发布</w:t>
      </w:r>
      <w:r w:rsidR="008B4BAA">
        <w:rPr>
          <w:noProof/>
        </w:rPr>
        <mc:AlternateContent>
          <mc:Choice Requires="wps">
            <w:drawing>
              <wp:anchor distT="4294967295" distB="4294967295" distL="114300" distR="114300" simplePos="0" relativeHeight="251666432" behindDoc="0" locked="1" layoutInCell="1" allowOverlap="1">
                <wp:simplePos x="0" y="0"/>
                <wp:positionH relativeFrom="column">
                  <wp:posOffset>-635</wp:posOffset>
                </wp:positionH>
                <wp:positionV relativeFrom="page">
                  <wp:posOffset>9251949</wp:posOffset>
                </wp:positionV>
                <wp:extent cx="6120130" cy="0"/>
                <wp:effectExtent l="0" t="0" r="13970" b="19050"/>
                <wp:wrapNone/>
                <wp:docPr id="11" name="直接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1" o:spid="_x0000_s1026" style="position:absolute;left:0;text-align:left;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5pt,728.5pt" to="481.85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">
                <w10:wrap anchory="page"/>
                <w10:anchorlock/>
              </v:line>
            </w:pict>
          </mc:Fallback>
        </mc:AlternateContent>
      </w:r>
    </w:p>
    <w:bookmarkStart w:id="6" w:name="SY"/>
    <w:p w:rsidR="00AC4D1F" w:rsidRPr="004E4FF8" w:rsidRDefault="00E35E98" w:rsidP="00AC4D1F">
      <w:pPr>
        <w:pStyle w:val="afff4"/>
        <w:framePr w:wrap="around"/>
      </w:pPr>
      <w:r w:rsidRPr="004E4FF8">
        <w:fldChar w:fldCharType="begin">
          <w:ffData>
            <w:name w:val="SY"/>
            <w:enabled/>
            <w:calcOnExit w:val="0"/>
            <w:textInput>
              <w:default w:val="XXXX"/>
              <w:maxLength w:val="4"/>
            </w:textInput>
          </w:ffData>
        </w:fldChar>
      </w:r>
      <w:r w:rsidR="00AC4D1F" w:rsidRPr="004E4FF8">
        <w:instrText xml:space="preserve"> FORMTEXT </w:instrText>
      </w:r>
      <w:r w:rsidRPr="004E4FF8">
        <w:fldChar w:fldCharType="separate"/>
      </w:r>
      <w:r w:rsidR="00AC4D1F" w:rsidRPr="004E4FF8">
        <w:t>XXXX</w:t>
      </w:r>
      <w:r w:rsidRPr="004E4FF8">
        <w:fldChar w:fldCharType="end"/>
      </w:r>
      <w:bookmarkEnd w:id="6"/>
      <w:r w:rsidR="00AC4D1F" w:rsidRPr="004E4FF8">
        <w:t xml:space="preserve"> - </w:t>
      </w:r>
      <w:bookmarkStart w:id="7" w:name="SM"/>
      <w:r w:rsidRPr="004E4FF8">
        <w:fldChar w:fldCharType="begin">
          <w:ffData>
            <w:name w:val="SM"/>
            <w:enabled/>
            <w:calcOnExit w:val="0"/>
            <w:textInput>
              <w:default w:val="XX"/>
              <w:maxLength w:val="2"/>
            </w:textInput>
          </w:ffData>
        </w:fldChar>
      </w:r>
      <w:r w:rsidR="00AC4D1F" w:rsidRPr="004E4FF8">
        <w:instrText xml:space="preserve"> FORMTEXT </w:instrText>
      </w:r>
      <w:r w:rsidRPr="004E4FF8">
        <w:fldChar w:fldCharType="separate"/>
      </w:r>
      <w:r w:rsidR="00AC4D1F" w:rsidRPr="004E4FF8">
        <w:t>XX</w:t>
      </w:r>
      <w:r w:rsidRPr="004E4FF8">
        <w:fldChar w:fldCharType="end"/>
      </w:r>
      <w:bookmarkEnd w:id="7"/>
      <w:r w:rsidR="00AC4D1F" w:rsidRPr="004E4FF8">
        <w:t xml:space="preserve"> - </w:t>
      </w:r>
      <w:bookmarkStart w:id="8" w:name="SD"/>
      <w:r w:rsidRPr="004E4FF8">
        <w:fldChar w:fldCharType="begin">
          <w:ffData>
            <w:name w:val="SD"/>
            <w:enabled/>
            <w:calcOnExit w:val="0"/>
            <w:textInput>
              <w:default w:val="XX"/>
              <w:maxLength w:val="2"/>
            </w:textInput>
          </w:ffData>
        </w:fldChar>
      </w:r>
      <w:r w:rsidR="00AC4D1F" w:rsidRPr="004E4FF8">
        <w:instrText xml:space="preserve"> FORMTEXT </w:instrText>
      </w:r>
      <w:r w:rsidRPr="004E4FF8">
        <w:fldChar w:fldCharType="separate"/>
      </w:r>
      <w:r w:rsidR="00AC4D1F" w:rsidRPr="004E4FF8">
        <w:t>XX</w:t>
      </w:r>
      <w:r w:rsidRPr="004E4FF8">
        <w:fldChar w:fldCharType="end"/>
      </w:r>
      <w:bookmarkEnd w:id="8"/>
      <w:r w:rsidR="00AC4D1F" w:rsidRPr="004E4FF8">
        <w:t>实施</w:t>
      </w:r>
    </w:p>
    <w:bookmarkStart w:id="9" w:name="fm"/>
    <w:p w:rsidR="00AC4D1F" w:rsidRPr="004E4FF8" w:rsidRDefault="00E35E98" w:rsidP="00AC4D1F">
      <w:pPr>
        <w:pStyle w:val="afff1"/>
        <w:framePr w:wrap="around" w:x="2190" w:y="14964"/>
        <w:rPr>
          <w:rFonts w:ascii="Times New Roman"/>
          <w:spacing w:val="0"/>
          <w:w w:val="100"/>
        </w:rPr>
      </w:pPr>
      <w:r w:rsidRPr="004E4FF8">
        <w:rPr>
          <w:rFonts w:ascii="Times New Roman" w:eastAsia="宋体"/>
          <w:spacing w:val="0"/>
          <w:w w:val="100"/>
        </w:rPr>
        <w:fldChar w:fldCharType="begin">
          <w:ffData>
            <w:name w:val="fm"/>
            <w:enabled/>
            <w:calcOnExit w:val="0"/>
            <w:textInput/>
          </w:ffData>
        </w:fldChar>
      </w:r>
      <w:r w:rsidR="00AC4D1F" w:rsidRPr="004E4FF8">
        <w:rPr>
          <w:rFonts w:ascii="Times New Roman" w:eastAsia="宋体"/>
          <w:spacing w:val="0"/>
          <w:w w:val="100"/>
        </w:rPr>
        <w:instrText xml:space="preserve"> FORMTEXT </w:instrText>
      </w:r>
      <w:r w:rsidRPr="004E4FF8">
        <w:rPr>
          <w:rFonts w:ascii="Times New Roman" w:eastAsia="宋体"/>
          <w:spacing w:val="0"/>
          <w:w w:val="100"/>
        </w:rPr>
      </w:r>
      <w:r w:rsidRPr="004E4FF8">
        <w:rPr>
          <w:rFonts w:ascii="Times New Roman" w:eastAsia="宋体"/>
          <w:spacing w:val="0"/>
          <w:w w:val="100"/>
        </w:rPr>
        <w:fldChar w:fldCharType="separate"/>
      </w:r>
      <w:r w:rsidR="00AC4D1F" w:rsidRPr="004E4FF8">
        <w:rPr>
          <w:rFonts w:ascii="Times New Roman" w:eastAsia="宋体" w:hAnsi="宋体"/>
          <w:spacing w:val="0"/>
          <w:w w:val="100"/>
        </w:rPr>
        <w:t>中国气象服务协会</w:t>
      </w:r>
      <w:r w:rsidR="00AC4D1F" w:rsidRPr="004E4FF8">
        <w:rPr>
          <w:rFonts w:ascii="Times New Roman" w:eastAsia="宋体"/>
          <w:spacing w:val="0"/>
          <w:w w:val="100"/>
        </w:rPr>
        <w:t xml:space="preserve"> </w:t>
      </w:r>
      <w:r w:rsidR="00AC4D1F" w:rsidRPr="004E4FF8">
        <w:rPr>
          <w:rFonts w:ascii="Times New Roman" w:hAnsi="黑体"/>
          <w:spacing w:val="0"/>
          <w:w w:val="100"/>
        </w:rPr>
        <w:t>发布</w:t>
      </w:r>
      <w:r w:rsidRPr="004E4FF8">
        <w:rPr>
          <w:rFonts w:ascii="Times New Roman" w:eastAsia="宋体"/>
          <w:spacing w:val="0"/>
          <w:w w:val="100"/>
        </w:rPr>
        <w:fldChar w:fldCharType="end"/>
      </w:r>
    </w:p>
    <w:bookmarkEnd w:id="9"/>
    <w:p w:rsidR="00AC4D1F" w:rsidRPr="004E4FF8" w:rsidRDefault="00AC4D1F" w:rsidP="00AC4D1F">
      <w:pPr>
        <w:pStyle w:val="a9"/>
        <w:rPr>
          <w:rFonts w:ascii="Times New Roman" w:hAnsi="Times New Roman"/>
        </w:rPr>
        <w:sectPr w:rsidR="00AC4D1F" w:rsidRPr="004E4FF8">
          <w:headerReference w:type="even" r:id="rId9"/>
          <w:footerReference w:type="even" r:id="rId10"/>
          <w:pgSz w:w="11906" w:h="16838"/>
          <w:pgMar w:top="567" w:right="1134" w:bottom="1134" w:left="1417" w:header="0" w:footer="0" w:gutter="0"/>
          <w:pgNumType w:start="1"/>
          <w:cols w:space="720"/>
          <w:docGrid w:type="lines" w:linePitch="312"/>
        </w:sectPr>
      </w:pPr>
    </w:p>
    <w:p w:rsidR="00DA6762" w:rsidRPr="004E4FF8" w:rsidRDefault="00DA6762" w:rsidP="00AC4D1F">
      <w:pPr>
        <w:pStyle w:val="af0"/>
        <w:pageBreakBefore w:val="0"/>
        <w:rPr>
          <w:rFonts w:ascii="Times New Roman"/>
        </w:rPr>
      </w:pPr>
      <w:bookmarkStart w:id="10" w:name="_Toc292700400"/>
      <w:bookmarkStart w:id="11" w:name="_Toc270334154"/>
      <w:bookmarkStart w:id="12" w:name="_Toc270326511"/>
      <w:bookmarkStart w:id="13" w:name="_Toc270326182"/>
      <w:bookmarkStart w:id="14" w:name="_Toc266088291"/>
      <w:bookmarkStart w:id="15" w:name="_Toc266088247"/>
      <w:bookmarkStart w:id="16" w:name="_Toc266088198"/>
      <w:bookmarkStart w:id="17" w:name="_Toc31707"/>
      <w:bookmarkEnd w:id="10"/>
      <w:bookmarkEnd w:id="11"/>
      <w:bookmarkEnd w:id="12"/>
      <w:bookmarkEnd w:id="13"/>
      <w:bookmarkEnd w:id="14"/>
      <w:bookmarkEnd w:id="15"/>
      <w:bookmarkEnd w:id="16"/>
      <w:bookmarkEnd w:id="17"/>
      <w:r w:rsidRPr="004E4FF8">
        <w:rPr>
          <w:rFonts w:ascii="Times New Roman"/>
        </w:rPr>
        <w:lastRenderedPageBreak/>
        <w:t>目</w:t>
      </w:r>
      <w:r w:rsidRPr="004E4FF8">
        <w:rPr>
          <w:rFonts w:ascii="Times New Roman"/>
        </w:rPr>
        <w:t xml:space="preserve">    </w:t>
      </w:r>
      <w:r w:rsidRPr="004E4FF8">
        <w:rPr>
          <w:rFonts w:ascii="Times New Roman"/>
        </w:rPr>
        <w:t>次</w:t>
      </w:r>
    </w:p>
    <w:p w:rsidR="00DA6762" w:rsidRPr="004E4FF8" w:rsidRDefault="00DA6762" w:rsidP="00DA6762">
      <w:pPr>
        <w:widowControl/>
        <w:spacing w:after="120"/>
        <w:jc w:val="left"/>
        <w:rPr>
          <w:rFonts w:ascii="Times New Roman" w:hAnsi="Times New Roman" w:cs="Times New Roman"/>
        </w:rPr>
        <w:sectPr w:rsidR="00DA6762" w:rsidRPr="004E4FF8" w:rsidSect="009411EA">
          <w:headerReference w:type="default" r:id="rId11"/>
          <w:footerReference w:type="default" r:id="rId12"/>
          <w:type w:val="continuous"/>
          <w:pgSz w:w="11906" w:h="16838"/>
          <w:pgMar w:top="1475" w:right="1134" w:bottom="1191" w:left="1418" w:header="1418" w:footer="1134" w:gutter="0"/>
          <w:pgNumType w:fmt="upperRoman" w:start="1"/>
          <w:cols w:space="720"/>
          <w:formProt w:val="0"/>
          <w:docGrid w:type="lines" w:linePitch="312" w:charSpace="6143"/>
        </w:sectPr>
      </w:pPr>
    </w:p>
    <w:p w:rsidR="00EB5D41" w:rsidRPr="004E4FF8" w:rsidRDefault="00E35E98" w:rsidP="00C74482">
      <w:pPr>
        <w:pStyle w:val="11"/>
        <w:tabs>
          <w:tab w:val="right" w:leader="dot" w:pos="9344"/>
        </w:tabs>
        <w:spacing w:beforeLines="25" w:before="78" w:afterLines="25" w:after="78"/>
        <w:jc w:val="left"/>
        <w:rPr>
          <w:rFonts w:ascii="Times New Roman" w:hAnsi="Times New Roman" w:cs="Times New Roman"/>
          <w:noProof/>
        </w:rPr>
      </w:pPr>
      <w:r w:rsidRPr="004E4FF8">
        <w:rPr>
          <w:rFonts w:ascii="Times New Roman" w:hAnsi="Times New Roman" w:cs="Times New Roman"/>
          <w:sz w:val="24"/>
          <w:szCs w:val="24"/>
        </w:rPr>
        <w:lastRenderedPageBreak/>
        <w:fldChar w:fldCharType="begin"/>
      </w:r>
      <w:r w:rsidR="00DA6762" w:rsidRPr="004E4FF8">
        <w:rPr>
          <w:rFonts w:ascii="Times New Roman" w:hAnsi="Times New Roman" w:cs="Times New Roman"/>
          <w:sz w:val="24"/>
          <w:szCs w:val="24"/>
        </w:rPr>
        <w:instrText>TOC</w:instrText>
      </w:r>
      <w:r w:rsidRPr="004E4FF8">
        <w:rPr>
          <w:rFonts w:ascii="Times New Roman" w:hAnsi="Times New Roman" w:cs="Times New Roman"/>
          <w:sz w:val="24"/>
          <w:szCs w:val="24"/>
        </w:rPr>
        <w:fldChar w:fldCharType="separate"/>
      </w:r>
    </w:p>
    <w:p w:rsidR="00EB5D41" w:rsidRPr="004E4FF8" w:rsidRDefault="00784233" w:rsidP="00C74482">
      <w:pPr>
        <w:pStyle w:val="2"/>
        <w:spacing w:beforeLines="25" w:before="78" w:afterLines="25" w:after="78"/>
        <w:ind w:leftChars="0" w:left="0" w:firstLineChars="0" w:firstLine="0"/>
        <w:jc w:val="left"/>
        <w:rPr>
          <w:rFonts w:ascii="Times New Roman" w:hAnsi="Times New Roman" w:cs="Times New Roman"/>
          <w:noProof/>
        </w:rPr>
      </w:pPr>
      <w:r w:rsidRPr="004E4FF8">
        <w:rPr>
          <w:rFonts w:ascii="Times New Roman" w:hAnsiTheme="minorEastAsia" w:cs="Times New Roman"/>
          <w:noProof/>
        </w:rPr>
        <w:t>前言</w:t>
      </w:r>
      <w:r w:rsidR="00EB5D41" w:rsidRPr="004E4FF8">
        <w:rPr>
          <w:rFonts w:ascii="Times New Roman" w:hAnsi="Times New Roman" w:cs="Times New Roman"/>
          <w:noProof/>
        </w:rPr>
        <w:tab/>
      </w:r>
      <w:r w:rsidRPr="004E4FF8">
        <w:rPr>
          <w:rFonts w:ascii="Times New Roman" w:hAnsiTheme="minorEastAsia" w:cs="Times New Roman"/>
          <w:noProof/>
        </w:rPr>
        <w:t>Ⅱ</w:t>
      </w:r>
    </w:p>
    <w:p w:rsidR="00EB5D41" w:rsidRPr="004E4FF8" w:rsidRDefault="00767D4D" w:rsidP="00C74482">
      <w:pPr>
        <w:pStyle w:val="3"/>
        <w:spacing w:beforeLines="25" w:before="78" w:afterLines="25" w:after="78"/>
        <w:ind w:leftChars="0" w:left="0" w:firstLine="0"/>
        <w:jc w:val="left"/>
        <w:rPr>
          <w:rFonts w:ascii="Times New Roman" w:hAnsi="Times New Roman" w:cs="Times New Roman"/>
          <w:noProof/>
        </w:rPr>
      </w:pPr>
      <w:r w:rsidRPr="004E4FF8">
        <w:rPr>
          <w:rFonts w:ascii="Times New Roman" w:hAnsiTheme="minorEastAsia" w:cs="Times New Roman"/>
          <w:noProof/>
        </w:rPr>
        <w:t>引言</w:t>
      </w:r>
      <w:r w:rsidR="00EB5D41" w:rsidRPr="004E4FF8">
        <w:rPr>
          <w:rFonts w:ascii="Times New Roman" w:hAnsi="Times New Roman" w:cs="Times New Roman"/>
          <w:noProof/>
        </w:rPr>
        <w:tab/>
      </w:r>
      <w:r w:rsidRPr="004E4FF8">
        <w:rPr>
          <w:rFonts w:ascii="Times New Roman" w:hAnsiTheme="minorEastAsia" w:cs="Times New Roman"/>
          <w:noProof/>
        </w:rPr>
        <w:t>Ⅲ</w:t>
      </w:r>
    </w:p>
    <w:p w:rsidR="00EB5D41" w:rsidRPr="004E4FF8" w:rsidRDefault="000775F0" w:rsidP="00C74482">
      <w:pPr>
        <w:pStyle w:val="3"/>
        <w:spacing w:beforeLines="25" w:before="78" w:afterLines="25" w:after="78"/>
        <w:ind w:leftChars="0" w:left="0" w:firstLine="0"/>
        <w:jc w:val="left"/>
        <w:rPr>
          <w:rFonts w:ascii="Times New Roman" w:hAnsi="Times New Roman" w:cs="Times New Roman"/>
          <w:noProof/>
        </w:rPr>
      </w:pPr>
      <w:r w:rsidRPr="004E4FF8">
        <w:rPr>
          <w:rFonts w:ascii="Times New Roman" w:hAnsi="Times New Roman" w:cs="Times New Roman"/>
          <w:noProof/>
        </w:rPr>
        <w:t>1</w:t>
      </w:r>
      <w:r w:rsidRPr="004E4FF8">
        <w:rPr>
          <w:rFonts w:ascii="Times New Roman" w:hAnsiTheme="minorEastAsia" w:cs="Times New Roman"/>
          <w:noProof/>
        </w:rPr>
        <w:t>范围</w:t>
      </w:r>
      <w:r w:rsidR="00EB5D41" w:rsidRPr="004E4FF8">
        <w:rPr>
          <w:rFonts w:ascii="Times New Roman" w:hAnsi="Times New Roman" w:cs="Times New Roman"/>
          <w:noProof/>
        </w:rPr>
        <w:tab/>
      </w:r>
      <w:r w:rsidR="00507855" w:rsidRPr="004E4FF8">
        <w:rPr>
          <w:rFonts w:ascii="Times New Roman" w:hAnsi="Times New Roman" w:cs="Times New Roman"/>
          <w:noProof/>
        </w:rPr>
        <w:t>1</w:t>
      </w:r>
    </w:p>
    <w:p w:rsidR="00EB5D41" w:rsidRPr="004E4FF8" w:rsidRDefault="000775F0" w:rsidP="00C74482">
      <w:pPr>
        <w:pStyle w:val="3"/>
        <w:spacing w:beforeLines="25" w:before="78" w:afterLines="25" w:after="78"/>
        <w:ind w:leftChars="0" w:left="0" w:firstLine="0"/>
        <w:jc w:val="left"/>
        <w:rPr>
          <w:rFonts w:ascii="Times New Roman" w:hAnsi="Times New Roman" w:cs="Times New Roman"/>
          <w:noProof/>
        </w:rPr>
      </w:pPr>
      <w:r w:rsidRPr="004E4FF8">
        <w:rPr>
          <w:rFonts w:ascii="Times New Roman" w:hAnsi="Times New Roman" w:cs="Times New Roman"/>
          <w:noProof/>
        </w:rPr>
        <w:t>2</w:t>
      </w:r>
      <w:r w:rsidR="00EB5D41" w:rsidRPr="004E4FF8">
        <w:rPr>
          <w:rFonts w:ascii="Times New Roman" w:hAnsi="Times New Roman" w:cs="Times New Roman"/>
          <w:noProof/>
        </w:rPr>
        <w:t xml:space="preserve"> </w:t>
      </w:r>
      <w:bookmarkStart w:id="18" w:name="OLE_LINK7"/>
      <w:bookmarkStart w:id="19" w:name="OLE_LINK19"/>
      <w:bookmarkStart w:id="20" w:name="OLE_LINK20"/>
      <w:r w:rsidRPr="004E4FF8">
        <w:rPr>
          <w:rFonts w:ascii="Times New Roman" w:hAnsiTheme="minorEastAsia" w:cs="Times New Roman"/>
          <w:noProof/>
        </w:rPr>
        <w:t>规范性引用文件</w:t>
      </w:r>
      <w:r w:rsidR="00EB5D41" w:rsidRPr="004E4FF8">
        <w:rPr>
          <w:rFonts w:ascii="Times New Roman" w:hAnsi="Times New Roman" w:cs="Times New Roman"/>
          <w:noProof/>
        </w:rPr>
        <w:tab/>
      </w:r>
      <w:bookmarkEnd w:id="18"/>
      <w:bookmarkEnd w:id="19"/>
      <w:bookmarkEnd w:id="20"/>
      <w:r w:rsidRPr="004E4FF8">
        <w:rPr>
          <w:rFonts w:ascii="Times New Roman" w:hAnsi="Times New Roman" w:cs="Times New Roman"/>
          <w:noProof/>
        </w:rPr>
        <w:t>1</w:t>
      </w:r>
    </w:p>
    <w:p w:rsidR="00EB5D41" w:rsidRPr="004E4FF8" w:rsidRDefault="000775F0" w:rsidP="00C74482">
      <w:pPr>
        <w:pStyle w:val="3"/>
        <w:spacing w:beforeLines="25" w:before="78" w:afterLines="25" w:after="78"/>
        <w:ind w:leftChars="0" w:left="0" w:firstLine="0"/>
        <w:jc w:val="left"/>
        <w:rPr>
          <w:rFonts w:ascii="Times New Roman" w:hAnsi="Times New Roman" w:cs="Times New Roman"/>
          <w:noProof/>
        </w:rPr>
      </w:pPr>
      <w:r w:rsidRPr="004E4FF8">
        <w:rPr>
          <w:rFonts w:ascii="Times New Roman" w:hAnsi="Times New Roman" w:cs="Times New Roman"/>
          <w:noProof/>
        </w:rPr>
        <w:t xml:space="preserve">3 </w:t>
      </w:r>
      <w:r w:rsidRPr="004E4FF8">
        <w:rPr>
          <w:rFonts w:ascii="Times New Roman" w:hAnsiTheme="minorEastAsia" w:cs="Times New Roman"/>
          <w:noProof/>
        </w:rPr>
        <w:t>术语和定义</w:t>
      </w:r>
      <w:r w:rsidR="00EB5D41" w:rsidRPr="004E4FF8">
        <w:rPr>
          <w:rFonts w:ascii="Times New Roman" w:hAnsi="Times New Roman" w:cs="Times New Roman"/>
          <w:noProof/>
        </w:rPr>
        <w:tab/>
      </w:r>
      <w:r w:rsidRPr="004E4FF8">
        <w:rPr>
          <w:rFonts w:ascii="Times New Roman" w:hAnsi="Times New Roman" w:cs="Times New Roman"/>
          <w:noProof/>
        </w:rPr>
        <w:t>1</w:t>
      </w:r>
    </w:p>
    <w:p w:rsidR="00EB5D41" w:rsidRPr="004E4FF8" w:rsidRDefault="00E560B1" w:rsidP="00C74482">
      <w:pPr>
        <w:pStyle w:val="3"/>
        <w:spacing w:beforeLines="25" w:before="78" w:afterLines="25" w:after="78"/>
        <w:ind w:leftChars="0" w:left="0" w:firstLine="0"/>
        <w:jc w:val="left"/>
        <w:rPr>
          <w:rFonts w:ascii="Times New Roman" w:hAnsi="Times New Roman" w:cs="Times New Roman"/>
          <w:noProof/>
        </w:rPr>
      </w:pPr>
      <w:r w:rsidRPr="004E4FF8">
        <w:rPr>
          <w:rFonts w:ascii="Times New Roman" w:hAnsi="Times New Roman" w:cs="Times New Roman"/>
          <w:noProof/>
        </w:rPr>
        <w:t>4</w:t>
      </w:r>
      <w:r w:rsidR="000775F0" w:rsidRPr="004E4FF8">
        <w:rPr>
          <w:rFonts w:ascii="Times New Roman" w:hAnsi="Times New Roman" w:cs="Times New Roman"/>
          <w:noProof/>
        </w:rPr>
        <w:t xml:space="preserve"> </w:t>
      </w:r>
      <w:r w:rsidR="00B86428" w:rsidRPr="004E4FF8">
        <w:rPr>
          <w:rFonts w:ascii="Times New Roman" w:hAnsiTheme="minorEastAsia" w:cs="Times New Roman"/>
          <w:noProof/>
        </w:rPr>
        <w:t>符合性评价</w:t>
      </w:r>
      <w:r w:rsidR="000775F0" w:rsidRPr="004E4FF8">
        <w:rPr>
          <w:rFonts w:ascii="Times New Roman" w:hAnsiTheme="minorEastAsia" w:cs="Times New Roman"/>
          <w:noProof/>
        </w:rPr>
        <w:t>准则</w:t>
      </w:r>
      <w:r w:rsidR="00EB5D41" w:rsidRPr="004E4FF8">
        <w:rPr>
          <w:rFonts w:ascii="Times New Roman" w:hAnsi="Times New Roman" w:cs="Times New Roman"/>
          <w:noProof/>
        </w:rPr>
        <w:tab/>
      </w:r>
      <w:r w:rsidR="00B86428" w:rsidRPr="004E4FF8">
        <w:rPr>
          <w:rFonts w:ascii="Times New Roman" w:hAnsi="Times New Roman" w:cs="Times New Roman"/>
          <w:noProof/>
        </w:rPr>
        <w:t>3</w:t>
      </w:r>
    </w:p>
    <w:p w:rsidR="00EB5D41" w:rsidRPr="004E4FF8" w:rsidRDefault="000775F0" w:rsidP="00C74482">
      <w:pPr>
        <w:pStyle w:val="3"/>
        <w:spacing w:beforeLines="25" w:before="78" w:afterLines="25" w:after="78"/>
        <w:ind w:leftChars="0" w:left="0" w:firstLine="0"/>
        <w:jc w:val="left"/>
        <w:rPr>
          <w:rFonts w:ascii="Times New Roman" w:hAnsi="Times New Roman" w:cs="Times New Roman"/>
          <w:noProof/>
        </w:rPr>
      </w:pPr>
      <w:bookmarkStart w:id="21" w:name="OLE_LINK189"/>
      <w:bookmarkStart w:id="22" w:name="OLE_LINK21"/>
      <w:bookmarkStart w:id="23" w:name="OLE_LINK30"/>
      <w:bookmarkStart w:id="24" w:name="OLE_LINK31"/>
      <w:r w:rsidRPr="004E4FF8">
        <w:rPr>
          <w:rFonts w:ascii="Times New Roman" w:hAnsi="Times New Roman" w:cs="Times New Roman"/>
          <w:noProof/>
        </w:rPr>
        <w:t xml:space="preserve">5 </w:t>
      </w:r>
      <w:r w:rsidR="000D1D68" w:rsidRPr="004E4FF8">
        <w:rPr>
          <w:rFonts w:ascii="Times New Roman" w:hAnsiTheme="minorEastAsia" w:cs="Times New Roman"/>
          <w:noProof/>
        </w:rPr>
        <w:t>符合性评价</w:t>
      </w:r>
      <w:bookmarkEnd w:id="21"/>
      <w:r w:rsidRPr="004E4FF8">
        <w:rPr>
          <w:rFonts w:ascii="Times New Roman" w:hAnsiTheme="minorEastAsia" w:cs="Times New Roman"/>
          <w:noProof/>
        </w:rPr>
        <w:t>方法</w:t>
      </w:r>
      <w:r w:rsidR="00EB5D41" w:rsidRPr="004E4FF8">
        <w:rPr>
          <w:rFonts w:ascii="Times New Roman" w:hAnsi="Times New Roman" w:cs="Times New Roman"/>
          <w:noProof/>
        </w:rPr>
        <w:tab/>
      </w:r>
      <w:bookmarkEnd w:id="22"/>
      <w:bookmarkEnd w:id="23"/>
      <w:bookmarkEnd w:id="24"/>
      <w:r w:rsidR="0015197F" w:rsidRPr="004E4FF8">
        <w:rPr>
          <w:rFonts w:ascii="Times New Roman" w:hAnsi="Times New Roman" w:cs="Times New Roman"/>
          <w:noProof/>
        </w:rPr>
        <w:t>4</w:t>
      </w:r>
    </w:p>
    <w:p w:rsidR="00EB5D41" w:rsidRPr="004E4FF8" w:rsidRDefault="000775F0" w:rsidP="00C74482">
      <w:pPr>
        <w:pStyle w:val="3"/>
        <w:spacing w:beforeLines="25" w:before="78" w:afterLines="25" w:after="78"/>
        <w:ind w:leftChars="0" w:left="0" w:firstLine="0"/>
        <w:jc w:val="left"/>
        <w:rPr>
          <w:rFonts w:ascii="Times New Roman" w:hAnsi="Times New Roman" w:cs="Times New Roman"/>
          <w:noProof/>
        </w:rPr>
      </w:pPr>
      <w:r w:rsidRPr="004E4FF8">
        <w:rPr>
          <w:rFonts w:ascii="Times New Roman" w:hAnsi="Times New Roman" w:cs="Times New Roman"/>
          <w:noProof/>
        </w:rPr>
        <w:t>6</w:t>
      </w:r>
      <w:r w:rsidR="00EB5D41" w:rsidRPr="004E4FF8">
        <w:rPr>
          <w:rFonts w:ascii="Times New Roman" w:hAnsi="Times New Roman" w:cs="Times New Roman"/>
          <w:noProof/>
        </w:rPr>
        <w:t xml:space="preserve"> </w:t>
      </w:r>
      <w:r w:rsidRPr="004E4FF8">
        <w:rPr>
          <w:rFonts w:ascii="Times New Roman" w:hAnsiTheme="minorEastAsia" w:cs="Times New Roman"/>
          <w:noProof/>
        </w:rPr>
        <w:t>符合性评价结果的有效期</w:t>
      </w:r>
      <w:r w:rsidR="00EB5D41" w:rsidRPr="004E4FF8">
        <w:rPr>
          <w:rFonts w:ascii="Times New Roman" w:hAnsi="Times New Roman" w:cs="Times New Roman"/>
          <w:noProof/>
        </w:rPr>
        <w:tab/>
      </w:r>
      <w:r w:rsidRPr="004E4FF8">
        <w:rPr>
          <w:rFonts w:ascii="Times New Roman" w:hAnsi="Times New Roman" w:cs="Times New Roman"/>
          <w:noProof/>
        </w:rPr>
        <w:t>7</w:t>
      </w:r>
    </w:p>
    <w:p w:rsidR="00EB5D41" w:rsidRPr="004E4FF8" w:rsidRDefault="001B3D0F" w:rsidP="00C74482">
      <w:pPr>
        <w:pStyle w:val="4"/>
        <w:spacing w:beforeLines="25" w:before="78" w:afterLines="25" w:after="78"/>
        <w:ind w:firstLineChars="0" w:firstLine="0"/>
        <w:jc w:val="left"/>
        <w:rPr>
          <w:rFonts w:ascii="Times New Roman" w:hAnsi="Times New Roman" w:cs="Times New Roman"/>
          <w:noProof/>
        </w:rPr>
      </w:pPr>
      <w:bookmarkStart w:id="25" w:name="OLE_LINK1"/>
      <w:bookmarkStart w:id="26" w:name="OLE_LINK5"/>
      <w:bookmarkStart w:id="27" w:name="OLE_LINK6"/>
      <w:r w:rsidRPr="004E4FF8">
        <w:rPr>
          <w:rFonts w:ascii="Times New Roman" w:hAnsi="Times New Roman" w:cs="Times New Roman"/>
          <w:noProof/>
        </w:rPr>
        <w:t>7</w:t>
      </w:r>
      <w:r w:rsidR="00EB5D41" w:rsidRPr="004E4FF8">
        <w:rPr>
          <w:rFonts w:ascii="Times New Roman" w:hAnsi="Times New Roman" w:cs="Times New Roman"/>
          <w:noProof/>
        </w:rPr>
        <w:t xml:space="preserve"> </w:t>
      </w:r>
      <w:r w:rsidRPr="004E4FF8">
        <w:rPr>
          <w:rFonts w:ascii="Times New Roman" w:hAnsiTheme="minorEastAsia" w:cs="Times New Roman"/>
          <w:noProof/>
        </w:rPr>
        <w:t>符合性评价结果的公示</w:t>
      </w:r>
      <w:r w:rsidR="00EB5D41" w:rsidRPr="004E4FF8">
        <w:rPr>
          <w:rFonts w:ascii="Times New Roman" w:hAnsi="Times New Roman" w:cs="Times New Roman"/>
          <w:noProof/>
        </w:rPr>
        <w:tab/>
      </w:r>
      <w:bookmarkEnd w:id="25"/>
      <w:bookmarkEnd w:id="26"/>
      <w:bookmarkEnd w:id="27"/>
      <w:r w:rsidR="005E38EE">
        <w:rPr>
          <w:rFonts w:ascii="Times New Roman" w:hAnsi="Times New Roman" w:cs="Times New Roman" w:hint="eastAsia"/>
          <w:noProof/>
        </w:rPr>
        <w:t>7</w:t>
      </w:r>
    </w:p>
    <w:p w:rsidR="00EB5D41" w:rsidRPr="004E4FF8" w:rsidRDefault="002967C0" w:rsidP="00C74482">
      <w:pPr>
        <w:pStyle w:val="2"/>
        <w:spacing w:beforeLines="25" w:before="78" w:afterLines="25" w:after="78"/>
        <w:ind w:leftChars="0" w:left="0" w:firstLineChars="0" w:firstLine="0"/>
        <w:jc w:val="left"/>
        <w:rPr>
          <w:rFonts w:ascii="Times New Roman" w:hAnsi="Times New Roman" w:cs="Times New Roman"/>
          <w:noProof/>
        </w:rPr>
      </w:pPr>
      <w:r w:rsidRPr="004E4FF8">
        <w:rPr>
          <w:rFonts w:ascii="Times New Roman" w:hAnsiTheme="minorEastAsia" w:cs="Times New Roman"/>
          <w:noProof/>
        </w:rPr>
        <w:t>附录</w:t>
      </w:r>
      <w:r w:rsidRPr="004E4FF8">
        <w:rPr>
          <w:rFonts w:ascii="Times New Roman" w:hAnsi="Times New Roman" w:cs="Times New Roman"/>
          <w:noProof/>
        </w:rPr>
        <w:t>A</w:t>
      </w:r>
      <w:r w:rsidRPr="004E4FF8">
        <w:rPr>
          <w:rFonts w:ascii="Times New Roman" w:hAnsiTheme="minorEastAsia" w:cs="Times New Roman"/>
          <w:noProof/>
        </w:rPr>
        <w:t>（</w:t>
      </w:r>
      <w:r w:rsidR="004437B4" w:rsidRPr="004E4FF8">
        <w:rPr>
          <w:rFonts w:ascii="Times New Roman" w:hAnsiTheme="minorEastAsia" w:cs="Times New Roman"/>
          <w:noProof/>
        </w:rPr>
        <w:t>规范性附录</w:t>
      </w:r>
      <w:r w:rsidRPr="004E4FF8">
        <w:rPr>
          <w:rFonts w:ascii="Times New Roman" w:hAnsiTheme="minorEastAsia" w:cs="Times New Roman"/>
          <w:noProof/>
        </w:rPr>
        <w:t>）</w:t>
      </w:r>
      <w:r w:rsidR="0089451B" w:rsidRPr="004E4FF8">
        <w:rPr>
          <w:rFonts w:ascii="Times New Roman" w:hAnsi="Times New Roman" w:cs="Times New Roman"/>
          <w:noProof/>
        </w:rPr>
        <w:t xml:space="preserve"> </w:t>
      </w:r>
      <w:r w:rsidR="004437B4" w:rsidRPr="004E4FF8">
        <w:rPr>
          <w:rFonts w:ascii="Times New Roman" w:hAnsiTheme="minorEastAsia" w:cs="Times New Roman"/>
          <w:noProof/>
        </w:rPr>
        <w:t>周期性符合报告</w:t>
      </w:r>
      <w:r w:rsidR="004437B4" w:rsidRPr="004E4FF8">
        <w:rPr>
          <w:rFonts w:ascii="Times New Roman" w:hAnsi="Times New Roman" w:cs="Times New Roman"/>
          <w:noProof/>
        </w:rPr>
        <w:t>&amp;</w:t>
      </w:r>
      <w:r w:rsidR="004437B4" w:rsidRPr="004E4FF8">
        <w:rPr>
          <w:rFonts w:ascii="Times New Roman" w:hAnsiTheme="minorEastAsia" w:cs="Times New Roman"/>
          <w:noProof/>
        </w:rPr>
        <w:t>抽样检测报告的关键试验项目</w:t>
      </w:r>
      <w:r w:rsidR="00EB5D41" w:rsidRPr="004E4FF8">
        <w:rPr>
          <w:rFonts w:ascii="Times New Roman" w:hAnsi="Times New Roman" w:cs="Times New Roman"/>
          <w:noProof/>
        </w:rPr>
        <w:tab/>
      </w:r>
      <w:r w:rsidR="005E38EE">
        <w:rPr>
          <w:rFonts w:ascii="Times New Roman" w:hAnsi="Times New Roman" w:cs="Times New Roman" w:hint="eastAsia"/>
          <w:noProof/>
        </w:rPr>
        <w:t>8</w:t>
      </w:r>
    </w:p>
    <w:p w:rsidR="00EB5D41" w:rsidRPr="004E4FF8" w:rsidRDefault="004437B4" w:rsidP="00C74482">
      <w:pPr>
        <w:pStyle w:val="3"/>
        <w:spacing w:beforeLines="25" w:before="78" w:afterLines="25" w:after="78"/>
        <w:ind w:leftChars="0" w:left="0" w:firstLine="0"/>
        <w:jc w:val="left"/>
        <w:rPr>
          <w:rFonts w:ascii="Times New Roman" w:hAnsi="Times New Roman" w:cs="Times New Roman"/>
          <w:noProof/>
        </w:rPr>
      </w:pPr>
      <w:r w:rsidRPr="004E4FF8">
        <w:rPr>
          <w:rFonts w:ascii="Times New Roman" w:hAnsiTheme="minorEastAsia" w:cs="Times New Roman"/>
          <w:noProof/>
        </w:rPr>
        <w:t>附录</w:t>
      </w:r>
      <w:r w:rsidRPr="004E4FF8">
        <w:rPr>
          <w:rFonts w:ascii="Times New Roman" w:hAnsi="Times New Roman" w:cs="Times New Roman"/>
          <w:noProof/>
        </w:rPr>
        <w:t>B</w:t>
      </w:r>
      <w:r w:rsidRPr="004E4FF8">
        <w:rPr>
          <w:rFonts w:ascii="Times New Roman" w:hAnsiTheme="minorEastAsia" w:cs="Times New Roman"/>
          <w:noProof/>
        </w:rPr>
        <w:t>（资料性附录）</w:t>
      </w:r>
      <w:r w:rsidR="003F36CC" w:rsidRPr="004E4FF8">
        <w:rPr>
          <w:rFonts w:ascii="Times New Roman" w:hAnsi="Times New Roman" w:cs="Times New Roman"/>
          <w:noProof/>
        </w:rPr>
        <w:t xml:space="preserve"> </w:t>
      </w:r>
      <w:r w:rsidRPr="004E4FF8">
        <w:rPr>
          <w:rFonts w:ascii="Times New Roman" w:hAnsiTheme="minorEastAsia" w:cs="Times New Roman"/>
          <w:noProof/>
        </w:rPr>
        <w:t>申请书示例</w:t>
      </w:r>
      <w:r w:rsidR="00EB5D41" w:rsidRPr="004E4FF8">
        <w:rPr>
          <w:rFonts w:ascii="Times New Roman" w:hAnsi="Times New Roman" w:cs="Times New Roman"/>
          <w:noProof/>
        </w:rPr>
        <w:tab/>
      </w:r>
      <w:r w:rsidR="005E38EE">
        <w:rPr>
          <w:rFonts w:ascii="Times New Roman" w:hAnsi="Times New Roman" w:cs="Times New Roman" w:hint="eastAsia"/>
          <w:noProof/>
        </w:rPr>
        <w:t>9</w:t>
      </w:r>
    </w:p>
    <w:p w:rsidR="00EB5D41" w:rsidRPr="004E4FF8" w:rsidRDefault="003F36CC" w:rsidP="00C74482">
      <w:pPr>
        <w:pStyle w:val="3"/>
        <w:spacing w:beforeLines="25" w:before="78" w:afterLines="25" w:after="78"/>
        <w:ind w:leftChars="0" w:left="0" w:firstLine="0"/>
        <w:jc w:val="left"/>
        <w:rPr>
          <w:rFonts w:ascii="Times New Roman" w:hAnsi="Times New Roman" w:cs="Times New Roman"/>
          <w:noProof/>
        </w:rPr>
      </w:pPr>
      <w:r w:rsidRPr="004E4FF8">
        <w:rPr>
          <w:rFonts w:ascii="Times New Roman" w:hAnsiTheme="minorEastAsia" w:cs="Times New Roman"/>
          <w:noProof/>
        </w:rPr>
        <w:t>附录</w:t>
      </w:r>
      <w:r w:rsidRPr="004E4FF8">
        <w:rPr>
          <w:rFonts w:ascii="Times New Roman" w:hAnsi="Times New Roman" w:cs="Times New Roman"/>
          <w:noProof/>
        </w:rPr>
        <w:t>C</w:t>
      </w:r>
      <w:r w:rsidRPr="004E4FF8">
        <w:rPr>
          <w:rFonts w:ascii="Times New Roman" w:hAnsiTheme="minorEastAsia" w:cs="Times New Roman"/>
          <w:noProof/>
        </w:rPr>
        <w:t>（资料性附录）</w:t>
      </w:r>
      <w:r w:rsidRPr="004E4FF8">
        <w:rPr>
          <w:rFonts w:ascii="Times New Roman" w:hAnsi="Times New Roman" w:cs="Times New Roman"/>
          <w:noProof/>
        </w:rPr>
        <w:t xml:space="preserve"> </w:t>
      </w:r>
      <w:r w:rsidRPr="004E4FF8">
        <w:rPr>
          <w:rFonts w:ascii="Times New Roman" w:hAnsiTheme="minorEastAsia" w:cs="Times New Roman"/>
          <w:noProof/>
        </w:rPr>
        <w:t>常见型式试验报告模版</w:t>
      </w:r>
      <w:r w:rsidR="00EB5D41" w:rsidRPr="004E4FF8">
        <w:rPr>
          <w:rFonts w:ascii="Times New Roman" w:hAnsi="Times New Roman" w:cs="Times New Roman"/>
          <w:noProof/>
        </w:rPr>
        <w:tab/>
      </w:r>
      <w:r w:rsidR="00EA040C" w:rsidRPr="004E4FF8">
        <w:rPr>
          <w:rFonts w:ascii="Times New Roman" w:hAnsi="Times New Roman" w:cs="Times New Roman"/>
          <w:noProof/>
        </w:rPr>
        <w:t>1</w:t>
      </w:r>
      <w:r w:rsidR="005E38EE">
        <w:rPr>
          <w:rFonts w:ascii="Times New Roman" w:hAnsi="Times New Roman" w:cs="Times New Roman" w:hint="eastAsia"/>
          <w:noProof/>
        </w:rPr>
        <w:t>0</w:t>
      </w:r>
    </w:p>
    <w:p w:rsidR="00EB5D41" w:rsidRPr="004E4FF8" w:rsidRDefault="00EA040C" w:rsidP="00C74482">
      <w:pPr>
        <w:pStyle w:val="3"/>
        <w:spacing w:beforeLines="25" w:before="78" w:afterLines="25" w:after="78"/>
        <w:ind w:leftChars="0" w:left="0" w:firstLine="0"/>
        <w:jc w:val="left"/>
        <w:rPr>
          <w:rFonts w:ascii="Times New Roman" w:hAnsi="Times New Roman" w:cs="Times New Roman"/>
          <w:noProof/>
        </w:rPr>
      </w:pPr>
      <w:r w:rsidRPr="004E4FF8">
        <w:rPr>
          <w:rFonts w:ascii="Times New Roman" w:hAnsiTheme="minorEastAsia" w:cs="Times New Roman"/>
          <w:noProof/>
        </w:rPr>
        <w:t>附录</w:t>
      </w:r>
      <w:r w:rsidRPr="004E4FF8">
        <w:rPr>
          <w:rFonts w:ascii="Times New Roman" w:hAnsi="Times New Roman" w:cs="Times New Roman"/>
          <w:noProof/>
        </w:rPr>
        <w:t>D</w:t>
      </w:r>
      <w:r w:rsidRPr="004E4FF8">
        <w:rPr>
          <w:rFonts w:ascii="Times New Roman" w:hAnsiTheme="minorEastAsia" w:cs="Times New Roman"/>
          <w:noProof/>
        </w:rPr>
        <w:t>（资料性附录）</w:t>
      </w:r>
      <w:r w:rsidRPr="004E4FF8">
        <w:rPr>
          <w:rFonts w:ascii="Times New Roman" w:hAnsi="Times New Roman" w:cs="Times New Roman"/>
          <w:noProof/>
        </w:rPr>
        <w:t xml:space="preserve"> </w:t>
      </w:r>
      <w:r w:rsidRPr="004E4FF8">
        <w:rPr>
          <w:rFonts w:ascii="Times New Roman" w:hAnsiTheme="minorEastAsia" w:cs="Times New Roman"/>
          <w:noProof/>
        </w:rPr>
        <w:t>常见周期性符合报告模版</w:t>
      </w:r>
      <w:r w:rsidR="00EB5D41" w:rsidRPr="004E4FF8">
        <w:rPr>
          <w:rFonts w:ascii="Times New Roman" w:hAnsi="Times New Roman" w:cs="Times New Roman"/>
          <w:noProof/>
        </w:rPr>
        <w:tab/>
      </w:r>
      <w:r w:rsidRPr="004E4FF8">
        <w:rPr>
          <w:rFonts w:ascii="Times New Roman" w:hAnsi="Times New Roman" w:cs="Times New Roman"/>
          <w:noProof/>
        </w:rPr>
        <w:t>2</w:t>
      </w:r>
      <w:r w:rsidR="005E38EE">
        <w:rPr>
          <w:rFonts w:ascii="Times New Roman" w:hAnsi="Times New Roman" w:cs="Times New Roman" w:hint="eastAsia"/>
          <w:noProof/>
        </w:rPr>
        <w:t>0</w:t>
      </w:r>
    </w:p>
    <w:p w:rsidR="00EB5D41" w:rsidRPr="004E4FF8" w:rsidRDefault="0098237F" w:rsidP="00C74482">
      <w:pPr>
        <w:pStyle w:val="3"/>
        <w:spacing w:beforeLines="25" w:before="78" w:afterLines="25" w:after="78"/>
        <w:ind w:leftChars="0" w:left="0" w:firstLine="0"/>
        <w:jc w:val="left"/>
        <w:rPr>
          <w:rFonts w:ascii="Times New Roman" w:hAnsi="Times New Roman" w:cs="Times New Roman"/>
          <w:noProof/>
        </w:rPr>
      </w:pPr>
      <w:r w:rsidRPr="004E4FF8">
        <w:rPr>
          <w:rFonts w:ascii="Times New Roman" w:hAnsiTheme="minorEastAsia" w:cs="Times New Roman"/>
          <w:noProof/>
        </w:rPr>
        <w:t>附录</w:t>
      </w:r>
      <w:r w:rsidRPr="004E4FF8">
        <w:rPr>
          <w:rFonts w:ascii="Times New Roman" w:hAnsi="Times New Roman" w:cs="Times New Roman"/>
          <w:noProof/>
        </w:rPr>
        <w:t>E</w:t>
      </w:r>
      <w:r w:rsidRPr="004E4FF8">
        <w:rPr>
          <w:rFonts w:ascii="Times New Roman" w:hAnsiTheme="minorEastAsia" w:cs="Times New Roman"/>
          <w:noProof/>
        </w:rPr>
        <w:t>（资料性附录）</w:t>
      </w:r>
      <w:r w:rsidRPr="004E4FF8">
        <w:rPr>
          <w:rFonts w:ascii="Times New Roman" w:hAnsi="Times New Roman" w:cs="Times New Roman"/>
          <w:noProof/>
        </w:rPr>
        <w:t xml:space="preserve"> </w:t>
      </w:r>
      <w:r w:rsidRPr="004E4FF8">
        <w:rPr>
          <w:rFonts w:ascii="Times New Roman" w:hAnsiTheme="minorEastAsia" w:cs="Times New Roman"/>
          <w:noProof/>
        </w:rPr>
        <w:t>常见标准换版补差报告模版</w:t>
      </w:r>
      <w:r w:rsidR="00EB5D41" w:rsidRPr="004E4FF8">
        <w:rPr>
          <w:rFonts w:ascii="Times New Roman" w:hAnsi="Times New Roman" w:cs="Times New Roman"/>
          <w:noProof/>
        </w:rPr>
        <w:tab/>
      </w:r>
      <w:r w:rsidRPr="004E4FF8">
        <w:rPr>
          <w:rFonts w:ascii="Times New Roman" w:hAnsi="Times New Roman" w:cs="Times New Roman"/>
          <w:noProof/>
        </w:rPr>
        <w:t>2</w:t>
      </w:r>
      <w:r w:rsidR="005E38EE">
        <w:rPr>
          <w:rFonts w:ascii="Times New Roman" w:hAnsi="Times New Roman" w:cs="Times New Roman" w:hint="eastAsia"/>
          <w:noProof/>
        </w:rPr>
        <w:t>6</w:t>
      </w:r>
    </w:p>
    <w:p w:rsidR="00EB5D41" w:rsidRPr="004E4FF8" w:rsidRDefault="003968DA" w:rsidP="00C74482">
      <w:pPr>
        <w:pStyle w:val="3"/>
        <w:spacing w:beforeLines="25" w:before="78" w:afterLines="25" w:after="78"/>
        <w:ind w:leftChars="0" w:left="0" w:firstLine="0"/>
        <w:jc w:val="left"/>
        <w:rPr>
          <w:rFonts w:ascii="Times New Roman" w:hAnsi="Times New Roman" w:cs="Times New Roman"/>
          <w:noProof/>
        </w:rPr>
      </w:pPr>
      <w:r w:rsidRPr="004E4FF8">
        <w:rPr>
          <w:rFonts w:ascii="Times New Roman" w:hAnsiTheme="minorEastAsia" w:cs="Times New Roman"/>
          <w:noProof/>
        </w:rPr>
        <w:t>附录</w:t>
      </w:r>
      <w:r w:rsidRPr="004E4FF8">
        <w:rPr>
          <w:rFonts w:ascii="Times New Roman" w:hAnsi="Times New Roman" w:cs="Times New Roman"/>
          <w:noProof/>
        </w:rPr>
        <w:t>F</w:t>
      </w:r>
      <w:r w:rsidRPr="004E4FF8">
        <w:rPr>
          <w:rFonts w:ascii="Times New Roman" w:hAnsiTheme="minorEastAsia" w:cs="Times New Roman"/>
          <w:noProof/>
        </w:rPr>
        <w:t>（资料性附录）</w:t>
      </w:r>
      <w:r w:rsidRPr="004E4FF8">
        <w:rPr>
          <w:rFonts w:ascii="Times New Roman" w:hAnsi="Times New Roman" w:cs="Times New Roman"/>
          <w:noProof/>
        </w:rPr>
        <w:t xml:space="preserve"> </w:t>
      </w:r>
      <w:r w:rsidRPr="004E4FF8">
        <w:rPr>
          <w:rFonts w:ascii="Times New Roman" w:hAnsiTheme="minorEastAsia" w:cs="Times New Roman"/>
          <w:noProof/>
        </w:rPr>
        <w:t>常见认证证书模版</w:t>
      </w:r>
      <w:r w:rsidR="00EB5D41" w:rsidRPr="004E4FF8">
        <w:rPr>
          <w:rFonts w:ascii="Times New Roman" w:hAnsi="Times New Roman" w:cs="Times New Roman"/>
          <w:noProof/>
        </w:rPr>
        <w:tab/>
      </w:r>
      <w:r w:rsidRPr="004E4FF8">
        <w:rPr>
          <w:rFonts w:ascii="Times New Roman" w:hAnsi="Times New Roman" w:cs="Times New Roman"/>
          <w:noProof/>
        </w:rPr>
        <w:t>3</w:t>
      </w:r>
      <w:r w:rsidR="005E38EE">
        <w:rPr>
          <w:rFonts w:ascii="Times New Roman" w:hAnsi="Times New Roman" w:cs="Times New Roman" w:hint="eastAsia"/>
          <w:noProof/>
        </w:rPr>
        <w:t>2</w:t>
      </w:r>
    </w:p>
    <w:p w:rsidR="00EB5D41" w:rsidRPr="004E4FF8" w:rsidRDefault="00864095" w:rsidP="00C74482">
      <w:pPr>
        <w:pStyle w:val="3"/>
        <w:spacing w:beforeLines="25" w:before="78" w:afterLines="25" w:after="78"/>
        <w:ind w:leftChars="0" w:left="0" w:firstLine="0"/>
        <w:jc w:val="left"/>
        <w:rPr>
          <w:rFonts w:ascii="Times New Roman" w:hAnsi="Times New Roman" w:cs="Times New Roman"/>
          <w:noProof/>
        </w:rPr>
      </w:pPr>
      <w:bookmarkStart w:id="28" w:name="OLE_LINK32"/>
      <w:bookmarkStart w:id="29" w:name="OLE_LINK53"/>
      <w:r w:rsidRPr="004E4FF8">
        <w:rPr>
          <w:rFonts w:ascii="Times New Roman" w:hAnsiTheme="minorEastAsia" w:cs="Times New Roman"/>
          <w:noProof/>
        </w:rPr>
        <w:t>附录</w:t>
      </w:r>
      <w:r w:rsidRPr="004E4FF8">
        <w:rPr>
          <w:rFonts w:ascii="Times New Roman" w:hAnsi="Times New Roman" w:cs="Times New Roman"/>
          <w:noProof/>
        </w:rPr>
        <w:t>G</w:t>
      </w:r>
      <w:r w:rsidRPr="004E4FF8">
        <w:rPr>
          <w:rFonts w:ascii="Times New Roman" w:hAnsiTheme="minorEastAsia" w:cs="Times New Roman"/>
          <w:noProof/>
        </w:rPr>
        <w:t>（资料性附录）</w:t>
      </w:r>
      <w:r w:rsidRPr="004E4FF8">
        <w:rPr>
          <w:rFonts w:ascii="Times New Roman" w:hAnsi="Times New Roman" w:cs="Times New Roman"/>
          <w:noProof/>
        </w:rPr>
        <w:t xml:space="preserve"> </w:t>
      </w:r>
      <w:r w:rsidRPr="004E4FF8">
        <w:rPr>
          <w:rFonts w:ascii="Times New Roman" w:hAnsiTheme="minorEastAsia" w:cs="Times New Roman"/>
          <w:noProof/>
        </w:rPr>
        <w:t>常见抽样检测报告模版</w:t>
      </w:r>
      <w:r w:rsidR="00EB5D41" w:rsidRPr="004E4FF8">
        <w:rPr>
          <w:rFonts w:ascii="Times New Roman" w:hAnsi="Times New Roman" w:cs="Times New Roman"/>
          <w:noProof/>
        </w:rPr>
        <w:tab/>
      </w:r>
      <w:r w:rsidRPr="004E4FF8">
        <w:rPr>
          <w:rFonts w:ascii="Times New Roman" w:hAnsi="Times New Roman" w:cs="Times New Roman"/>
          <w:noProof/>
        </w:rPr>
        <w:t>3</w:t>
      </w:r>
      <w:r w:rsidR="005E38EE">
        <w:rPr>
          <w:rFonts w:ascii="Times New Roman" w:hAnsi="Times New Roman" w:cs="Times New Roman" w:hint="eastAsia"/>
          <w:noProof/>
        </w:rPr>
        <w:t>5</w:t>
      </w:r>
    </w:p>
    <w:bookmarkEnd w:id="28"/>
    <w:bookmarkEnd w:id="29"/>
    <w:p w:rsidR="0043392C" w:rsidRPr="004E4FF8" w:rsidRDefault="007E663C" w:rsidP="00C74482">
      <w:pPr>
        <w:pStyle w:val="3"/>
        <w:spacing w:beforeLines="25" w:before="78" w:afterLines="25" w:after="78"/>
        <w:ind w:leftChars="0" w:left="0" w:firstLine="0"/>
        <w:jc w:val="left"/>
        <w:rPr>
          <w:rFonts w:ascii="Times New Roman" w:hAnsi="Times New Roman" w:cs="Times New Roman"/>
          <w:noProof/>
        </w:rPr>
      </w:pPr>
      <w:r w:rsidRPr="004E4FF8">
        <w:rPr>
          <w:rFonts w:ascii="Times New Roman" w:hAnsiTheme="minorEastAsia" w:cs="Times New Roman"/>
          <w:noProof/>
        </w:rPr>
        <w:t>附录</w:t>
      </w:r>
      <w:r w:rsidRPr="004E4FF8">
        <w:rPr>
          <w:rFonts w:ascii="Times New Roman" w:hAnsi="Times New Roman" w:cs="Times New Roman"/>
          <w:noProof/>
        </w:rPr>
        <w:t>H</w:t>
      </w:r>
      <w:r w:rsidRPr="004E4FF8">
        <w:rPr>
          <w:rFonts w:ascii="Times New Roman" w:hAnsiTheme="minorEastAsia" w:cs="Times New Roman"/>
          <w:noProof/>
        </w:rPr>
        <w:t>（资料性附录）</w:t>
      </w:r>
      <w:r w:rsidRPr="004E4FF8">
        <w:rPr>
          <w:rFonts w:ascii="Times New Roman" w:hAnsi="Times New Roman" w:cs="Times New Roman"/>
          <w:noProof/>
        </w:rPr>
        <w:t xml:space="preserve"> </w:t>
      </w:r>
      <w:r w:rsidRPr="004E4FF8">
        <w:rPr>
          <w:rFonts w:ascii="Times New Roman" w:hAnsiTheme="minorEastAsia" w:cs="Times New Roman"/>
          <w:noProof/>
        </w:rPr>
        <w:t>抽样检测抽样方法</w:t>
      </w:r>
      <w:r w:rsidR="0043392C" w:rsidRPr="004E4FF8">
        <w:rPr>
          <w:rFonts w:ascii="Times New Roman" w:hAnsi="Times New Roman" w:cs="Times New Roman"/>
          <w:noProof/>
        </w:rPr>
        <w:tab/>
      </w:r>
      <w:r w:rsidRPr="004E4FF8">
        <w:rPr>
          <w:rFonts w:ascii="Times New Roman" w:hAnsi="Times New Roman" w:cs="Times New Roman"/>
          <w:noProof/>
        </w:rPr>
        <w:t>4</w:t>
      </w:r>
      <w:r w:rsidR="005E38EE">
        <w:rPr>
          <w:rFonts w:ascii="Times New Roman" w:hAnsi="Times New Roman" w:cs="Times New Roman" w:hint="eastAsia"/>
          <w:noProof/>
        </w:rPr>
        <w:t>1</w:t>
      </w:r>
    </w:p>
    <w:p w:rsidR="0043392C" w:rsidRPr="004E4FF8" w:rsidRDefault="007E663C" w:rsidP="00C74482">
      <w:pPr>
        <w:pStyle w:val="3"/>
        <w:spacing w:beforeLines="25" w:before="78" w:afterLines="25" w:after="78"/>
        <w:ind w:leftChars="0" w:left="0" w:firstLine="0"/>
        <w:jc w:val="left"/>
        <w:rPr>
          <w:rFonts w:ascii="Times New Roman" w:hAnsi="Times New Roman" w:cs="Times New Roman"/>
          <w:noProof/>
        </w:rPr>
      </w:pPr>
      <w:r w:rsidRPr="004E4FF8">
        <w:rPr>
          <w:rFonts w:ascii="Times New Roman" w:hAnsiTheme="minorEastAsia" w:cs="Times New Roman"/>
          <w:noProof/>
        </w:rPr>
        <w:t>附录</w:t>
      </w:r>
      <w:r w:rsidRPr="004E4FF8">
        <w:rPr>
          <w:rFonts w:ascii="Times New Roman" w:hAnsi="Times New Roman" w:cs="Times New Roman"/>
          <w:noProof/>
        </w:rPr>
        <w:t>I</w:t>
      </w:r>
      <w:r w:rsidRPr="004E4FF8">
        <w:rPr>
          <w:rFonts w:ascii="Times New Roman" w:hAnsiTheme="minorEastAsia" w:cs="Times New Roman"/>
          <w:noProof/>
        </w:rPr>
        <w:t>（资料性附录）</w:t>
      </w:r>
      <w:r w:rsidRPr="004E4FF8">
        <w:rPr>
          <w:rFonts w:ascii="Times New Roman" w:hAnsi="Times New Roman" w:cs="Times New Roman"/>
          <w:noProof/>
        </w:rPr>
        <w:t xml:space="preserve"> </w:t>
      </w:r>
      <w:r w:rsidRPr="004E4FF8">
        <w:rPr>
          <w:rFonts w:ascii="Times New Roman" w:hAnsiTheme="minorEastAsia" w:cs="Times New Roman"/>
          <w:noProof/>
        </w:rPr>
        <w:t>符合性评价结果示例</w:t>
      </w:r>
      <w:r w:rsidR="0043392C" w:rsidRPr="004E4FF8">
        <w:rPr>
          <w:rFonts w:ascii="Times New Roman" w:hAnsi="Times New Roman" w:cs="Times New Roman"/>
          <w:noProof/>
        </w:rPr>
        <w:tab/>
      </w:r>
      <w:r w:rsidRPr="004E4FF8">
        <w:rPr>
          <w:rFonts w:ascii="Times New Roman" w:hAnsi="Times New Roman" w:cs="Times New Roman"/>
          <w:noProof/>
        </w:rPr>
        <w:t>4</w:t>
      </w:r>
      <w:r w:rsidR="005E38EE">
        <w:rPr>
          <w:rFonts w:ascii="Times New Roman" w:hAnsi="Times New Roman" w:cs="Times New Roman" w:hint="eastAsia"/>
          <w:noProof/>
        </w:rPr>
        <w:t>7</w:t>
      </w:r>
    </w:p>
    <w:p w:rsidR="0043392C" w:rsidRPr="004E4FF8" w:rsidRDefault="007E663C" w:rsidP="00C74482">
      <w:pPr>
        <w:pStyle w:val="3"/>
        <w:spacing w:beforeLines="25" w:before="78" w:afterLines="25" w:after="78"/>
        <w:ind w:leftChars="0" w:left="0" w:firstLine="0"/>
        <w:jc w:val="left"/>
        <w:rPr>
          <w:rFonts w:ascii="Times New Roman" w:hAnsi="Times New Roman" w:cs="Times New Roman"/>
          <w:noProof/>
        </w:rPr>
      </w:pPr>
      <w:r w:rsidRPr="004E4FF8">
        <w:rPr>
          <w:rFonts w:ascii="Times New Roman" w:hAnsiTheme="minorEastAsia" w:cs="Times New Roman"/>
          <w:noProof/>
        </w:rPr>
        <w:t>参考文献</w:t>
      </w:r>
      <w:r w:rsidR="0043392C" w:rsidRPr="004E4FF8">
        <w:rPr>
          <w:rFonts w:ascii="Times New Roman" w:hAnsi="Times New Roman" w:cs="Times New Roman"/>
          <w:noProof/>
        </w:rPr>
        <w:tab/>
      </w:r>
      <w:r w:rsidRPr="004E4FF8">
        <w:rPr>
          <w:rFonts w:ascii="Times New Roman" w:hAnsi="Times New Roman" w:cs="Times New Roman"/>
          <w:noProof/>
        </w:rPr>
        <w:t>4</w:t>
      </w:r>
      <w:r w:rsidR="005E38EE">
        <w:rPr>
          <w:rFonts w:ascii="Times New Roman" w:hAnsi="Times New Roman" w:cs="Times New Roman" w:hint="eastAsia"/>
          <w:noProof/>
        </w:rPr>
        <w:t>8</w:t>
      </w:r>
    </w:p>
    <w:p w:rsidR="00DA6762" w:rsidRPr="004E4FF8" w:rsidRDefault="00E35E98" w:rsidP="00C74482">
      <w:pPr>
        <w:pStyle w:val="3"/>
        <w:spacing w:beforeLines="25" w:before="78" w:afterLines="25" w:after="78"/>
        <w:ind w:leftChars="0" w:left="0" w:firstLine="0"/>
        <w:jc w:val="left"/>
        <w:rPr>
          <w:rFonts w:ascii="Times New Roman" w:hAnsi="Times New Roman" w:cs="Times New Roman"/>
          <w:sz w:val="24"/>
          <w:szCs w:val="24"/>
        </w:rPr>
      </w:pPr>
      <w:r w:rsidRPr="004E4FF8">
        <w:rPr>
          <w:rFonts w:ascii="Times New Roman" w:hAnsi="Times New Roman" w:cs="Times New Roman"/>
          <w:sz w:val="24"/>
          <w:szCs w:val="24"/>
        </w:rPr>
        <w:fldChar w:fldCharType="end"/>
      </w:r>
    </w:p>
    <w:p w:rsidR="00DA6762" w:rsidRPr="004E4FF8" w:rsidRDefault="00DA6762" w:rsidP="00DA6762">
      <w:pPr>
        <w:tabs>
          <w:tab w:val="left" w:pos="1536"/>
        </w:tabs>
        <w:jc w:val="center"/>
        <w:rPr>
          <w:rFonts w:ascii="Times New Roman" w:eastAsia="文泉驿点阵正黑" w:hAnsi="Times New Roman" w:cs="Times New Roman"/>
          <w:b/>
          <w:bCs/>
          <w:sz w:val="32"/>
          <w:szCs w:val="32"/>
          <w:shd w:val="clear" w:color="auto" w:fill="FFFFFF"/>
        </w:rPr>
      </w:pPr>
    </w:p>
    <w:p w:rsidR="003D79A4" w:rsidRPr="004E4FF8" w:rsidRDefault="003D79A4">
      <w:pPr>
        <w:widowControl/>
        <w:jc w:val="left"/>
        <w:rPr>
          <w:rFonts w:ascii="Times New Roman" w:eastAsia="文泉驿点阵正黑" w:hAnsi="Times New Roman" w:cs="Times New Roman"/>
          <w:b/>
          <w:bCs/>
          <w:sz w:val="32"/>
          <w:szCs w:val="32"/>
          <w:shd w:val="clear" w:color="auto" w:fill="FFFFFF"/>
        </w:rPr>
      </w:pPr>
      <w:r w:rsidRPr="004E4FF8">
        <w:rPr>
          <w:rFonts w:ascii="Times New Roman" w:eastAsia="文泉驿点阵正黑" w:hAnsi="Times New Roman" w:cs="Times New Roman"/>
          <w:b/>
          <w:bCs/>
          <w:sz w:val="32"/>
          <w:szCs w:val="32"/>
          <w:shd w:val="clear" w:color="auto" w:fill="FFFFFF"/>
        </w:rPr>
        <w:br w:type="page"/>
      </w:r>
    </w:p>
    <w:p w:rsidR="00FE7C31" w:rsidRPr="004E4FF8" w:rsidRDefault="00FE7C31" w:rsidP="00AB3EDC">
      <w:pPr>
        <w:pStyle w:val="afc"/>
        <w:keepNext/>
        <w:pageBreakBefore/>
        <w:rPr>
          <w:rFonts w:ascii="Times New Roman"/>
        </w:rPr>
      </w:pPr>
      <w:r w:rsidRPr="004E4FF8">
        <w:rPr>
          <w:rFonts w:ascii="Times New Roman"/>
        </w:rPr>
        <w:lastRenderedPageBreak/>
        <w:t>前</w:t>
      </w:r>
      <w:r w:rsidRPr="004E4FF8">
        <w:rPr>
          <w:rFonts w:ascii="Times New Roman"/>
        </w:rPr>
        <w:t xml:space="preserve">   </w:t>
      </w:r>
      <w:r w:rsidRPr="004E4FF8">
        <w:rPr>
          <w:rFonts w:ascii="Times New Roman"/>
        </w:rPr>
        <w:t>言</w:t>
      </w:r>
    </w:p>
    <w:p w:rsidR="00FE7C31" w:rsidRPr="004E4FF8" w:rsidRDefault="00FE7C31" w:rsidP="00CF3E77">
      <w:pPr>
        <w:widowControl/>
        <w:ind w:firstLineChars="200" w:firstLine="420"/>
        <w:rPr>
          <w:rFonts w:ascii="Times New Roman" w:hAnsi="Times New Roman" w:cs="Times New Roman"/>
          <w:color w:val="000000"/>
          <w:szCs w:val="21"/>
        </w:rPr>
      </w:pPr>
      <w:r w:rsidRPr="004E4FF8">
        <w:rPr>
          <w:rFonts w:ascii="Times New Roman" w:cs="Times New Roman"/>
          <w:color w:val="000000"/>
          <w:szCs w:val="21"/>
        </w:rPr>
        <w:t>本标准按照</w:t>
      </w:r>
      <w:r w:rsidRPr="004E4FF8">
        <w:rPr>
          <w:rFonts w:ascii="Times New Roman" w:hAnsi="Times New Roman" w:cs="Times New Roman"/>
          <w:color w:val="000000"/>
          <w:szCs w:val="21"/>
        </w:rPr>
        <w:t>GB/T</w:t>
      </w:r>
      <w:r w:rsidR="00E26B8F" w:rsidRPr="004E4FF8">
        <w:rPr>
          <w:rFonts w:ascii="Times New Roman" w:hAnsi="Times New Roman" w:cs="Times New Roman"/>
          <w:color w:val="000000"/>
          <w:szCs w:val="21"/>
        </w:rPr>
        <w:t xml:space="preserve"> </w:t>
      </w:r>
      <w:r w:rsidRPr="004E4FF8">
        <w:rPr>
          <w:rFonts w:ascii="Times New Roman" w:hAnsi="Times New Roman" w:cs="Times New Roman"/>
          <w:color w:val="000000"/>
          <w:szCs w:val="21"/>
        </w:rPr>
        <w:t>1.1-2009</w:t>
      </w:r>
      <w:r w:rsidRPr="004E4FF8">
        <w:rPr>
          <w:rFonts w:ascii="Times New Roman" w:cs="Times New Roman"/>
          <w:color w:val="000000"/>
          <w:szCs w:val="21"/>
        </w:rPr>
        <w:t>给出的规则起草。</w:t>
      </w:r>
    </w:p>
    <w:p w:rsidR="00FE7C31" w:rsidRPr="004E4FF8" w:rsidRDefault="00FE7C31" w:rsidP="00CF3E77">
      <w:pPr>
        <w:widowControl/>
        <w:ind w:firstLineChars="200" w:firstLine="420"/>
        <w:rPr>
          <w:rFonts w:ascii="Times New Roman" w:hAnsi="Times New Roman" w:cs="Times New Roman"/>
          <w:szCs w:val="21"/>
        </w:rPr>
      </w:pPr>
      <w:r w:rsidRPr="004E4FF8">
        <w:rPr>
          <w:rFonts w:ascii="Times New Roman" w:cs="Times New Roman"/>
          <w:szCs w:val="21"/>
        </w:rPr>
        <w:t>本标准由中国气象服务协会提出</w:t>
      </w:r>
      <w:r w:rsidR="00E62E2F" w:rsidRPr="004E4FF8">
        <w:rPr>
          <w:rFonts w:ascii="Times New Roman" w:cs="Times New Roman"/>
          <w:szCs w:val="21"/>
        </w:rPr>
        <w:t>并</w:t>
      </w:r>
      <w:r w:rsidR="0084123B" w:rsidRPr="004E4FF8">
        <w:rPr>
          <w:rFonts w:ascii="Times New Roman" w:cs="Times New Roman"/>
          <w:szCs w:val="21"/>
        </w:rPr>
        <w:t>归口</w:t>
      </w:r>
      <w:r w:rsidRPr="004E4FF8">
        <w:rPr>
          <w:rFonts w:ascii="Times New Roman" w:cs="Times New Roman"/>
          <w:szCs w:val="21"/>
        </w:rPr>
        <w:t>。</w:t>
      </w:r>
    </w:p>
    <w:p w:rsidR="00FE7C31" w:rsidRPr="004E4FF8" w:rsidRDefault="00FE7C31" w:rsidP="00CF3E77">
      <w:pPr>
        <w:widowControl/>
        <w:ind w:firstLineChars="200" w:firstLine="420"/>
        <w:rPr>
          <w:rFonts w:ascii="Times New Roman" w:hAnsi="Times New Roman" w:cs="Times New Roman"/>
          <w:color w:val="000000"/>
          <w:szCs w:val="21"/>
        </w:rPr>
      </w:pPr>
      <w:r w:rsidRPr="004E4FF8">
        <w:rPr>
          <w:rFonts w:ascii="Times New Roman" w:cs="Times New Roman"/>
          <w:color w:val="000000"/>
          <w:szCs w:val="21"/>
        </w:rPr>
        <w:t>本标准</w:t>
      </w:r>
      <w:r w:rsidR="00C93A4A">
        <w:rPr>
          <w:rFonts w:ascii="Times New Roman" w:cs="Times New Roman" w:hint="eastAsia"/>
          <w:color w:val="000000"/>
          <w:szCs w:val="21"/>
        </w:rPr>
        <w:t>起草</w:t>
      </w:r>
      <w:r w:rsidRPr="004E4FF8">
        <w:rPr>
          <w:rFonts w:ascii="Times New Roman" w:cs="Times New Roman"/>
          <w:color w:val="000000"/>
          <w:szCs w:val="21"/>
        </w:rPr>
        <w:t>单位：</w:t>
      </w:r>
      <w:r w:rsidR="002E6253" w:rsidRPr="004E4FF8">
        <w:rPr>
          <w:rFonts w:ascii="Times New Roman" w:cs="Times New Roman"/>
          <w:color w:val="000000"/>
          <w:szCs w:val="21"/>
        </w:rPr>
        <w:t>上海市防雷协会、中国气象服务协会防雷减灾委员会</w:t>
      </w:r>
      <w:r w:rsidR="00C93A4A">
        <w:rPr>
          <w:rFonts w:ascii="Times New Roman" w:cs="Times New Roman" w:hint="eastAsia"/>
          <w:color w:val="000000"/>
          <w:szCs w:val="21"/>
        </w:rPr>
        <w:t>、</w:t>
      </w:r>
    </w:p>
    <w:p w:rsidR="001A3B64" w:rsidRPr="004E4FF8" w:rsidRDefault="00946277" w:rsidP="00CF3E77">
      <w:pPr>
        <w:widowControl/>
        <w:ind w:firstLineChars="200" w:firstLine="420"/>
        <w:rPr>
          <w:rFonts w:ascii="Times New Roman" w:hAnsi="Times New Roman" w:cs="Times New Roman"/>
          <w:color w:val="000000"/>
          <w:szCs w:val="21"/>
        </w:rPr>
      </w:pPr>
      <w:r w:rsidRPr="004E4FF8">
        <w:rPr>
          <w:rFonts w:ascii="Times New Roman" w:cs="Times New Roman"/>
          <w:color w:val="000000"/>
          <w:szCs w:val="21"/>
        </w:rPr>
        <w:t>深圳市防雷协会、广东省气象防灾减灾协会、湖北省防雷协会、山西省防雷减灾协会、中国信息通信研究院、中国铁道科学研究院、中国石油化工股份有限公司青岛安全工程研究院、上海市气象灾害防御技术中心（上海市防雷中心）、北京雷电防护装置测试中心、湖北省防雷中心</w:t>
      </w:r>
      <w:r w:rsidR="00AC4D1F" w:rsidRPr="004E4FF8">
        <w:rPr>
          <w:rFonts w:ascii="Times New Roman" w:cs="Times New Roman"/>
          <w:color w:val="000000"/>
          <w:szCs w:val="21"/>
        </w:rPr>
        <w:t>、深圳市气象服务中心、</w:t>
      </w:r>
      <w:r w:rsidRPr="004E4FF8">
        <w:rPr>
          <w:rFonts w:ascii="Times New Roman" w:cs="Times New Roman"/>
          <w:color w:val="000000"/>
          <w:szCs w:val="21"/>
        </w:rPr>
        <w:t>安徽省气象灾害防御技术中心</w:t>
      </w:r>
      <w:r w:rsidR="00AC4D1F" w:rsidRPr="004E4FF8">
        <w:rPr>
          <w:rFonts w:ascii="Times New Roman" w:cs="Times New Roman"/>
          <w:color w:val="000000"/>
          <w:szCs w:val="21"/>
        </w:rPr>
        <w:t>、</w:t>
      </w:r>
      <w:proofErr w:type="gramStart"/>
      <w:r w:rsidR="00767AE5" w:rsidRPr="004E4FF8">
        <w:rPr>
          <w:rFonts w:ascii="Times New Roman" w:cs="Times New Roman"/>
          <w:color w:val="000000"/>
          <w:szCs w:val="21"/>
        </w:rPr>
        <w:t>祺</w:t>
      </w:r>
      <w:proofErr w:type="gramEnd"/>
      <w:r w:rsidR="00767AE5" w:rsidRPr="004E4FF8">
        <w:rPr>
          <w:rFonts w:ascii="Times New Roman" w:cs="Times New Roman"/>
          <w:color w:val="000000"/>
          <w:szCs w:val="21"/>
        </w:rPr>
        <w:t>赢（上海）实业有限公司、上海电科</w:t>
      </w:r>
      <w:proofErr w:type="gramStart"/>
      <w:r w:rsidR="00767AE5" w:rsidRPr="004E4FF8">
        <w:rPr>
          <w:rFonts w:ascii="Times New Roman" w:cs="Times New Roman"/>
          <w:color w:val="000000"/>
          <w:szCs w:val="21"/>
        </w:rPr>
        <w:t>臻</w:t>
      </w:r>
      <w:proofErr w:type="gramEnd"/>
      <w:r w:rsidR="00767AE5" w:rsidRPr="004E4FF8">
        <w:rPr>
          <w:rFonts w:ascii="Times New Roman" w:cs="Times New Roman"/>
          <w:color w:val="000000"/>
          <w:szCs w:val="21"/>
        </w:rPr>
        <w:t>和智能科技有限公司、上海森图机电设备有限公司、</w:t>
      </w:r>
      <w:r w:rsidR="002E6253" w:rsidRPr="004E4FF8">
        <w:rPr>
          <w:rFonts w:ascii="Times New Roman" w:cs="Times New Roman"/>
          <w:color w:val="000000"/>
          <w:szCs w:val="21"/>
        </w:rPr>
        <w:t>深圳市</w:t>
      </w:r>
      <w:proofErr w:type="gramStart"/>
      <w:r w:rsidR="002E6253" w:rsidRPr="004E4FF8">
        <w:rPr>
          <w:rFonts w:ascii="Times New Roman" w:cs="Times New Roman"/>
          <w:color w:val="000000"/>
          <w:szCs w:val="21"/>
        </w:rPr>
        <w:t>科锐技术</w:t>
      </w:r>
      <w:proofErr w:type="gramEnd"/>
      <w:r w:rsidR="002E6253" w:rsidRPr="004E4FF8">
        <w:rPr>
          <w:rFonts w:ascii="Times New Roman" w:cs="Times New Roman"/>
          <w:color w:val="000000"/>
          <w:szCs w:val="21"/>
        </w:rPr>
        <w:t>有限公司</w:t>
      </w:r>
      <w:r w:rsidR="00767AE5" w:rsidRPr="004E4FF8">
        <w:rPr>
          <w:rFonts w:ascii="Times New Roman" w:cs="Times New Roman"/>
          <w:color w:val="000000"/>
          <w:szCs w:val="21"/>
        </w:rPr>
        <w:t>、深圳康普盾科技股份有限公司、深圳市</w:t>
      </w:r>
      <w:proofErr w:type="gramStart"/>
      <w:r w:rsidR="00767AE5" w:rsidRPr="004E4FF8">
        <w:rPr>
          <w:rFonts w:ascii="Times New Roman" w:cs="Times New Roman"/>
          <w:color w:val="000000"/>
          <w:szCs w:val="21"/>
        </w:rPr>
        <w:t>海鹏信电子</w:t>
      </w:r>
      <w:proofErr w:type="gramEnd"/>
      <w:r w:rsidR="00767AE5" w:rsidRPr="004E4FF8">
        <w:rPr>
          <w:rFonts w:ascii="Times New Roman" w:cs="Times New Roman"/>
          <w:color w:val="000000"/>
          <w:szCs w:val="21"/>
        </w:rPr>
        <w:t>股份有限公司、深圳远征技术有限公司、山西捷雷科技有限公司、山西禾源科技股份有限公司、</w:t>
      </w:r>
      <w:r w:rsidR="002E6253" w:rsidRPr="004E4FF8">
        <w:rPr>
          <w:rFonts w:ascii="Times New Roman" w:cs="Times New Roman"/>
          <w:color w:val="000000"/>
          <w:szCs w:val="21"/>
        </w:rPr>
        <w:t>浙江雷泰电气有限公司</w:t>
      </w:r>
      <w:r w:rsidR="00767AE5" w:rsidRPr="004E4FF8">
        <w:rPr>
          <w:rFonts w:ascii="Times New Roman" w:cs="Times New Roman"/>
          <w:color w:val="000000"/>
          <w:szCs w:val="21"/>
        </w:rPr>
        <w:t>、</w:t>
      </w:r>
      <w:r w:rsidR="002E6253" w:rsidRPr="004E4FF8">
        <w:rPr>
          <w:rFonts w:ascii="Times New Roman" w:cs="Times New Roman"/>
          <w:color w:val="000000"/>
          <w:szCs w:val="21"/>
        </w:rPr>
        <w:t>浙江五荣电子有限公司</w:t>
      </w:r>
      <w:r w:rsidR="00767AE5" w:rsidRPr="004E4FF8">
        <w:rPr>
          <w:rFonts w:ascii="Times New Roman" w:cs="Times New Roman"/>
          <w:color w:val="000000"/>
          <w:szCs w:val="21"/>
        </w:rPr>
        <w:t>。</w:t>
      </w:r>
    </w:p>
    <w:p w:rsidR="00AC4D1F" w:rsidRPr="004E4FF8" w:rsidRDefault="00FE7C31" w:rsidP="00CF3E77">
      <w:pPr>
        <w:widowControl/>
        <w:spacing w:after="120"/>
        <w:ind w:firstLineChars="200" w:firstLine="420"/>
        <w:rPr>
          <w:rFonts w:ascii="Times New Roman" w:hAnsi="Times New Roman" w:cs="Times New Roman"/>
          <w:color w:val="FF0000"/>
          <w:sz w:val="24"/>
          <w:szCs w:val="21"/>
        </w:rPr>
      </w:pPr>
      <w:r w:rsidRPr="004E4FF8">
        <w:rPr>
          <w:rFonts w:ascii="Times New Roman" w:cs="Times New Roman"/>
          <w:color w:val="000000"/>
          <w:szCs w:val="21"/>
        </w:rPr>
        <w:t>本标准</w:t>
      </w:r>
      <w:r w:rsidR="00C93A4A">
        <w:rPr>
          <w:rFonts w:ascii="Times New Roman" w:cs="Times New Roman" w:hint="eastAsia"/>
          <w:color w:val="000000"/>
          <w:szCs w:val="21"/>
        </w:rPr>
        <w:t>主要</w:t>
      </w:r>
      <w:r w:rsidRPr="004E4FF8">
        <w:rPr>
          <w:rFonts w:ascii="Times New Roman" w:cs="Times New Roman"/>
          <w:color w:val="000000"/>
          <w:szCs w:val="21"/>
        </w:rPr>
        <w:t>起草人</w:t>
      </w:r>
      <w:r w:rsidRPr="004E4FF8">
        <w:rPr>
          <w:rFonts w:ascii="Times New Roman" w:cs="Times New Roman"/>
          <w:szCs w:val="21"/>
        </w:rPr>
        <w:t>：</w:t>
      </w:r>
      <w:r w:rsidR="00AC4D1F" w:rsidRPr="004E4FF8">
        <w:rPr>
          <w:rFonts w:ascii="Times New Roman" w:cs="Times New Roman"/>
          <w:szCs w:val="21"/>
        </w:rPr>
        <w:t>陈华晖、沈云新、刘旭、徐春明、马立、王学良、</w:t>
      </w:r>
      <w:r w:rsidR="00AC4D1F" w:rsidRPr="004E4FF8">
        <w:rPr>
          <w:rFonts w:ascii="Times New Roman" w:hAnsi="Times New Roman" w:cs="Times New Roman"/>
          <w:bCs/>
          <w:szCs w:val="21"/>
        </w:rPr>
        <w:t>孟宪刚、蒋皓、李博、毕晓蕾、张利华、柴健、张峻、孙浩、吴勇、蔡振新、伍先德、安志国、肖剑波、</w:t>
      </w:r>
      <w:r w:rsidR="00AC355D" w:rsidRPr="004E4FF8">
        <w:rPr>
          <w:rFonts w:ascii="Times New Roman" w:hAnsi="Times New Roman" w:cs="Times New Roman"/>
          <w:bCs/>
          <w:szCs w:val="21"/>
        </w:rPr>
        <w:t>陈清</w:t>
      </w:r>
      <w:r w:rsidR="00AC4D1F" w:rsidRPr="004E4FF8">
        <w:rPr>
          <w:rFonts w:ascii="Times New Roman" w:hAnsi="Times New Roman" w:cs="Times New Roman"/>
          <w:bCs/>
          <w:szCs w:val="21"/>
        </w:rPr>
        <w:t>、张庭炎、邓韶辉、郑雷鸣、王统</w:t>
      </w:r>
      <w:r w:rsidR="00AC355D" w:rsidRPr="004E4FF8">
        <w:rPr>
          <w:rFonts w:ascii="Times New Roman" w:hAnsi="Times New Roman" w:cs="Times New Roman"/>
          <w:bCs/>
          <w:szCs w:val="21"/>
        </w:rPr>
        <w:t>。</w:t>
      </w:r>
    </w:p>
    <w:p w:rsidR="00FE7C31" w:rsidRPr="00C93A4A" w:rsidRDefault="00FE7C31" w:rsidP="00064134">
      <w:pPr>
        <w:widowControl/>
        <w:adjustRightInd w:val="0"/>
        <w:snapToGrid w:val="0"/>
        <w:spacing w:after="120" w:line="360" w:lineRule="auto"/>
        <w:ind w:firstLineChars="200" w:firstLine="480"/>
        <w:jc w:val="left"/>
        <w:rPr>
          <w:rFonts w:ascii="Times New Roman" w:hAnsi="Times New Roman" w:cs="Times New Roman"/>
          <w:color w:val="000000"/>
          <w:sz w:val="24"/>
          <w:szCs w:val="21"/>
        </w:rPr>
      </w:pPr>
    </w:p>
    <w:p w:rsidR="00FE7C31" w:rsidRPr="004E4FF8" w:rsidRDefault="00FE7C31" w:rsidP="00FE7C31">
      <w:pPr>
        <w:widowControl/>
        <w:spacing w:after="120" w:line="400" w:lineRule="exact"/>
        <w:ind w:firstLine="420"/>
        <w:jc w:val="left"/>
        <w:rPr>
          <w:rFonts w:ascii="Times New Roman" w:hAnsi="Times New Roman" w:cs="Times New Roman"/>
          <w:color w:val="000000"/>
          <w:sz w:val="24"/>
          <w:szCs w:val="21"/>
        </w:rPr>
      </w:pPr>
    </w:p>
    <w:p w:rsidR="00C15870" w:rsidRPr="004E4FF8" w:rsidRDefault="00C15870">
      <w:pPr>
        <w:widowControl/>
        <w:jc w:val="left"/>
        <w:rPr>
          <w:rFonts w:ascii="Times New Roman" w:hAnsi="Times New Roman" w:cs="Times New Roman"/>
          <w:color w:val="000000"/>
          <w:szCs w:val="21"/>
        </w:rPr>
      </w:pPr>
      <w:bookmarkStart w:id="30" w:name="_Toc30404"/>
      <w:bookmarkEnd w:id="30"/>
      <w:r w:rsidRPr="004E4FF8">
        <w:rPr>
          <w:rFonts w:ascii="Times New Roman" w:hAnsi="Times New Roman" w:cs="Times New Roman"/>
          <w:color w:val="000000"/>
          <w:szCs w:val="21"/>
        </w:rPr>
        <w:br w:type="page"/>
      </w:r>
    </w:p>
    <w:p w:rsidR="00FE7C31" w:rsidRPr="004E4FF8" w:rsidRDefault="00FE7C31" w:rsidP="00327D91">
      <w:pPr>
        <w:pStyle w:val="afc"/>
        <w:keepNext/>
        <w:pageBreakBefore/>
        <w:rPr>
          <w:rFonts w:ascii="Times New Roman"/>
        </w:rPr>
      </w:pPr>
      <w:r w:rsidRPr="004E4FF8">
        <w:rPr>
          <w:rFonts w:ascii="Times New Roman"/>
        </w:rPr>
        <w:lastRenderedPageBreak/>
        <w:t>引</w:t>
      </w:r>
      <w:r w:rsidRPr="004E4FF8">
        <w:rPr>
          <w:rFonts w:ascii="Times New Roman"/>
        </w:rPr>
        <w:t xml:space="preserve">   </w:t>
      </w:r>
      <w:r w:rsidRPr="004E4FF8">
        <w:rPr>
          <w:rFonts w:ascii="Times New Roman"/>
        </w:rPr>
        <w:t>言</w:t>
      </w:r>
    </w:p>
    <w:p w:rsidR="00DA6762" w:rsidRPr="004E4FF8" w:rsidRDefault="00DA6762" w:rsidP="00CF3E77">
      <w:pPr>
        <w:tabs>
          <w:tab w:val="left" w:pos="9180"/>
        </w:tabs>
        <w:ind w:firstLineChars="200" w:firstLine="420"/>
        <w:rPr>
          <w:rFonts w:ascii="Times New Roman" w:hAnsi="Times New Roman" w:cs="Times New Roman"/>
          <w:szCs w:val="21"/>
        </w:rPr>
      </w:pPr>
      <w:r w:rsidRPr="004E4FF8">
        <w:rPr>
          <w:rFonts w:ascii="Times New Roman" w:hAnsi="宋体" w:cs="Times New Roman"/>
          <w:szCs w:val="21"/>
        </w:rPr>
        <w:t>为提高我国低压电涌保护器安全水平和</w:t>
      </w:r>
      <w:r w:rsidR="004A1C58" w:rsidRPr="004E4FF8">
        <w:rPr>
          <w:rFonts w:ascii="Times New Roman" w:hAnsi="宋体" w:cs="Times New Roman"/>
          <w:szCs w:val="21"/>
        </w:rPr>
        <w:t>低压电涌保护器</w:t>
      </w:r>
      <w:r w:rsidRPr="004E4FF8">
        <w:rPr>
          <w:rFonts w:ascii="Times New Roman" w:hAnsi="宋体" w:cs="Times New Roman"/>
          <w:szCs w:val="21"/>
        </w:rPr>
        <w:t>企业市场竞争力、保障人民生命财产安全，本</w:t>
      </w:r>
      <w:r w:rsidR="00C45FFF" w:rsidRPr="004E4FF8">
        <w:rPr>
          <w:rFonts w:ascii="Times New Roman" w:hAnsi="宋体" w:cs="Times New Roman"/>
          <w:szCs w:val="21"/>
        </w:rPr>
        <w:t>标准</w:t>
      </w:r>
      <w:r w:rsidRPr="004E4FF8">
        <w:rPr>
          <w:rFonts w:ascii="Times New Roman" w:hAnsi="宋体" w:cs="Times New Roman"/>
          <w:szCs w:val="21"/>
        </w:rPr>
        <w:t>要求从我国</w:t>
      </w:r>
      <w:r w:rsidR="004A1C58" w:rsidRPr="004E4FF8">
        <w:rPr>
          <w:rFonts w:ascii="Times New Roman" w:hAnsi="宋体" w:cs="Times New Roman"/>
          <w:szCs w:val="21"/>
        </w:rPr>
        <w:t>低压电涌保护器</w:t>
      </w:r>
      <w:r w:rsidRPr="004E4FF8">
        <w:rPr>
          <w:rFonts w:ascii="Times New Roman" w:hAnsi="宋体" w:cs="Times New Roman"/>
          <w:szCs w:val="21"/>
        </w:rPr>
        <w:t>安全存在的关键问题入手，采取自主创新和积极引进并重的原则，结合</w:t>
      </w:r>
      <w:r w:rsidR="00894CB4" w:rsidRPr="004E4FF8">
        <w:rPr>
          <w:rFonts w:ascii="Times New Roman" w:hAnsi="宋体" w:cs="Times New Roman"/>
          <w:szCs w:val="21"/>
        </w:rPr>
        <w:t>低压电</w:t>
      </w:r>
      <w:r w:rsidR="00D50039" w:rsidRPr="004E4FF8">
        <w:rPr>
          <w:rFonts w:ascii="Times New Roman" w:hAnsi="宋体" w:cs="Times New Roman"/>
          <w:szCs w:val="21"/>
        </w:rPr>
        <w:t>涌保护器</w:t>
      </w:r>
      <w:r w:rsidRPr="004E4FF8">
        <w:rPr>
          <w:rFonts w:ascii="Times New Roman" w:hAnsi="宋体" w:cs="Times New Roman"/>
          <w:szCs w:val="21"/>
        </w:rPr>
        <w:t>企业的生产特点，针对</w:t>
      </w:r>
      <w:r w:rsidR="00D50039" w:rsidRPr="004E4FF8">
        <w:rPr>
          <w:rFonts w:ascii="Times New Roman" w:hAnsi="宋体" w:cs="Times New Roman"/>
          <w:szCs w:val="21"/>
        </w:rPr>
        <w:t>影响</w:t>
      </w:r>
      <w:r w:rsidR="004A1C58" w:rsidRPr="004E4FF8">
        <w:rPr>
          <w:rFonts w:ascii="Times New Roman" w:hAnsi="宋体" w:cs="Times New Roman"/>
          <w:szCs w:val="21"/>
        </w:rPr>
        <w:t>低压电涌保护器</w:t>
      </w:r>
      <w:r w:rsidR="00D50039" w:rsidRPr="004E4FF8">
        <w:rPr>
          <w:rFonts w:ascii="Times New Roman" w:hAnsi="宋体" w:cs="Times New Roman"/>
          <w:szCs w:val="21"/>
        </w:rPr>
        <w:t>安全性能的关键参数</w:t>
      </w:r>
      <w:r w:rsidRPr="004E4FF8">
        <w:rPr>
          <w:rFonts w:ascii="Times New Roman" w:hAnsi="宋体" w:cs="Times New Roman"/>
          <w:szCs w:val="21"/>
        </w:rPr>
        <w:t>、</w:t>
      </w:r>
      <w:r w:rsidR="00D50039" w:rsidRPr="004E4FF8">
        <w:rPr>
          <w:rFonts w:ascii="Times New Roman" w:hAnsi="宋体" w:cs="Times New Roman"/>
          <w:szCs w:val="21"/>
        </w:rPr>
        <w:t>评价准则及</w:t>
      </w:r>
      <w:r w:rsidR="00F65A2D" w:rsidRPr="004E4FF8">
        <w:rPr>
          <w:rFonts w:ascii="Times New Roman" w:hAnsi="宋体" w:cs="Times New Roman"/>
          <w:szCs w:val="21"/>
        </w:rPr>
        <w:t>检测</w:t>
      </w:r>
      <w:r w:rsidR="00D50039" w:rsidRPr="004E4FF8">
        <w:rPr>
          <w:rFonts w:ascii="Times New Roman" w:hAnsi="宋体" w:cs="Times New Roman"/>
          <w:szCs w:val="21"/>
        </w:rPr>
        <w:t>认证</w:t>
      </w:r>
      <w:r w:rsidRPr="004E4FF8">
        <w:rPr>
          <w:rFonts w:ascii="Times New Roman" w:hAnsi="宋体" w:cs="Times New Roman"/>
          <w:szCs w:val="21"/>
        </w:rPr>
        <w:t>等，提出了</w:t>
      </w:r>
      <w:r w:rsidR="009E3FCA" w:rsidRPr="004E4FF8">
        <w:rPr>
          <w:rFonts w:ascii="Times New Roman" w:hAnsi="宋体" w:cs="Times New Roman"/>
          <w:szCs w:val="21"/>
        </w:rPr>
        <w:t>针对</w:t>
      </w:r>
      <w:r w:rsidR="004A1C58" w:rsidRPr="004E4FF8">
        <w:rPr>
          <w:rFonts w:ascii="Times New Roman" w:hAnsi="宋体" w:cs="Times New Roman"/>
          <w:szCs w:val="21"/>
        </w:rPr>
        <w:t>低压电涌保护器</w:t>
      </w:r>
      <w:r w:rsidR="009E3FCA" w:rsidRPr="004E4FF8">
        <w:rPr>
          <w:rFonts w:ascii="Times New Roman" w:hAnsi="宋体" w:cs="Times New Roman"/>
          <w:szCs w:val="21"/>
        </w:rPr>
        <w:t>产品质量管理体系</w:t>
      </w:r>
      <w:r w:rsidRPr="004E4FF8">
        <w:rPr>
          <w:rFonts w:ascii="Times New Roman" w:hAnsi="宋体" w:cs="Times New Roman"/>
          <w:szCs w:val="21"/>
        </w:rPr>
        <w:t>的专项技术</w:t>
      </w:r>
      <w:r w:rsidR="009E3FCA" w:rsidRPr="004E4FF8">
        <w:rPr>
          <w:rFonts w:ascii="Times New Roman" w:hAnsi="宋体" w:cs="Times New Roman"/>
          <w:szCs w:val="21"/>
        </w:rPr>
        <w:t>评价标准</w:t>
      </w:r>
      <w:r w:rsidRPr="004E4FF8">
        <w:rPr>
          <w:rFonts w:ascii="Times New Roman" w:hAnsi="宋体" w:cs="Times New Roman"/>
          <w:szCs w:val="21"/>
        </w:rPr>
        <w:t>。</w:t>
      </w:r>
      <w:r w:rsidRPr="004E4FF8">
        <w:rPr>
          <w:rFonts w:ascii="Times New Roman" w:hAnsi="Times New Roman" w:cs="Times New Roman"/>
          <w:szCs w:val="21"/>
        </w:rPr>
        <w:t xml:space="preserve"> </w:t>
      </w:r>
    </w:p>
    <w:p w:rsidR="00E428BD" w:rsidRPr="004E4FF8" w:rsidRDefault="00D50039" w:rsidP="00CF3E77">
      <w:pPr>
        <w:tabs>
          <w:tab w:val="left" w:pos="9180"/>
        </w:tabs>
        <w:ind w:firstLineChars="200" w:firstLine="420"/>
        <w:rPr>
          <w:rFonts w:ascii="Times New Roman" w:hAnsi="Times New Roman" w:cs="Times New Roman"/>
          <w:szCs w:val="21"/>
        </w:rPr>
      </w:pPr>
      <w:r w:rsidRPr="004E4FF8">
        <w:rPr>
          <w:rFonts w:ascii="Times New Roman" w:cs="Times New Roman"/>
          <w:szCs w:val="21"/>
        </w:rPr>
        <w:t>鉴于不同企业生产的</w:t>
      </w:r>
      <w:r w:rsidR="004A1C58" w:rsidRPr="004E4FF8">
        <w:rPr>
          <w:rFonts w:ascii="Times New Roman" w:cs="Times New Roman"/>
          <w:szCs w:val="21"/>
        </w:rPr>
        <w:t>低压电涌保护器</w:t>
      </w:r>
      <w:r w:rsidR="00E428BD" w:rsidRPr="004E4FF8">
        <w:rPr>
          <w:rFonts w:ascii="Times New Roman" w:cs="Times New Roman"/>
          <w:szCs w:val="21"/>
        </w:rPr>
        <w:t>技术和</w:t>
      </w:r>
      <w:r w:rsidR="009E3FCA" w:rsidRPr="004E4FF8">
        <w:rPr>
          <w:rFonts w:ascii="Times New Roman" w:cs="Times New Roman"/>
          <w:szCs w:val="21"/>
        </w:rPr>
        <w:t>工艺</w:t>
      </w:r>
      <w:r w:rsidR="00E428BD" w:rsidRPr="004E4FF8">
        <w:rPr>
          <w:rFonts w:ascii="Times New Roman" w:cs="Times New Roman"/>
          <w:szCs w:val="21"/>
        </w:rPr>
        <w:t>方面</w:t>
      </w:r>
      <w:r w:rsidRPr="004E4FF8">
        <w:rPr>
          <w:rFonts w:ascii="Times New Roman" w:cs="Times New Roman"/>
          <w:szCs w:val="21"/>
        </w:rPr>
        <w:t>的差异，</w:t>
      </w:r>
      <w:r w:rsidR="00D2471A" w:rsidRPr="004E4FF8">
        <w:rPr>
          <w:rFonts w:ascii="Times New Roman" w:cs="Times New Roman"/>
          <w:szCs w:val="21"/>
        </w:rPr>
        <w:t>检测机构</w:t>
      </w:r>
      <w:r w:rsidRPr="004E4FF8">
        <w:rPr>
          <w:rFonts w:ascii="Times New Roman" w:cs="Times New Roman"/>
          <w:szCs w:val="21"/>
        </w:rPr>
        <w:t>或不同区域监管机构在</w:t>
      </w:r>
      <w:r w:rsidR="004A1C58" w:rsidRPr="004E4FF8">
        <w:rPr>
          <w:rFonts w:ascii="Times New Roman" w:cs="Times New Roman"/>
          <w:szCs w:val="21"/>
        </w:rPr>
        <w:t>低压电涌保护器</w:t>
      </w:r>
      <w:r w:rsidRPr="004E4FF8">
        <w:rPr>
          <w:rFonts w:ascii="Times New Roman" w:cs="Times New Roman"/>
          <w:szCs w:val="21"/>
        </w:rPr>
        <w:t>监管上</w:t>
      </w:r>
      <w:r w:rsidR="00E428BD" w:rsidRPr="004E4FF8">
        <w:rPr>
          <w:rFonts w:ascii="Times New Roman" w:cs="Times New Roman"/>
          <w:szCs w:val="21"/>
        </w:rPr>
        <w:t>存在</w:t>
      </w:r>
      <w:r w:rsidR="00716879" w:rsidRPr="004E4FF8">
        <w:rPr>
          <w:rFonts w:ascii="Times New Roman" w:cs="Times New Roman"/>
          <w:szCs w:val="21"/>
        </w:rPr>
        <w:t>的</w:t>
      </w:r>
      <w:r w:rsidR="00E428BD" w:rsidRPr="004E4FF8">
        <w:rPr>
          <w:rFonts w:ascii="Times New Roman" w:cs="Times New Roman"/>
          <w:szCs w:val="21"/>
        </w:rPr>
        <w:t>一定</w:t>
      </w:r>
      <w:r w:rsidRPr="004E4FF8">
        <w:rPr>
          <w:rFonts w:ascii="Times New Roman" w:cs="Times New Roman"/>
          <w:szCs w:val="21"/>
        </w:rPr>
        <w:t>差异，为保证</w:t>
      </w:r>
      <w:r w:rsidR="00E428BD" w:rsidRPr="004E4FF8">
        <w:rPr>
          <w:rFonts w:ascii="Times New Roman" w:cs="Times New Roman"/>
          <w:szCs w:val="21"/>
        </w:rPr>
        <w:t>对</w:t>
      </w:r>
      <w:r w:rsidR="004A1C58" w:rsidRPr="004E4FF8">
        <w:rPr>
          <w:rFonts w:ascii="Times New Roman" w:cs="Times New Roman"/>
          <w:szCs w:val="21"/>
        </w:rPr>
        <w:t>低压电涌保护器</w:t>
      </w:r>
      <w:r w:rsidR="00E428BD" w:rsidRPr="004E4FF8">
        <w:rPr>
          <w:rFonts w:ascii="Times New Roman" w:cs="Times New Roman"/>
          <w:szCs w:val="21"/>
        </w:rPr>
        <w:t>质量和技术评价</w:t>
      </w:r>
      <w:r w:rsidRPr="004E4FF8">
        <w:rPr>
          <w:rFonts w:ascii="Times New Roman" w:cs="Times New Roman"/>
          <w:szCs w:val="21"/>
        </w:rPr>
        <w:t>的有效性和可靠性，需要建立更具可操作性的符合性评价</w:t>
      </w:r>
      <w:r w:rsidR="00E428BD" w:rsidRPr="004E4FF8">
        <w:rPr>
          <w:rFonts w:ascii="Times New Roman" w:cs="Times New Roman"/>
          <w:szCs w:val="21"/>
        </w:rPr>
        <w:t>准则</w:t>
      </w:r>
      <w:r w:rsidRPr="004E4FF8">
        <w:rPr>
          <w:rFonts w:ascii="Times New Roman" w:cs="Times New Roman"/>
          <w:szCs w:val="21"/>
        </w:rPr>
        <w:t>，</w:t>
      </w:r>
      <w:r w:rsidR="00E428BD" w:rsidRPr="004E4FF8">
        <w:rPr>
          <w:rFonts w:ascii="Times New Roman" w:hAnsi="宋体" w:cs="Times New Roman"/>
          <w:szCs w:val="21"/>
        </w:rPr>
        <w:t>以确保</w:t>
      </w:r>
      <w:r w:rsidR="004A1C58" w:rsidRPr="004E4FF8">
        <w:rPr>
          <w:rFonts w:ascii="Times New Roman" w:hAnsi="宋体" w:cs="Times New Roman"/>
          <w:szCs w:val="21"/>
        </w:rPr>
        <w:t>低压电</w:t>
      </w:r>
      <w:proofErr w:type="gramStart"/>
      <w:r w:rsidR="004A1C58" w:rsidRPr="004E4FF8">
        <w:rPr>
          <w:rFonts w:ascii="Times New Roman" w:hAnsi="宋体" w:cs="Times New Roman"/>
          <w:szCs w:val="21"/>
        </w:rPr>
        <w:t>涌保护</w:t>
      </w:r>
      <w:proofErr w:type="gramEnd"/>
      <w:r w:rsidR="004A1C58" w:rsidRPr="004E4FF8">
        <w:rPr>
          <w:rFonts w:ascii="Times New Roman" w:hAnsi="宋体" w:cs="Times New Roman"/>
          <w:szCs w:val="21"/>
        </w:rPr>
        <w:t>器</w:t>
      </w:r>
      <w:r w:rsidR="00E428BD" w:rsidRPr="004E4FF8">
        <w:rPr>
          <w:rFonts w:ascii="Times New Roman" w:hAnsi="宋体" w:cs="Times New Roman"/>
          <w:szCs w:val="21"/>
        </w:rPr>
        <w:t>具有安全可靠性能，确保认证评价依据的一致性。</w:t>
      </w:r>
    </w:p>
    <w:p w:rsidR="00E56AFC" w:rsidRPr="004E4FF8" w:rsidRDefault="00E56AFC" w:rsidP="00CF3E77">
      <w:pPr>
        <w:tabs>
          <w:tab w:val="left" w:pos="9180"/>
        </w:tabs>
        <w:ind w:firstLineChars="200" w:firstLine="420"/>
        <w:rPr>
          <w:rFonts w:ascii="Times New Roman" w:hAnsi="Times New Roman" w:cs="Times New Roman"/>
          <w:szCs w:val="21"/>
        </w:rPr>
      </w:pPr>
      <w:r w:rsidRPr="004E4FF8">
        <w:rPr>
          <w:rFonts w:ascii="Times New Roman" w:cs="Times New Roman"/>
          <w:szCs w:val="21"/>
        </w:rPr>
        <w:t>本标准为统一评价准则提供依据，</w:t>
      </w:r>
      <w:r w:rsidR="00F96AE6" w:rsidRPr="004E4FF8">
        <w:rPr>
          <w:rFonts w:ascii="Times New Roman" w:cs="Times New Roman"/>
          <w:szCs w:val="21"/>
        </w:rPr>
        <w:t>为促进低压电涌保护器行业的健康有序发展、激发行业自律发挥积极作用，成为建立</w:t>
      </w:r>
      <w:r w:rsidRPr="004E4FF8">
        <w:rPr>
          <w:rFonts w:ascii="Times New Roman" w:cs="Times New Roman"/>
          <w:szCs w:val="21"/>
        </w:rPr>
        <w:t>低压电涌保护器</w:t>
      </w:r>
      <w:r w:rsidR="00F96AE6" w:rsidRPr="004E4FF8">
        <w:rPr>
          <w:rFonts w:ascii="Times New Roman" w:cs="Times New Roman"/>
          <w:szCs w:val="21"/>
        </w:rPr>
        <w:t>用户</w:t>
      </w:r>
      <w:r w:rsidRPr="004E4FF8">
        <w:rPr>
          <w:rFonts w:ascii="Times New Roman" w:cs="Times New Roman"/>
          <w:szCs w:val="21"/>
        </w:rPr>
        <w:t>与生产企业</w:t>
      </w:r>
      <w:r w:rsidR="00F96AE6" w:rsidRPr="004E4FF8">
        <w:rPr>
          <w:rFonts w:ascii="Times New Roman" w:cs="Times New Roman"/>
          <w:szCs w:val="21"/>
        </w:rPr>
        <w:t>间</w:t>
      </w:r>
      <w:r w:rsidRPr="004E4FF8">
        <w:rPr>
          <w:rFonts w:ascii="Times New Roman" w:cs="Times New Roman"/>
          <w:szCs w:val="21"/>
        </w:rPr>
        <w:t>信任</w:t>
      </w:r>
      <w:r w:rsidR="00F96AE6" w:rsidRPr="004E4FF8">
        <w:rPr>
          <w:rFonts w:ascii="Times New Roman" w:cs="Times New Roman"/>
          <w:szCs w:val="21"/>
        </w:rPr>
        <w:t>的桥梁。</w:t>
      </w:r>
    </w:p>
    <w:p w:rsidR="00D50039" w:rsidRPr="004E4FF8" w:rsidRDefault="00D50039" w:rsidP="00CF3E77">
      <w:pPr>
        <w:pStyle w:val="ad"/>
        <w:spacing w:after="0"/>
        <w:ind w:leftChars="0" w:left="0" w:firstLineChars="200" w:firstLine="420"/>
        <w:rPr>
          <w:szCs w:val="21"/>
        </w:rPr>
      </w:pPr>
    </w:p>
    <w:p w:rsidR="00FE7C31" w:rsidRPr="004E4FF8" w:rsidRDefault="00FE7C31" w:rsidP="00FE7C31">
      <w:pPr>
        <w:widowControl/>
        <w:spacing w:after="120"/>
        <w:jc w:val="left"/>
        <w:rPr>
          <w:rFonts w:ascii="Times New Roman" w:hAnsi="Times New Roman" w:cs="Times New Roman"/>
          <w:szCs w:val="21"/>
          <w:shd w:val="clear" w:color="auto" w:fill="FFFFFF"/>
        </w:rPr>
      </w:pPr>
    </w:p>
    <w:p w:rsidR="00F40444" w:rsidRPr="004E4FF8" w:rsidRDefault="00F40444" w:rsidP="00FE7C31">
      <w:pPr>
        <w:widowControl/>
        <w:tabs>
          <w:tab w:val="right" w:leader="dot" w:pos="9241"/>
          <w:tab w:val="right" w:leader="dot" w:pos="9354"/>
        </w:tabs>
        <w:spacing w:after="140" w:line="288" w:lineRule="auto"/>
        <w:jc w:val="left"/>
        <w:rPr>
          <w:rFonts w:ascii="Times New Roman" w:eastAsia="文泉驿点阵正黑" w:hAnsi="Times New Roman" w:cs="Times New Roman"/>
          <w:sz w:val="20"/>
          <w:szCs w:val="20"/>
        </w:rPr>
      </w:pPr>
      <w:bookmarkStart w:id="31" w:name="_Toc8593"/>
      <w:bookmarkEnd w:id="31"/>
    </w:p>
    <w:p w:rsidR="00DB7156" w:rsidRPr="004E4FF8" w:rsidRDefault="00DB7156" w:rsidP="00FE7C31">
      <w:pPr>
        <w:widowControl/>
        <w:tabs>
          <w:tab w:val="right" w:leader="dot" w:pos="8296"/>
          <w:tab w:val="right" w:leader="dot" w:pos="9241"/>
        </w:tabs>
        <w:spacing w:before="156" w:after="156" w:line="100" w:lineRule="atLeast"/>
        <w:jc w:val="left"/>
        <w:rPr>
          <w:rFonts w:ascii="Times New Roman" w:eastAsia="文泉驿点阵正黑" w:hAnsi="Times New Roman" w:cs="Times New Roman"/>
          <w:sz w:val="20"/>
          <w:szCs w:val="20"/>
        </w:rPr>
      </w:pPr>
      <w:r w:rsidRPr="004E4FF8">
        <w:rPr>
          <w:rFonts w:ascii="Times New Roman" w:eastAsia="文泉驿点阵正黑" w:hAnsi="Times New Roman" w:cs="Times New Roman"/>
          <w:sz w:val="20"/>
          <w:szCs w:val="20"/>
        </w:rPr>
        <w:br w:type="page"/>
      </w:r>
    </w:p>
    <w:p w:rsidR="009411EA" w:rsidRPr="004E4FF8" w:rsidRDefault="009411EA" w:rsidP="00624884">
      <w:pPr>
        <w:pStyle w:val="af0"/>
        <w:rPr>
          <w:rFonts w:ascii="Times New Roman"/>
        </w:rPr>
        <w:sectPr w:rsidR="009411EA" w:rsidRPr="004E4FF8" w:rsidSect="009411EA">
          <w:headerReference w:type="default" r:id="rId13"/>
          <w:footerReference w:type="default" r:id="rId14"/>
          <w:type w:val="continuous"/>
          <w:pgSz w:w="11906" w:h="16838"/>
          <w:pgMar w:top="1475" w:right="1134" w:bottom="1191" w:left="1418" w:header="1418" w:footer="1134" w:gutter="0"/>
          <w:pgNumType w:fmt="upperRoman"/>
          <w:cols w:space="720"/>
          <w:formProt w:val="0"/>
          <w:docGrid w:type="lines" w:linePitch="312" w:charSpace="6143"/>
        </w:sectPr>
      </w:pPr>
      <w:bookmarkStart w:id="32" w:name="_Toc434957053"/>
      <w:bookmarkStart w:id="33" w:name="_Toc437366567"/>
      <w:bookmarkStart w:id="34" w:name="_Toc436149759"/>
      <w:bookmarkStart w:id="35" w:name="_Toc487481127"/>
      <w:bookmarkStart w:id="36" w:name="_Toc487665274"/>
      <w:bookmarkEnd w:id="32"/>
      <w:bookmarkEnd w:id="33"/>
      <w:bookmarkEnd w:id="34"/>
    </w:p>
    <w:p w:rsidR="00624884" w:rsidRPr="004E4FF8" w:rsidRDefault="00BC499F" w:rsidP="00624884">
      <w:pPr>
        <w:pStyle w:val="af0"/>
        <w:rPr>
          <w:rFonts w:ascii="Times New Roman"/>
        </w:rPr>
      </w:pPr>
      <w:r w:rsidRPr="004E4FF8">
        <w:rPr>
          <w:rFonts w:ascii="Times New Roman"/>
        </w:rPr>
        <w:lastRenderedPageBreak/>
        <w:t>低压</w:t>
      </w:r>
      <w:r w:rsidR="00624884" w:rsidRPr="004E4FF8">
        <w:rPr>
          <w:rFonts w:ascii="Times New Roman"/>
        </w:rPr>
        <w:t>电涌保护器符合性评价</w:t>
      </w:r>
      <w:bookmarkEnd w:id="35"/>
      <w:bookmarkEnd w:id="36"/>
      <w:r w:rsidR="00B71AD4" w:rsidRPr="004E4FF8">
        <w:rPr>
          <w:rFonts w:ascii="Times New Roman"/>
        </w:rPr>
        <w:t>准则</w:t>
      </w:r>
    </w:p>
    <w:p w:rsidR="00624884" w:rsidRPr="004E4FF8" w:rsidRDefault="00765760" w:rsidP="00624884">
      <w:pPr>
        <w:pStyle w:val="af1"/>
        <w:spacing w:before="312" w:after="312"/>
        <w:rPr>
          <w:rFonts w:ascii="Times New Roman"/>
        </w:rPr>
      </w:pPr>
      <w:r w:rsidRPr="00EA1867">
        <w:rPr>
          <w:rFonts w:hAnsi="黑体" w:hint="eastAsia"/>
        </w:rPr>
        <w:t>1</w:t>
      </w:r>
      <w:r w:rsidR="00EA1867">
        <w:rPr>
          <w:rFonts w:hAnsi="黑体" w:hint="eastAsia"/>
        </w:rPr>
        <w:t xml:space="preserve">  </w:t>
      </w:r>
      <w:r w:rsidR="00624884" w:rsidRPr="004E4FF8">
        <w:rPr>
          <w:rFonts w:ascii="Times New Roman"/>
        </w:rPr>
        <w:t>范围</w:t>
      </w:r>
    </w:p>
    <w:p w:rsidR="00C93A4A" w:rsidRPr="0074763B" w:rsidRDefault="00C04868" w:rsidP="00327D91">
      <w:pPr>
        <w:tabs>
          <w:tab w:val="left" w:pos="9180"/>
        </w:tabs>
        <w:ind w:firstLineChars="200" w:firstLine="420"/>
        <w:rPr>
          <w:rFonts w:ascii="Times New Roman" w:hAnsi="宋体" w:cs="Times New Roman"/>
          <w:szCs w:val="21"/>
        </w:rPr>
      </w:pPr>
      <w:bookmarkStart w:id="37" w:name="OLE_LINK36"/>
      <w:bookmarkStart w:id="38" w:name="OLE_LINK37"/>
      <w:bookmarkStart w:id="39" w:name="OLE_LINK38"/>
      <w:bookmarkStart w:id="40" w:name="_GoBack"/>
      <w:r w:rsidRPr="0074763B">
        <w:rPr>
          <w:rFonts w:ascii="Times New Roman" w:hAnsi="宋体" w:cs="Times New Roman"/>
          <w:szCs w:val="21"/>
        </w:rPr>
        <w:t>本标准</w:t>
      </w:r>
      <w:r w:rsidR="00C93A4A" w:rsidRPr="0074763B">
        <w:rPr>
          <w:rFonts w:ascii="Times New Roman" w:hAnsi="宋体" w:cs="Times New Roman" w:hint="eastAsia"/>
          <w:szCs w:val="21"/>
        </w:rPr>
        <w:t>规定了</w:t>
      </w:r>
      <w:r w:rsidR="00FF11FC" w:rsidRPr="0074763B">
        <w:rPr>
          <w:rFonts w:ascii="Times New Roman" w:hAnsi="宋体" w:cs="Times New Roman" w:hint="eastAsia"/>
          <w:szCs w:val="21"/>
        </w:rPr>
        <w:t>根据认证证书、</w:t>
      </w:r>
      <w:r w:rsidR="0074763B" w:rsidRPr="0074763B">
        <w:rPr>
          <w:rFonts w:ascii="Times New Roman" w:hAnsi="宋体" w:cs="Times New Roman" w:hint="eastAsia"/>
          <w:szCs w:val="21"/>
        </w:rPr>
        <w:t>型式试验报告、周期性符合报告、标准换版补差报告、抽样检测报告</w:t>
      </w:r>
      <w:r w:rsidR="00FF11FC" w:rsidRPr="0074763B">
        <w:rPr>
          <w:rFonts w:ascii="Times New Roman" w:hAnsi="宋体" w:cs="Times New Roman" w:hint="eastAsia"/>
          <w:szCs w:val="21"/>
        </w:rPr>
        <w:t>进行符合性评价的具体方法。</w:t>
      </w:r>
    </w:p>
    <w:bookmarkEnd w:id="40"/>
    <w:p w:rsidR="00BE1473" w:rsidRPr="004E4FF8" w:rsidRDefault="00C93A4A" w:rsidP="00327D91">
      <w:pPr>
        <w:tabs>
          <w:tab w:val="left" w:pos="9180"/>
        </w:tabs>
        <w:ind w:firstLineChars="200" w:firstLine="420"/>
        <w:rPr>
          <w:rFonts w:ascii="Times New Roman" w:hAnsi="Times New Roman" w:cs="Times New Roman"/>
          <w:szCs w:val="21"/>
        </w:rPr>
      </w:pPr>
      <w:r>
        <w:rPr>
          <w:rFonts w:ascii="Times New Roman" w:hAnsi="宋体" w:cs="Times New Roman" w:hint="eastAsia"/>
          <w:szCs w:val="21"/>
        </w:rPr>
        <w:t>本标准</w:t>
      </w:r>
      <w:r w:rsidR="00C04868" w:rsidRPr="004E4FF8">
        <w:rPr>
          <w:rFonts w:ascii="Times New Roman" w:hAnsi="宋体" w:cs="Times New Roman"/>
          <w:szCs w:val="21"/>
        </w:rPr>
        <w:t>适用于</w:t>
      </w:r>
      <w:r w:rsidR="002D008D" w:rsidRPr="004E4FF8">
        <w:rPr>
          <w:rFonts w:ascii="Times New Roman" w:hAnsi="宋体" w:cs="Times New Roman"/>
          <w:szCs w:val="21"/>
        </w:rPr>
        <w:t>低压电涌保护器</w:t>
      </w:r>
      <w:r w:rsidR="00765760">
        <w:rPr>
          <w:rFonts w:ascii="Times New Roman" w:hAnsi="Times New Roman" w:cs="Times New Roman" w:hint="eastAsia"/>
          <w:szCs w:val="21"/>
        </w:rPr>
        <w:t>（</w:t>
      </w:r>
      <w:r w:rsidR="00765760" w:rsidRPr="004E4FF8">
        <w:rPr>
          <w:rFonts w:ascii="Times New Roman" w:hAnsi="宋体" w:cs="Times New Roman"/>
          <w:szCs w:val="21"/>
        </w:rPr>
        <w:t>含低压电源系统的电涌保护器、电信和信号网络的电涌保护器及安装于光</w:t>
      </w:r>
      <w:proofErr w:type="gramStart"/>
      <w:r w:rsidR="00765760" w:rsidRPr="004E4FF8">
        <w:rPr>
          <w:rFonts w:ascii="Times New Roman" w:hAnsi="宋体" w:cs="Times New Roman"/>
          <w:szCs w:val="21"/>
        </w:rPr>
        <w:t>伏系统</w:t>
      </w:r>
      <w:proofErr w:type="gramEnd"/>
      <w:r w:rsidR="00765760" w:rsidRPr="004E4FF8">
        <w:rPr>
          <w:rFonts w:ascii="Times New Roman" w:hAnsi="宋体" w:cs="Times New Roman"/>
          <w:szCs w:val="21"/>
        </w:rPr>
        <w:t>直流侧的电涌保护器</w:t>
      </w:r>
      <w:r w:rsidR="00765760">
        <w:rPr>
          <w:rFonts w:ascii="Times New Roman" w:hAnsi="Times New Roman" w:cs="Times New Roman" w:hint="eastAsia"/>
          <w:szCs w:val="21"/>
        </w:rPr>
        <w:t>）</w:t>
      </w:r>
      <w:r w:rsidR="00C04868" w:rsidRPr="004E4FF8">
        <w:rPr>
          <w:rFonts w:ascii="Times New Roman" w:hAnsi="宋体" w:cs="Times New Roman"/>
          <w:szCs w:val="21"/>
        </w:rPr>
        <w:t>的符合性评价工作</w:t>
      </w:r>
      <w:r w:rsidR="00FE0F73" w:rsidRPr="004E4FF8">
        <w:rPr>
          <w:rFonts w:ascii="Times New Roman" w:hAnsi="宋体" w:cs="Times New Roman"/>
          <w:szCs w:val="21"/>
        </w:rPr>
        <w:t>。</w:t>
      </w:r>
      <w:bookmarkEnd w:id="37"/>
      <w:bookmarkEnd w:id="38"/>
      <w:bookmarkEnd w:id="39"/>
    </w:p>
    <w:p w:rsidR="00624884" w:rsidRPr="004E4FF8" w:rsidRDefault="00765760" w:rsidP="00327D91">
      <w:pPr>
        <w:pStyle w:val="af1"/>
        <w:spacing w:before="312" w:after="312"/>
        <w:rPr>
          <w:rFonts w:ascii="Times New Roman"/>
        </w:rPr>
      </w:pPr>
      <w:r w:rsidRPr="00EA1867">
        <w:rPr>
          <w:rFonts w:hAnsi="黑体" w:hint="eastAsia"/>
        </w:rPr>
        <w:t>2</w:t>
      </w:r>
      <w:r w:rsidR="00EA1867">
        <w:rPr>
          <w:rFonts w:hAnsi="黑体" w:hint="eastAsia"/>
        </w:rPr>
        <w:t xml:space="preserve">  </w:t>
      </w:r>
      <w:r w:rsidR="00624884" w:rsidRPr="004E4FF8">
        <w:rPr>
          <w:rFonts w:ascii="Times New Roman"/>
        </w:rPr>
        <w:t>规范性引用文件</w:t>
      </w:r>
    </w:p>
    <w:p w:rsidR="00624884" w:rsidRPr="004E4FF8" w:rsidRDefault="00624884" w:rsidP="00327D91">
      <w:pPr>
        <w:widowControl/>
        <w:ind w:firstLine="420"/>
        <w:jc w:val="left"/>
        <w:rPr>
          <w:rFonts w:ascii="Times New Roman" w:eastAsiaTheme="majorEastAsia" w:hAnsi="Times New Roman" w:cs="Times New Roman"/>
        </w:rPr>
      </w:pPr>
      <w:r w:rsidRPr="004E4FF8">
        <w:rPr>
          <w:rFonts w:ascii="Times New Roman" w:eastAsiaTheme="majorEastAsia" w:hAnsiTheme="majorEastAsia" w:cs="Times New Roman"/>
        </w:rPr>
        <w:t>下列文件对于本文件的应用是必不可少的，凡是注日期的引用文件，仅注日期的版本适用于本文件。凡是不注明日期的引用文件，其最新版本</w:t>
      </w:r>
      <w:r w:rsidR="00C93A4A">
        <w:rPr>
          <w:rFonts w:ascii="Times New Roman" w:eastAsiaTheme="majorEastAsia" w:hAnsiTheme="majorEastAsia" w:cs="Times New Roman" w:hint="eastAsia"/>
        </w:rPr>
        <w:t>（包括所有的修改单）</w:t>
      </w:r>
      <w:r w:rsidRPr="004E4FF8">
        <w:rPr>
          <w:rFonts w:ascii="Times New Roman" w:eastAsiaTheme="majorEastAsia" w:hAnsiTheme="majorEastAsia" w:cs="Times New Roman"/>
        </w:rPr>
        <w:t>适用于本文件。</w:t>
      </w:r>
    </w:p>
    <w:p w:rsidR="00624884" w:rsidRPr="004E4FF8" w:rsidRDefault="00407883" w:rsidP="00327D91">
      <w:pPr>
        <w:widowControl/>
        <w:ind w:firstLine="420"/>
        <w:jc w:val="left"/>
        <w:rPr>
          <w:rFonts w:ascii="Times New Roman" w:eastAsiaTheme="majorEastAsia" w:hAnsi="Times New Roman" w:cs="Times New Roman"/>
        </w:rPr>
      </w:pPr>
      <w:r w:rsidRPr="004E4FF8">
        <w:rPr>
          <w:rFonts w:ascii="Times New Roman" w:eastAsiaTheme="majorEastAsia" w:hAnsi="Times New Roman" w:cs="Times New Roman"/>
        </w:rPr>
        <w:t>GB</w:t>
      </w:r>
      <w:r w:rsidR="00624884" w:rsidRPr="004E4FF8">
        <w:rPr>
          <w:rFonts w:ascii="Times New Roman" w:eastAsiaTheme="majorEastAsia" w:hAnsi="Times New Roman" w:cs="Times New Roman"/>
        </w:rPr>
        <w:t xml:space="preserve"> 18802</w:t>
      </w:r>
      <w:r w:rsidR="00C04868" w:rsidRPr="004E4FF8">
        <w:rPr>
          <w:rFonts w:ascii="Times New Roman" w:eastAsiaTheme="majorEastAsia" w:hAnsi="Times New Roman" w:cs="Times New Roman"/>
        </w:rPr>
        <w:t>.1</w:t>
      </w:r>
      <w:bookmarkStart w:id="41" w:name="OLE_LINK8"/>
      <w:bookmarkStart w:id="42" w:name="OLE_LINK9"/>
      <w:bookmarkStart w:id="43" w:name="OLE_LINK10"/>
      <w:r w:rsidR="00624884" w:rsidRPr="004E4FF8">
        <w:rPr>
          <w:rFonts w:ascii="Times New Roman" w:eastAsiaTheme="majorEastAsia" w:hAnsiTheme="majorEastAsia" w:cs="Times New Roman"/>
        </w:rPr>
        <w:t>低压电涌保护器</w:t>
      </w:r>
      <w:r w:rsidR="00765760">
        <w:rPr>
          <w:rFonts w:ascii="Times New Roman" w:eastAsiaTheme="majorEastAsia" w:hAnsi="Times New Roman" w:cs="Times New Roman" w:hint="eastAsia"/>
        </w:rPr>
        <w:t>（</w:t>
      </w:r>
      <w:r w:rsidR="00765760" w:rsidRPr="004E4FF8">
        <w:rPr>
          <w:rFonts w:ascii="Times New Roman" w:eastAsiaTheme="majorEastAsia" w:hAnsi="Times New Roman" w:cs="Times New Roman"/>
        </w:rPr>
        <w:t>SPD</w:t>
      </w:r>
      <w:r w:rsidR="00765760">
        <w:rPr>
          <w:rFonts w:ascii="Times New Roman" w:eastAsiaTheme="majorEastAsia" w:hAnsi="Times New Roman" w:cs="Times New Roman" w:hint="eastAsia"/>
        </w:rPr>
        <w:t>）</w:t>
      </w:r>
      <w:r w:rsidR="00C04868" w:rsidRPr="004E4FF8">
        <w:rPr>
          <w:rFonts w:ascii="Times New Roman" w:eastAsiaTheme="majorEastAsia" w:hAnsiTheme="majorEastAsia" w:cs="Times New Roman"/>
        </w:rPr>
        <w:t>第</w:t>
      </w:r>
      <w:r w:rsidR="00C04868" w:rsidRPr="004E4FF8">
        <w:rPr>
          <w:rFonts w:ascii="Times New Roman" w:eastAsiaTheme="majorEastAsia" w:hAnsi="Times New Roman" w:cs="Times New Roman"/>
        </w:rPr>
        <w:t>1</w:t>
      </w:r>
      <w:r w:rsidR="00C04868" w:rsidRPr="004E4FF8">
        <w:rPr>
          <w:rFonts w:ascii="Times New Roman" w:eastAsiaTheme="majorEastAsia" w:hAnsiTheme="majorEastAsia" w:cs="Times New Roman"/>
        </w:rPr>
        <w:t>部分：</w:t>
      </w:r>
      <w:r w:rsidR="00624884" w:rsidRPr="004E4FF8">
        <w:rPr>
          <w:rFonts w:ascii="Times New Roman" w:eastAsiaTheme="majorEastAsia" w:hAnsiTheme="majorEastAsia" w:cs="Times New Roman"/>
        </w:rPr>
        <w:t>低压配电系统的</w:t>
      </w:r>
      <w:r w:rsidR="00C04868" w:rsidRPr="004E4FF8">
        <w:rPr>
          <w:rFonts w:ascii="Times New Roman" w:eastAsiaTheme="majorEastAsia" w:hAnsiTheme="majorEastAsia" w:cs="Times New Roman"/>
        </w:rPr>
        <w:t>电涌</w:t>
      </w:r>
      <w:r w:rsidR="00624884" w:rsidRPr="004E4FF8">
        <w:rPr>
          <w:rFonts w:ascii="Times New Roman" w:eastAsiaTheme="majorEastAsia" w:hAnsiTheme="majorEastAsia" w:cs="Times New Roman"/>
        </w:rPr>
        <w:t>保护器性能要求和试验方法</w:t>
      </w:r>
      <w:bookmarkEnd w:id="41"/>
      <w:bookmarkEnd w:id="42"/>
      <w:bookmarkEnd w:id="43"/>
    </w:p>
    <w:p w:rsidR="002F5D80" w:rsidRPr="004E4FF8" w:rsidRDefault="00C04868" w:rsidP="00327D91">
      <w:pPr>
        <w:widowControl/>
        <w:ind w:firstLine="420"/>
        <w:jc w:val="left"/>
        <w:rPr>
          <w:rFonts w:ascii="Times New Roman" w:hAnsi="Times New Roman" w:cs="Times New Roman"/>
        </w:rPr>
      </w:pPr>
      <w:r w:rsidRPr="004E4FF8">
        <w:rPr>
          <w:rFonts w:ascii="Times New Roman" w:eastAsiaTheme="majorEastAsia" w:hAnsi="Times New Roman" w:cs="Times New Roman"/>
        </w:rPr>
        <w:t xml:space="preserve">GB/T 18802.21 </w:t>
      </w:r>
      <w:bookmarkStart w:id="44" w:name="OLE_LINK11"/>
      <w:bookmarkStart w:id="45" w:name="OLE_LINK12"/>
      <w:r w:rsidR="000D5C07" w:rsidRPr="004E4FF8">
        <w:rPr>
          <w:rFonts w:ascii="Times New Roman" w:cs="Times New Roman"/>
        </w:rPr>
        <w:t>低压电涌保护器</w:t>
      </w:r>
      <w:r w:rsidR="000D5C07" w:rsidRPr="004E4FF8">
        <w:rPr>
          <w:rFonts w:ascii="Times New Roman" w:hAnsi="Times New Roman" w:cs="Times New Roman"/>
        </w:rPr>
        <w:t xml:space="preserve"> </w:t>
      </w:r>
      <w:r w:rsidR="000D5C07" w:rsidRPr="004E4FF8">
        <w:rPr>
          <w:rFonts w:ascii="Times New Roman" w:cs="Times New Roman"/>
        </w:rPr>
        <w:t>第</w:t>
      </w:r>
      <w:r w:rsidR="000D5C07" w:rsidRPr="004E4FF8">
        <w:rPr>
          <w:rFonts w:ascii="Times New Roman" w:hAnsi="Times New Roman" w:cs="Times New Roman"/>
        </w:rPr>
        <w:t>21</w:t>
      </w:r>
      <w:r w:rsidR="000D5C07" w:rsidRPr="004E4FF8">
        <w:rPr>
          <w:rFonts w:ascii="Times New Roman" w:cs="Times New Roman"/>
        </w:rPr>
        <w:t>部分：电信和信号网络的电涌保护器</w:t>
      </w:r>
      <w:r w:rsidR="00765760">
        <w:rPr>
          <w:rFonts w:ascii="Times New Roman" w:hAnsi="Times New Roman" w:cs="Times New Roman" w:hint="eastAsia"/>
        </w:rPr>
        <w:t>（</w:t>
      </w:r>
      <w:r w:rsidR="00765760" w:rsidRPr="004E4FF8">
        <w:rPr>
          <w:rFonts w:ascii="Times New Roman" w:hAnsi="Times New Roman" w:cs="Times New Roman"/>
        </w:rPr>
        <w:t>SPD</w:t>
      </w:r>
      <w:r w:rsidR="00765760">
        <w:rPr>
          <w:rFonts w:ascii="Times New Roman" w:hAnsi="Times New Roman" w:cs="Times New Roman" w:hint="eastAsia"/>
        </w:rPr>
        <w:t>）</w:t>
      </w:r>
      <w:r w:rsidR="000D5C07" w:rsidRPr="004E4FF8">
        <w:rPr>
          <w:rFonts w:ascii="Times New Roman" w:hAnsi="Times New Roman" w:cs="Times New Roman"/>
        </w:rPr>
        <w:t>——</w:t>
      </w:r>
      <w:r w:rsidR="000D5C07" w:rsidRPr="004E4FF8">
        <w:rPr>
          <w:rFonts w:ascii="Times New Roman" w:cs="Times New Roman"/>
        </w:rPr>
        <w:t>性能要求和试验方法</w:t>
      </w:r>
      <w:bookmarkEnd w:id="44"/>
      <w:bookmarkEnd w:id="45"/>
    </w:p>
    <w:p w:rsidR="000D5C07" w:rsidRPr="004E4FF8" w:rsidRDefault="000D5C07" w:rsidP="00327D91">
      <w:pPr>
        <w:widowControl/>
        <w:ind w:firstLine="420"/>
        <w:jc w:val="left"/>
        <w:rPr>
          <w:rFonts w:ascii="Times New Roman" w:hAnsi="Times New Roman" w:cs="Times New Roman"/>
        </w:rPr>
      </w:pPr>
      <w:r w:rsidRPr="004E4FF8">
        <w:rPr>
          <w:rFonts w:ascii="Times New Roman" w:eastAsiaTheme="majorEastAsia" w:hAnsi="Times New Roman" w:cs="Times New Roman"/>
        </w:rPr>
        <w:t>GB/T 18802.31</w:t>
      </w:r>
      <w:r w:rsidRPr="004E4FF8">
        <w:rPr>
          <w:rFonts w:ascii="Times New Roman" w:hAnsi="Times New Roman" w:cs="Times New Roman"/>
        </w:rPr>
        <w:t xml:space="preserve"> </w:t>
      </w:r>
      <w:r w:rsidRPr="004E4FF8">
        <w:rPr>
          <w:rFonts w:ascii="Times New Roman" w:cs="Times New Roman"/>
        </w:rPr>
        <w:t>低压电涌保护器：特殊应用</w:t>
      </w:r>
      <w:r w:rsidR="00765760">
        <w:rPr>
          <w:rFonts w:ascii="Times New Roman" w:hAnsi="Times New Roman" w:cs="Times New Roman" w:hint="eastAsia"/>
        </w:rPr>
        <w:t>（</w:t>
      </w:r>
      <w:r w:rsidR="00765760" w:rsidRPr="004E4FF8">
        <w:rPr>
          <w:rFonts w:ascii="Times New Roman" w:cs="Times New Roman"/>
        </w:rPr>
        <w:t>含直流</w:t>
      </w:r>
      <w:r w:rsidR="00765760">
        <w:rPr>
          <w:rFonts w:ascii="Times New Roman" w:hAnsi="Times New Roman" w:cs="Times New Roman" w:hint="eastAsia"/>
        </w:rPr>
        <w:t>）</w:t>
      </w:r>
      <w:r w:rsidRPr="004E4FF8">
        <w:rPr>
          <w:rFonts w:ascii="Times New Roman" w:cs="Times New Roman"/>
        </w:rPr>
        <w:t>的电涌保护器</w:t>
      </w:r>
      <w:r w:rsidRPr="004E4FF8">
        <w:rPr>
          <w:rFonts w:ascii="Times New Roman" w:hAnsi="Times New Roman" w:cs="Times New Roman"/>
        </w:rPr>
        <w:t xml:space="preserve"> </w:t>
      </w:r>
      <w:r w:rsidRPr="004E4FF8">
        <w:rPr>
          <w:rFonts w:ascii="Times New Roman" w:cs="Times New Roman"/>
        </w:rPr>
        <w:t>第</w:t>
      </w:r>
      <w:r w:rsidRPr="004E4FF8">
        <w:rPr>
          <w:rFonts w:ascii="Times New Roman" w:hAnsi="Times New Roman" w:cs="Times New Roman"/>
        </w:rPr>
        <w:t>31</w:t>
      </w:r>
      <w:r w:rsidRPr="004E4FF8">
        <w:rPr>
          <w:rFonts w:ascii="Times New Roman" w:cs="Times New Roman"/>
        </w:rPr>
        <w:t>部分：用于光</w:t>
      </w:r>
      <w:proofErr w:type="gramStart"/>
      <w:r w:rsidRPr="004E4FF8">
        <w:rPr>
          <w:rFonts w:ascii="Times New Roman" w:cs="Times New Roman"/>
        </w:rPr>
        <w:t>伏系统</w:t>
      </w:r>
      <w:proofErr w:type="gramEnd"/>
      <w:r w:rsidRPr="004E4FF8">
        <w:rPr>
          <w:rFonts w:ascii="Times New Roman" w:cs="Times New Roman"/>
        </w:rPr>
        <w:t>的电涌保护器</w:t>
      </w:r>
      <w:r w:rsidR="00765760">
        <w:rPr>
          <w:rFonts w:ascii="Times New Roman" w:eastAsiaTheme="majorEastAsia" w:hAnsi="Times New Roman" w:cs="Times New Roman" w:hint="eastAsia"/>
        </w:rPr>
        <w:t>（</w:t>
      </w:r>
      <w:r w:rsidR="00765760" w:rsidRPr="004E4FF8">
        <w:rPr>
          <w:rFonts w:ascii="Times New Roman" w:eastAsiaTheme="majorEastAsia" w:hAnsi="Times New Roman" w:cs="Times New Roman"/>
        </w:rPr>
        <w:t>SPD</w:t>
      </w:r>
      <w:r w:rsidR="00765760">
        <w:rPr>
          <w:rFonts w:ascii="Times New Roman" w:eastAsiaTheme="majorEastAsia" w:hAnsi="Times New Roman" w:cs="Times New Roman" w:hint="eastAsia"/>
        </w:rPr>
        <w:t>）</w:t>
      </w:r>
      <w:r w:rsidRPr="004E4FF8">
        <w:rPr>
          <w:rFonts w:ascii="Times New Roman" w:cs="Times New Roman"/>
        </w:rPr>
        <w:t>性能要求和试验方法</w:t>
      </w:r>
    </w:p>
    <w:p w:rsidR="00245CD5" w:rsidRPr="004E4FF8" w:rsidRDefault="00245CD5" w:rsidP="00327D91">
      <w:pPr>
        <w:widowControl/>
        <w:ind w:firstLine="420"/>
        <w:jc w:val="left"/>
        <w:rPr>
          <w:rFonts w:ascii="Times New Roman" w:hAnsi="Times New Roman" w:cs="Times New Roman"/>
        </w:rPr>
      </w:pPr>
      <w:bookmarkStart w:id="46" w:name="OLE_LINK40"/>
      <w:bookmarkStart w:id="47" w:name="OLE_LINK41"/>
      <w:bookmarkStart w:id="48" w:name="OLE_LINK42"/>
      <w:r w:rsidRPr="004E4FF8">
        <w:rPr>
          <w:rFonts w:ascii="Times New Roman" w:eastAsiaTheme="majorEastAsia" w:hAnsi="Times New Roman" w:cs="Times New Roman"/>
        </w:rPr>
        <w:t>YD/T1235.2</w:t>
      </w:r>
      <w:bookmarkEnd w:id="46"/>
      <w:bookmarkEnd w:id="47"/>
      <w:bookmarkEnd w:id="48"/>
      <w:r w:rsidRPr="004E4FF8">
        <w:rPr>
          <w:rFonts w:ascii="Times New Roman" w:hAnsi="Times New Roman" w:cs="Times New Roman"/>
        </w:rPr>
        <w:t xml:space="preserve"> </w:t>
      </w:r>
      <w:r w:rsidRPr="004E4FF8">
        <w:rPr>
          <w:rFonts w:ascii="Times New Roman" w:cs="Times New Roman"/>
        </w:rPr>
        <w:t>通信局</w:t>
      </w:r>
      <w:r w:rsidR="00765760">
        <w:rPr>
          <w:rFonts w:ascii="Times New Roman" w:hAnsi="Times New Roman" w:cs="Times New Roman" w:hint="eastAsia"/>
        </w:rPr>
        <w:t>（站）</w:t>
      </w:r>
      <w:r w:rsidRPr="004E4FF8">
        <w:rPr>
          <w:rFonts w:ascii="Times New Roman" w:cs="Times New Roman"/>
        </w:rPr>
        <w:t>低压配电系统用电涌保护器测试方法</w:t>
      </w:r>
    </w:p>
    <w:p w:rsidR="00245CD5" w:rsidRPr="004E4FF8" w:rsidRDefault="00245CD5" w:rsidP="00327D91">
      <w:pPr>
        <w:widowControl/>
        <w:ind w:firstLine="420"/>
        <w:jc w:val="left"/>
        <w:rPr>
          <w:rFonts w:ascii="Times New Roman" w:hAnsi="Times New Roman" w:cs="Times New Roman"/>
        </w:rPr>
      </w:pPr>
      <w:r w:rsidRPr="004E4FF8">
        <w:rPr>
          <w:rFonts w:ascii="Times New Roman" w:eastAsiaTheme="majorEastAsia" w:hAnsi="Times New Roman" w:cs="Times New Roman"/>
        </w:rPr>
        <w:t>YD/T 1542</w:t>
      </w:r>
      <w:r w:rsidRPr="004E4FF8">
        <w:rPr>
          <w:rFonts w:ascii="Times New Roman" w:hAnsi="Times New Roman" w:cs="Times New Roman"/>
        </w:rPr>
        <w:t xml:space="preserve"> </w:t>
      </w:r>
      <w:r w:rsidRPr="004E4FF8">
        <w:rPr>
          <w:rFonts w:ascii="Times New Roman" w:cs="Times New Roman"/>
        </w:rPr>
        <w:t>信号网络浪涌保护器</w:t>
      </w:r>
      <w:r w:rsidR="00765760">
        <w:rPr>
          <w:rFonts w:ascii="Times New Roman" w:eastAsiaTheme="majorEastAsia" w:hAnsi="Times New Roman" w:cs="Times New Roman" w:hint="eastAsia"/>
        </w:rPr>
        <w:t>（</w:t>
      </w:r>
      <w:r w:rsidR="00765760" w:rsidRPr="004E4FF8">
        <w:rPr>
          <w:rFonts w:ascii="Times New Roman" w:eastAsiaTheme="majorEastAsia" w:hAnsi="Times New Roman" w:cs="Times New Roman"/>
        </w:rPr>
        <w:t>SPD</w:t>
      </w:r>
      <w:r w:rsidR="00765760">
        <w:rPr>
          <w:rFonts w:ascii="Times New Roman" w:eastAsiaTheme="majorEastAsia" w:hAnsi="Times New Roman" w:cs="Times New Roman" w:hint="eastAsia"/>
        </w:rPr>
        <w:t>）</w:t>
      </w:r>
      <w:r w:rsidRPr="004E4FF8">
        <w:rPr>
          <w:rFonts w:ascii="Times New Roman" w:cs="Times New Roman"/>
        </w:rPr>
        <w:t>技术要求和测试方法</w:t>
      </w:r>
    </w:p>
    <w:p w:rsidR="00BC04FD" w:rsidRPr="004E4FF8" w:rsidRDefault="00BC04FD" w:rsidP="00327D91">
      <w:pPr>
        <w:widowControl/>
        <w:ind w:firstLine="420"/>
        <w:jc w:val="left"/>
        <w:rPr>
          <w:rFonts w:ascii="Times New Roman" w:eastAsiaTheme="majorEastAsia" w:hAnsi="Times New Roman" w:cs="Times New Roman"/>
        </w:rPr>
      </w:pPr>
      <w:r w:rsidRPr="004E4FF8">
        <w:rPr>
          <w:rFonts w:ascii="Times New Roman" w:eastAsiaTheme="majorEastAsia" w:hAnsi="Times New Roman" w:cs="Times New Roman"/>
        </w:rPr>
        <w:t xml:space="preserve">TB/T 2311 </w:t>
      </w:r>
      <w:r w:rsidR="002B707D" w:rsidRPr="004E4FF8">
        <w:rPr>
          <w:rFonts w:ascii="Times New Roman" w:eastAsiaTheme="majorEastAsia" w:hAnsiTheme="majorEastAsia" w:cs="Times New Roman"/>
        </w:rPr>
        <w:t>铁路通信、信号、电力电子系统防雷设备</w:t>
      </w:r>
    </w:p>
    <w:p w:rsidR="00624884" w:rsidRPr="004E4FF8" w:rsidRDefault="00765760" w:rsidP="00327D91">
      <w:pPr>
        <w:pStyle w:val="af1"/>
        <w:spacing w:before="312" w:after="312"/>
        <w:rPr>
          <w:rFonts w:ascii="Times New Roman"/>
        </w:rPr>
      </w:pPr>
      <w:r w:rsidRPr="00EA1867">
        <w:rPr>
          <w:rFonts w:hAnsi="黑体" w:hint="eastAsia"/>
        </w:rPr>
        <w:t>3</w:t>
      </w:r>
      <w:r w:rsidR="00EA1867">
        <w:rPr>
          <w:rFonts w:hAnsi="黑体" w:hint="eastAsia"/>
        </w:rPr>
        <w:t xml:space="preserve">  </w:t>
      </w:r>
      <w:r w:rsidR="00624884" w:rsidRPr="004E4FF8">
        <w:rPr>
          <w:rFonts w:ascii="Times New Roman"/>
        </w:rPr>
        <w:t>术语和定义</w:t>
      </w:r>
    </w:p>
    <w:p w:rsidR="00624884" w:rsidRPr="004E4FF8" w:rsidRDefault="00624884" w:rsidP="003250B2">
      <w:pPr>
        <w:widowControl/>
        <w:ind w:firstLineChars="200" w:firstLine="420"/>
        <w:rPr>
          <w:rFonts w:ascii="Times New Roman" w:hAnsi="Times New Roman" w:cs="Times New Roman"/>
        </w:rPr>
      </w:pPr>
      <w:r w:rsidRPr="004E4FF8">
        <w:rPr>
          <w:rFonts w:ascii="Times New Roman" w:cs="Times New Roman"/>
        </w:rPr>
        <w:t>下列术语和定义适用于本标准。</w:t>
      </w:r>
    </w:p>
    <w:p w:rsidR="008A00D8" w:rsidRPr="00534165" w:rsidRDefault="00624884" w:rsidP="008A00D8">
      <w:pPr>
        <w:pStyle w:val="a"/>
        <w:numPr>
          <w:ilvl w:val="0"/>
          <w:numId w:val="0"/>
        </w:numPr>
        <w:spacing w:before="156" w:after="156"/>
        <w:rPr>
          <w:rFonts w:hAnsi="黑体"/>
        </w:rPr>
      </w:pPr>
      <w:bookmarkStart w:id="49" w:name="OLE_LINK67"/>
      <w:bookmarkStart w:id="50" w:name="_Toc487481129"/>
      <w:bookmarkStart w:id="51" w:name="_Toc487665276"/>
      <w:r w:rsidRPr="00534165">
        <w:rPr>
          <w:rFonts w:hAnsi="黑体"/>
        </w:rPr>
        <w:t>3.1</w:t>
      </w:r>
      <w:bookmarkStart w:id="52" w:name="OLE_LINK99"/>
      <w:bookmarkStart w:id="53" w:name="OLE_LINK100"/>
      <w:bookmarkEnd w:id="49"/>
      <w:bookmarkEnd w:id="50"/>
    </w:p>
    <w:p w:rsidR="00624884" w:rsidRPr="004E4FF8" w:rsidRDefault="009E3FCA" w:rsidP="003250B2">
      <w:pPr>
        <w:pStyle w:val="a"/>
        <w:numPr>
          <w:ilvl w:val="0"/>
          <w:numId w:val="0"/>
        </w:numPr>
        <w:spacing w:before="156" w:after="156"/>
        <w:ind w:firstLineChars="200" w:firstLine="420"/>
        <w:outlineLvl w:val="9"/>
        <w:rPr>
          <w:rFonts w:ascii="Times New Roman"/>
        </w:rPr>
      </w:pPr>
      <w:bookmarkStart w:id="54" w:name="OLE_LINK77"/>
      <w:bookmarkStart w:id="55" w:name="OLE_LINK78"/>
      <w:r w:rsidRPr="004E4FF8">
        <w:rPr>
          <w:rFonts w:ascii="Times New Roman"/>
        </w:rPr>
        <w:t>符合性评价</w:t>
      </w:r>
      <w:bookmarkEnd w:id="51"/>
      <w:bookmarkEnd w:id="52"/>
      <w:bookmarkEnd w:id="53"/>
      <w:bookmarkEnd w:id="54"/>
      <w:bookmarkEnd w:id="55"/>
      <w:r w:rsidR="004E4FF8" w:rsidRPr="004E4FF8">
        <w:rPr>
          <w:rFonts w:ascii="Times New Roman"/>
        </w:rPr>
        <w:t xml:space="preserve">  </w:t>
      </w:r>
      <w:r w:rsidR="00A85857" w:rsidRPr="004E4FF8">
        <w:rPr>
          <w:rFonts w:ascii="Times New Roman"/>
        </w:rPr>
        <w:t>conformity</w:t>
      </w:r>
      <w:r w:rsidR="00C548B6" w:rsidRPr="004E4FF8">
        <w:rPr>
          <w:rFonts w:ascii="Times New Roman"/>
        </w:rPr>
        <w:t xml:space="preserve"> assessment</w:t>
      </w:r>
    </w:p>
    <w:p w:rsidR="00624884" w:rsidRPr="004E4FF8" w:rsidRDefault="007D4F08" w:rsidP="003250B2">
      <w:pPr>
        <w:pStyle w:val="a9"/>
        <w:rPr>
          <w:rFonts w:ascii="Times New Roman" w:eastAsiaTheme="majorEastAsia" w:hAnsi="Times New Roman"/>
        </w:rPr>
      </w:pPr>
      <w:r w:rsidRPr="004E4FF8">
        <w:rPr>
          <w:rFonts w:ascii="Times New Roman"/>
        </w:rPr>
        <w:t>系统性检查某个产品、过程或服务满足规定要求的程度。</w:t>
      </w:r>
      <w:r w:rsidR="00D2471A" w:rsidRPr="004E4FF8">
        <w:rPr>
          <w:rFonts w:ascii="Times New Roman"/>
        </w:rPr>
        <w:t>本标准</w:t>
      </w:r>
      <w:proofErr w:type="gramStart"/>
      <w:r w:rsidR="00D2471A" w:rsidRPr="004E4FF8">
        <w:rPr>
          <w:rFonts w:ascii="Times New Roman"/>
        </w:rPr>
        <w:t>指</w:t>
      </w:r>
      <w:bookmarkStart w:id="56" w:name="_Toc487665277"/>
      <w:bookmarkStart w:id="57" w:name="OLE_LINK101"/>
      <w:bookmarkStart w:id="58" w:name="OLE_LINK115"/>
      <w:bookmarkStart w:id="59" w:name="OLE_LINK116"/>
      <w:bookmarkStart w:id="60" w:name="OLE_LINK120"/>
      <w:r w:rsidR="005A21BC" w:rsidRPr="004E4FF8">
        <w:rPr>
          <w:rFonts w:ascii="Times New Roman" w:eastAsiaTheme="majorEastAsia" w:hAnsiTheme="majorEastAsia"/>
        </w:rPr>
        <w:t>评价</w:t>
      </w:r>
      <w:proofErr w:type="gramEnd"/>
      <w:r w:rsidR="001D1237" w:rsidRPr="004E4FF8">
        <w:rPr>
          <w:rFonts w:ascii="Times New Roman" w:eastAsiaTheme="majorEastAsia" w:hAnsiTheme="majorEastAsia"/>
        </w:rPr>
        <w:t>机构根据相关标准并结合申请人提供的证明材料对</w:t>
      </w:r>
      <w:r w:rsidR="005B2F05" w:rsidRPr="004E4FF8">
        <w:rPr>
          <w:rFonts w:ascii="Times New Roman" w:eastAsiaTheme="majorEastAsia" w:hAnsiTheme="majorEastAsia"/>
        </w:rPr>
        <w:t>评价</w:t>
      </w:r>
      <w:r w:rsidR="001D1237" w:rsidRPr="004E4FF8">
        <w:rPr>
          <w:rFonts w:ascii="Times New Roman" w:eastAsiaTheme="majorEastAsia" w:hAnsiTheme="majorEastAsia"/>
        </w:rPr>
        <w:t>对象</w:t>
      </w:r>
      <w:proofErr w:type="gramStart"/>
      <w:r w:rsidR="001D1237" w:rsidRPr="004E4FF8">
        <w:rPr>
          <w:rFonts w:ascii="Times New Roman" w:eastAsiaTheme="majorEastAsia" w:hAnsiTheme="majorEastAsia"/>
        </w:rPr>
        <w:t>作出</w:t>
      </w:r>
      <w:proofErr w:type="gramEnd"/>
      <w:r w:rsidR="00931454" w:rsidRPr="004E4FF8">
        <w:rPr>
          <w:rFonts w:ascii="Times New Roman" w:eastAsiaTheme="majorEastAsia" w:hAnsiTheme="majorEastAsia"/>
        </w:rPr>
        <w:t>甲级产品</w:t>
      </w:r>
      <w:r w:rsidR="00D2471A" w:rsidRPr="004E4FF8">
        <w:rPr>
          <w:rFonts w:ascii="Times New Roman" w:eastAsiaTheme="majorEastAsia" w:hAnsiTheme="majorEastAsia"/>
        </w:rPr>
        <w:t>、</w:t>
      </w:r>
      <w:r w:rsidR="00931454" w:rsidRPr="004E4FF8">
        <w:rPr>
          <w:rFonts w:ascii="Times New Roman" w:eastAsiaTheme="majorEastAsia" w:hAnsiTheme="majorEastAsia"/>
        </w:rPr>
        <w:t>乙级产品</w:t>
      </w:r>
      <w:r w:rsidR="00D2471A" w:rsidRPr="004E4FF8">
        <w:rPr>
          <w:rFonts w:ascii="Times New Roman" w:eastAsiaTheme="majorEastAsia" w:hAnsiTheme="majorEastAsia"/>
        </w:rPr>
        <w:t>或</w:t>
      </w:r>
      <w:r w:rsidR="00931454" w:rsidRPr="004E4FF8">
        <w:rPr>
          <w:rFonts w:ascii="Times New Roman" w:eastAsiaTheme="majorEastAsia" w:hAnsiTheme="majorEastAsia"/>
        </w:rPr>
        <w:t>丙级产品</w:t>
      </w:r>
      <w:r w:rsidR="001D1237" w:rsidRPr="004E4FF8">
        <w:rPr>
          <w:rFonts w:ascii="Times New Roman" w:eastAsiaTheme="majorEastAsia" w:hAnsiTheme="majorEastAsia"/>
        </w:rPr>
        <w:t>的评价</w:t>
      </w:r>
      <w:r w:rsidR="00BA2E92" w:rsidRPr="004E4FF8">
        <w:rPr>
          <w:rFonts w:ascii="Times New Roman" w:eastAsiaTheme="majorEastAsia" w:hAnsiTheme="majorEastAsia"/>
        </w:rPr>
        <w:t>。</w:t>
      </w:r>
      <w:bookmarkEnd w:id="56"/>
      <w:bookmarkEnd w:id="57"/>
      <w:bookmarkEnd w:id="58"/>
      <w:bookmarkEnd w:id="59"/>
      <w:bookmarkEnd w:id="60"/>
    </w:p>
    <w:p w:rsidR="008A00D8" w:rsidRPr="00534165" w:rsidRDefault="00BF5806" w:rsidP="008A00D8">
      <w:pPr>
        <w:pStyle w:val="a"/>
        <w:numPr>
          <w:ilvl w:val="0"/>
          <w:numId w:val="0"/>
        </w:numPr>
        <w:spacing w:before="156" w:after="156"/>
        <w:rPr>
          <w:rFonts w:hAnsi="黑体"/>
        </w:rPr>
      </w:pPr>
      <w:r w:rsidRPr="00534165">
        <w:rPr>
          <w:rFonts w:hAnsi="黑体"/>
        </w:rPr>
        <w:t>3.2</w:t>
      </w:r>
    </w:p>
    <w:p w:rsidR="00BF5806" w:rsidRPr="004E4FF8" w:rsidRDefault="00BF5806" w:rsidP="00C74482">
      <w:pPr>
        <w:pStyle w:val="a9"/>
        <w:spacing w:beforeLines="50" w:before="156" w:afterLines="50" w:after="156"/>
        <w:ind w:firstLineChars="202" w:firstLine="424"/>
        <w:rPr>
          <w:rFonts w:ascii="Times New Roman" w:eastAsia="黑体" w:hAnsi="Times New Roman"/>
        </w:rPr>
      </w:pPr>
      <w:bookmarkStart w:id="61" w:name="OLE_LINK79"/>
      <w:r w:rsidRPr="004E4FF8">
        <w:rPr>
          <w:rFonts w:ascii="Times New Roman" w:eastAsia="黑体" w:hAnsi="黑体"/>
        </w:rPr>
        <w:t>评价对象</w:t>
      </w:r>
      <w:bookmarkEnd w:id="61"/>
      <w:r w:rsidR="004E4FF8" w:rsidRPr="004E4FF8">
        <w:rPr>
          <w:rFonts w:ascii="Times New Roman" w:eastAsia="黑体" w:hAnsi="Times New Roman"/>
        </w:rPr>
        <w:t xml:space="preserve">  </w:t>
      </w:r>
      <w:r w:rsidRPr="004E4FF8">
        <w:rPr>
          <w:rFonts w:ascii="Times New Roman" w:eastAsia="黑体" w:hAnsi="Times New Roman"/>
        </w:rPr>
        <w:t>assessment object</w:t>
      </w:r>
    </w:p>
    <w:p w:rsidR="00BF5806" w:rsidRPr="004E4FF8" w:rsidRDefault="00BF5806" w:rsidP="003250B2">
      <w:pPr>
        <w:pStyle w:val="a9"/>
        <w:ind w:firstLineChars="200"/>
        <w:rPr>
          <w:rFonts w:ascii="Times New Roman" w:eastAsia="黑体" w:hAnsi="Times New Roman"/>
        </w:rPr>
      </w:pPr>
      <w:r w:rsidRPr="004E4FF8">
        <w:rPr>
          <w:rFonts w:ascii="Times New Roman" w:eastAsiaTheme="majorEastAsia" w:hAnsiTheme="majorEastAsia"/>
        </w:rPr>
        <w:t>在建筑行业、信息产业、铁道行业等安装、使用的低压电涌保护器，包含低压电源系统的电涌保护器、电信和信号网络的电涌保护器及安装于光</w:t>
      </w:r>
      <w:proofErr w:type="gramStart"/>
      <w:r w:rsidRPr="004E4FF8">
        <w:rPr>
          <w:rFonts w:ascii="Times New Roman" w:eastAsiaTheme="majorEastAsia" w:hAnsiTheme="majorEastAsia"/>
        </w:rPr>
        <w:t>伏系统</w:t>
      </w:r>
      <w:proofErr w:type="gramEnd"/>
      <w:r w:rsidRPr="004E4FF8">
        <w:rPr>
          <w:rFonts w:ascii="Times New Roman" w:eastAsiaTheme="majorEastAsia" w:hAnsiTheme="majorEastAsia"/>
        </w:rPr>
        <w:t>直流侧的电涌保护器。</w:t>
      </w:r>
    </w:p>
    <w:p w:rsidR="008A00D8" w:rsidRPr="00534165" w:rsidRDefault="00624884" w:rsidP="004E4FF8">
      <w:pPr>
        <w:pStyle w:val="a"/>
        <w:numPr>
          <w:ilvl w:val="0"/>
          <w:numId w:val="0"/>
        </w:numPr>
        <w:spacing w:before="156" w:after="156"/>
        <w:rPr>
          <w:rFonts w:hAnsi="黑体"/>
        </w:rPr>
      </w:pPr>
      <w:r w:rsidRPr="00534165">
        <w:rPr>
          <w:rFonts w:hAnsi="黑体"/>
        </w:rPr>
        <w:t>3.</w:t>
      </w:r>
      <w:r w:rsidR="00BF5806" w:rsidRPr="00534165">
        <w:rPr>
          <w:rFonts w:hAnsi="黑体"/>
        </w:rPr>
        <w:t>3</w:t>
      </w:r>
    </w:p>
    <w:p w:rsidR="00624884" w:rsidRPr="004E4FF8" w:rsidRDefault="005B2F05" w:rsidP="00C74482">
      <w:pPr>
        <w:pStyle w:val="a9"/>
        <w:spacing w:beforeLines="50" w:before="156" w:afterLines="50" w:after="156"/>
        <w:ind w:firstLineChars="200"/>
        <w:rPr>
          <w:rFonts w:ascii="Times New Roman" w:eastAsia="黑体" w:hAnsi="Times New Roman"/>
        </w:rPr>
      </w:pPr>
      <w:bookmarkStart w:id="62" w:name="OLE_LINK89"/>
      <w:bookmarkStart w:id="63" w:name="OLE_LINK90"/>
      <w:bookmarkStart w:id="64" w:name="OLE_LINK151"/>
      <w:r w:rsidRPr="004E4FF8">
        <w:rPr>
          <w:rFonts w:ascii="Times New Roman" w:eastAsia="黑体" w:hAnsi="黑体"/>
        </w:rPr>
        <w:t>评价</w:t>
      </w:r>
      <w:r w:rsidR="00505E24" w:rsidRPr="004E4FF8">
        <w:rPr>
          <w:rFonts w:ascii="Times New Roman" w:eastAsia="黑体" w:hAnsi="黑体"/>
        </w:rPr>
        <w:t>机构</w:t>
      </w:r>
      <w:bookmarkEnd w:id="62"/>
      <w:bookmarkEnd w:id="63"/>
      <w:bookmarkEnd w:id="64"/>
      <w:r w:rsidR="004E4FF8" w:rsidRPr="004E4FF8">
        <w:rPr>
          <w:rFonts w:ascii="Times New Roman" w:eastAsia="黑体" w:hAnsi="Times New Roman"/>
        </w:rPr>
        <w:t xml:space="preserve">  </w:t>
      </w:r>
      <w:r w:rsidR="00DC32C1" w:rsidRPr="004E4FF8">
        <w:rPr>
          <w:rFonts w:ascii="Times New Roman" w:eastAsia="黑体" w:hAnsi="Times New Roman"/>
        </w:rPr>
        <w:t>rating</w:t>
      </w:r>
      <w:r w:rsidR="001728D7" w:rsidRPr="004E4FF8">
        <w:rPr>
          <w:rFonts w:ascii="Times New Roman" w:eastAsia="黑体" w:hAnsi="Times New Roman"/>
        </w:rPr>
        <w:t xml:space="preserve"> agencies</w:t>
      </w:r>
    </w:p>
    <w:p w:rsidR="00624884" w:rsidRPr="004E4FF8" w:rsidRDefault="00D2471A" w:rsidP="00B30C8E">
      <w:pPr>
        <w:tabs>
          <w:tab w:val="num" w:pos="1378"/>
        </w:tabs>
        <w:autoSpaceDE w:val="0"/>
        <w:autoSpaceDN w:val="0"/>
        <w:adjustRightInd w:val="0"/>
        <w:ind w:firstLineChars="200" w:firstLine="420"/>
        <w:rPr>
          <w:rFonts w:ascii="Times New Roman" w:eastAsiaTheme="majorEastAsia" w:hAnsi="Times New Roman" w:cs="Times New Roman"/>
        </w:rPr>
      </w:pPr>
      <w:bookmarkStart w:id="65" w:name="OLE_LINK2"/>
      <w:r w:rsidRPr="004E4FF8">
        <w:rPr>
          <w:rFonts w:ascii="Times New Roman" w:eastAsiaTheme="majorEastAsia" w:hAnsiTheme="majorEastAsia" w:cs="Times New Roman"/>
        </w:rPr>
        <w:t>对评价对象</w:t>
      </w:r>
      <w:r w:rsidR="00505E24" w:rsidRPr="004E4FF8">
        <w:rPr>
          <w:rFonts w:ascii="Times New Roman" w:eastAsiaTheme="majorEastAsia" w:hAnsiTheme="majorEastAsia" w:cs="Times New Roman"/>
        </w:rPr>
        <w:t>提供符合性评价服务的</w:t>
      </w:r>
      <w:r w:rsidR="004A0789" w:rsidRPr="004E4FF8">
        <w:rPr>
          <w:rFonts w:ascii="Times New Roman" w:eastAsiaTheme="majorEastAsia" w:hAnsiTheme="majorEastAsia" w:cs="Times New Roman"/>
        </w:rPr>
        <w:t>第三方</w:t>
      </w:r>
      <w:r w:rsidR="00505E24" w:rsidRPr="004E4FF8">
        <w:rPr>
          <w:rFonts w:ascii="Times New Roman" w:eastAsiaTheme="majorEastAsia" w:hAnsiTheme="majorEastAsia" w:cs="Times New Roman"/>
        </w:rPr>
        <w:t>专业、独立机构</w:t>
      </w:r>
      <w:bookmarkEnd w:id="65"/>
      <w:r w:rsidR="00267BA7" w:rsidRPr="004E4FF8">
        <w:rPr>
          <w:rFonts w:ascii="Times New Roman" w:eastAsiaTheme="majorEastAsia" w:hAnsiTheme="majorEastAsia" w:cs="Times New Roman"/>
        </w:rPr>
        <w:t>，如各省市防雷协会</w:t>
      </w:r>
      <w:r w:rsidR="00505E24" w:rsidRPr="004E4FF8">
        <w:rPr>
          <w:rFonts w:ascii="Times New Roman" w:eastAsiaTheme="majorEastAsia" w:hAnsiTheme="majorEastAsia" w:cs="Times New Roman"/>
        </w:rPr>
        <w:t>。</w:t>
      </w:r>
    </w:p>
    <w:p w:rsidR="00E172EB" w:rsidRPr="00534165" w:rsidRDefault="00624884" w:rsidP="004E4FF8">
      <w:pPr>
        <w:pStyle w:val="a"/>
        <w:numPr>
          <w:ilvl w:val="0"/>
          <w:numId w:val="0"/>
        </w:numPr>
        <w:spacing w:before="156" w:after="156"/>
        <w:rPr>
          <w:rFonts w:hAnsi="黑体"/>
        </w:rPr>
      </w:pPr>
      <w:bookmarkStart w:id="66" w:name="_Toc487481132"/>
      <w:bookmarkStart w:id="67" w:name="_Toc487665279"/>
      <w:r w:rsidRPr="00534165">
        <w:rPr>
          <w:rFonts w:hAnsi="黑体"/>
        </w:rPr>
        <w:t>3.4</w:t>
      </w:r>
    </w:p>
    <w:p w:rsidR="00624884" w:rsidRPr="004E4FF8" w:rsidRDefault="00624884" w:rsidP="00C74482">
      <w:pPr>
        <w:pStyle w:val="a9"/>
        <w:spacing w:beforeLines="50" w:before="156" w:afterLines="50" w:after="156"/>
        <w:ind w:firstLineChars="202" w:firstLine="424"/>
        <w:rPr>
          <w:rFonts w:ascii="Times New Roman" w:eastAsia="黑体" w:hAnsi="Times New Roman"/>
        </w:rPr>
      </w:pPr>
      <w:bookmarkStart w:id="68" w:name="OLE_LINK152"/>
      <w:bookmarkStart w:id="69" w:name="OLE_LINK153"/>
      <w:r w:rsidRPr="004E4FF8">
        <w:rPr>
          <w:rFonts w:ascii="Times New Roman" w:eastAsia="黑体" w:hAnsi="黑体"/>
        </w:rPr>
        <w:lastRenderedPageBreak/>
        <w:t>型号</w:t>
      </w:r>
      <w:bookmarkEnd w:id="66"/>
      <w:bookmarkEnd w:id="67"/>
      <w:bookmarkEnd w:id="68"/>
      <w:bookmarkEnd w:id="69"/>
      <w:r w:rsidR="004E4FF8" w:rsidRPr="004E4FF8">
        <w:rPr>
          <w:rFonts w:ascii="Times New Roman" w:eastAsia="黑体" w:hAnsi="Times New Roman"/>
        </w:rPr>
        <w:t xml:space="preserve">  </w:t>
      </w:r>
      <w:r w:rsidR="003A15D1" w:rsidRPr="004E4FF8">
        <w:rPr>
          <w:rFonts w:ascii="Times New Roman" w:eastAsia="黑体" w:hAnsi="Times New Roman"/>
        </w:rPr>
        <w:t>type</w:t>
      </w:r>
    </w:p>
    <w:p w:rsidR="00624884" w:rsidRPr="004E4FF8" w:rsidRDefault="00624884" w:rsidP="001C48B4">
      <w:pPr>
        <w:widowControl/>
        <w:ind w:firstLineChars="200" w:firstLine="420"/>
        <w:jc w:val="left"/>
        <w:rPr>
          <w:rFonts w:ascii="Times New Roman" w:hAnsi="Times New Roman" w:cs="Times New Roman"/>
        </w:rPr>
      </w:pPr>
      <w:r w:rsidRPr="004E4FF8">
        <w:rPr>
          <w:rFonts w:ascii="Times New Roman" w:cs="Times New Roman"/>
        </w:rPr>
        <w:t>制造商用于识别</w:t>
      </w:r>
      <w:r w:rsidR="006F3FA8" w:rsidRPr="004E4FF8">
        <w:rPr>
          <w:rFonts w:ascii="Times New Roman" w:cs="Times New Roman"/>
        </w:rPr>
        <w:t>低压</w:t>
      </w:r>
      <w:r w:rsidRPr="004E4FF8">
        <w:rPr>
          <w:rFonts w:ascii="Times New Roman" w:cs="Times New Roman"/>
        </w:rPr>
        <w:t>电涌保护器的代码</w:t>
      </w:r>
      <w:r w:rsidR="00505E24" w:rsidRPr="004E4FF8">
        <w:rPr>
          <w:rFonts w:ascii="Times New Roman" w:cs="Times New Roman"/>
        </w:rPr>
        <w:t>，也是</w:t>
      </w:r>
      <w:r w:rsidR="0028136C" w:rsidRPr="004E4FF8">
        <w:rPr>
          <w:rFonts w:ascii="Times New Roman" w:cs="Times New Roman"/>
        </w:rPr>
        <w:t>评价</w:t>
      </w:r>
      <w:r w:rsidR="00505E24" w:rsidRPr="004E4FF8">
        <w:rPr>
          <w:rFonts w:ascii="Times New Roman" w:cs="Times New Roman"/>
        </w:rPr>
        <w:t>机构对</w:t>
      </w:r>
      <w:r w:rsidR="006F3FA8" w:rsidRPr="004E4FF8">
        <w:rPr>
          <w:rFonts w:ascii="Times New Roman" w:cs="Times New Roman"/>
        </w:rPr>
        <w:t>低压</w:t>
      </w:r>
      <w:r w:rsidR="00505E24" w:rsidRPr="004E4FF8">
        <w:rPr>
          <w:rFonts w:ascii="Times New Roman" w:cs="Times New Roman"/>
        </w:rPr>
        <w:t>电涌保护器进行符合性评价的重要身份标识</w:t>
      </w:r>
      <w:r w:rsidRPr="004E4FF8">
        <w:rPr>
          <w:rFonts w:ascii="Times New Roman" w:cs="Times New Roman"/>
        </w:rPr>
        <w:t>。</w:t>
      </w:r>
    </w:p>
    <w:p w:rsidR="00F24C72" w:rsidRPr="00534165" w:rsidRDefault="00624884" w:rsidP="004E4FF8">
      <w:pPr>
        <w:pStyle w:val="a"/>
        <w:numPr>
          <w:ilvl w:val="0"/>
          <w:numId w:val="0"/>
        </w:numPr>
        <w:spacing w:before="156" w:after="156"/>
        <w:rPr>
          <w:rFonts w:hAnsi="黑体"/>
        </w:rPr>
      </w:pPr>
      <w:bookmarkStart w:id="70" w:name="_Toc487481133"/>
      <w:bookmarkStart w:id="71" w:name="_Toc487665280"/>
      <w:r w:rsidRPr="00534165">
        <w:rPr>
          <w:rFonts w:hAnsi="黑体"/>
        </w:rPr>
        <w:t>3.5</w:t>
      </w:r>
      <w:bookmarkEnd w:id="70"/>
      <w:bookmarkEnd w:id="71"/>
    </w:p>
    <w:p w:rsidR="00624884" w:rsidRPr="004E4FF8" w:rsidRDefault="00D2471A" w:rsidP="00C74482">
      <w:pPr>
        <w:pStyle w:val="a9"/>
        <w:spacing w:beforeLines="50" w:before="156" w:afterLines="50" w:after="156"/>
        <w:ind w:firstLineChars="200"/>
        <w:rPr>
          <w:rFonts w:ascii="Times New Roman" w:eastAsia="黑体" w:hAnsi="Times New Roman"/>
        </w:rPr>
      </w:pPr>
      <w:bookmarkStart w:id="72" w:name="OLE_LINK154"/>
      <w:bookmarkStart w:id="73" w:name="OLE_LINK155"/>
      <w:r w:rsidRPr="004E4FF8">
        <w:rPr>
          <w:rFonts w:ascii="Times New Roman" w:eastAsia="黑体" w:hAnsi="黑体"/>
        </w:rPr>
        <w:t>检测机构</w:t>
      </w:r>
      <w:bookmarkEnd w:id="72"/>
      <w:bookmarkEnd w:id="73"/>
      <w:r w:rsidR="004E4FF8" w:rsidRPr="004E4FF8">
        <w:rPr>
          <w:rFonts w:ascii="Times New Roman" w:eastAsia="黑体" w:hAnsi="Times New Roman"/>
        </w:rPr>
        <w:t xml:space="preserve">  </w:t>
      </w:r>
      <w:r w:rsidRPr="004E4FF8">
        <w:rPr>
          <w:rFonts w:ascii="Times New Roman" w:eastAsia="黑体" w:hAnsi="Times New Roman"/>
        </w:rPr>
        <w:t xml:space="preserve">testing </w:t>
      </w:r>
      <w:r w:rsidR="008229F1" w:rsidRPr="004E4FF8">
        <w:rPr>
          <w:rFonts w:ascii="Times New Roman" w:eastAsia="黑体" w:hAnsi="Times New Roman"/>
        </w:rPr>
        <w:t xml:space="preserve"> </w:t>
      </w:r>
      <w:r w:rsidRPr="004E4FF8">
        <w:rPr>
          <w:rFonts w:ascii="Times New Roman" w:eastAsia="黑体" w:hAnsi="Times New Roman"/>
        </w:rPr>
        <w:t>laboratory</w:t>
      </w:r>
    </w:p>
    <w:p w:rsidR="00624884" w:rsidRPr="004E4FF8" w:rsidRDefault="00D2471A" w:rsidP="001C48B4">
      <w:pPr>
        <w:ind w:firstLineChars="200" w:firstLine="436"/>
        <w:rPr>
          <w:rFonts w:ascii="Times New Roman" w:hAnsi="Times New Roman" w:cs="Times New Roman"/>
        </w:rPr>
      </w:pPr>
      <w:r w:rsidRPr="004E4FF8">
        <w:rPr>
          <w:rFonts w:ascii="Times New Roman" w:hAnsi="Times New Roman" w:cs="Times New Roman"/>
          <w:spacing w:val="4"/>
          <w:kern w:val="0"/>
          <w:szCs w:val="21"/>
        </w:rPr>
        <w:t>检测机构</w:t>
      </w:r>
      <w:r w:rsidR="004A537A" w:rsidRPr="004E4FF8">
        <w:rPr>
          <w:rFonts w:ascii="Times New Roman" w:hAnsi="Times New Roman" w:cs="Times New Roman"/>
          <w:spacing w:val="4"/>
          <w:kern w:val="0"/>
          <w:szCs w:val="21"/>
        </w:rPr>
        <w:t>应</w:t>
      </w:r>
      <w:r w:rsidR="00BE2BAF" w:rsidRPr="004E4FF8">
        <w:rPr>
          <w:rFonts w:ascii="Times New Roman" w:cs="Times New Roman"/>
        </w:rPr>
        <w:t>是</w:t>
      </w:r>
      <w:r w:rsidR="007D4F08" w:rsidRPr="004E4FF8">
        <w:rPr>
          <w:rFonts w:ascii="Times New Roman" w:cs="Times New Roman"/>
        </w:rPr>
        <w:t>取得资质认定</w:t>
      </w:r>
      <w:r w:rsidR="00765760">
        <w:rPr>
          <w:rFonts w:ascii="Times New Roman" w:hAnsi="Times New Roman" w:cs="Times New Roman" w:hint="eastAsia"/>
        </w:rPr>
        <w:t>（</w:t>
      </w:r>
      <w:r w:rsidR="00765760" w:rsidRPr="004E4FF8">
        <w:rPr>
          <w:rFonts w:ascii="Times New Roman" w:hAnsi="Times New Roman" w:cs="Times New Roman"/>
        </w:rPr>
        <w:t>CMA</w:t>
      </w:r>
      <w:r w:rsidR="00765760">
        <w:rPr>
          <w:rFonts w:ascii="Times New Roman" w:hAnsi="Times New Roman" w:cs="Times New Roman" w:hint="eastAsia"/>
        </w:rPr>
        <w:t>）</w:t>
      </w:r>
      <w:r w:rsidR="00D70F15" w:rsidRPr="004E4FF8">
        <w:rPr>
          <w:rFonts w:ascii="Times New Roman" w:cs="Times New Roman"/>
        </w:rPr>
        <w:t>和</w:t>
      </w:r>
      <w:r w:rsidR="00624884" w:rsidRPr="004E4FF8">
        <w:rPr>
          <w:rFonts w:ascii="Times New Roman" w:cs="Times New Roman"/>
        </w:rPr>
        <w:t>中国合格评定国家认可委员会认可</w:t>
      </w:r>
      <w:r w:rsidR="00765760">
        <w:rPr>
          <w:rFonts w:ascii="Times New Roman" w:hAnsi="Times New Roman" w:cs="Times New Roman" w:hint="eastAsia"/>
        </w:rPr>
        <w:t>（</w:t>
      </w:r>
      <w:r w:rsidR="00765760" w:rsidRPr="004E4FF8">
        <w:rPr>
          <w:rFonts w:ascii="Times New Roman" w:hAnsi="Times New Roman" w:cs="Times New Roman"/>
        </w:rPr>
        <w:t>CNAS</w:t>
      </w:r>
      <w:r w:rsidR="00765760">
        <w:rPr>
          <w:rFonts w:ascii="Times New Roman" w:hAnsi="Times New Roman" w:cs="Times New Roman" w:hint="eastAsia"/>
        </w:rPr>
        <w:t>）</w:t>
      </w:r>
      <w:r w:rsidR="00D70F15" w:rsidRPr="004E4FF8">
        <w:rPr>
          <w:rFonts w:ascii="Times New Roman" w:cs="Times New Roman"/>
        </w:rPr>
        <w:t>的第三方</w:t>
      </w:r>
      <w:r w:rsidRPr="004E4FF8">
        <w:rPr>
          <w:rFonts w:ascii="Times New Roman" w:cs="Times New Roman"/>
        </w:rPr>
        <w:t>机构</w:t>
      </w:r>
      <w:r w:rsidR="00624884" w:rsidRPr="004E4FF8">
        <w:rPr>
          <w:rFonts w:ascii="Times New Roman" w:cs="Times New Roman"/>
        </w:rPr>
        <w:t>。</w:t>
      </w:r>
    </w:p>
    <w:p w:rsidR="00F24C72" w:rsidRPr="00534165" w:rsidRDefault="006C1846" w:rsidP="004E4FF8">
      <w:pPr>
        <w:pStyle w:val="a"/>
        <w:numPr>
          <w:ilvl w:val="0"/>
          <w:numId w:val="0"/>
        </w:numPr>
        <w:spacing w:before="156" w:after="156"/>
        <w:rPr>
          <w:rFonts w:hAnsi="黑体"/>
        </w:rPr>
      </w:pPr>
      <w:r w:rsidRPr="00534165">
        <w:rPr>
          <w:rFonts w:hAnsi="黑体"/>
        </w:rPr>
        <w:t>3.6</w:t>
      </w:r>
    </w:p>
    <w:p w:rsidR="006C1846" w:rsidRPr="004E4FF8" w:rsidRDefault="006C1846" w:rsidP="00C74482">
      <w:pPr>
        <w:pStyle w:val="a9"/>
        <w:spacing w:beforeLines="50" w:before="156" w:afterLines="50" w:after="156"/>
        <w:ind w:firstLineChars="202" w:firstLine="424"/>
        <w:rPr>
          <w:rFonts w:ascii="Times New Roman" w:eastAsia="黑体" w:hAnsi="Times New Roman"/>
        </w:rPr>
      </w:pPr>
      <w:bookmarkStart w:id="74" w:name="OLE_LINK156"/>
      <w:bookmarkStart w:id="75" w:name="OLE_LINK157"/>
      <w:bookmarkStart w:id="76" w:name="OLE_LINK158"/>
      <w:r w:rsidRPr="004E4FF8">
        <w:rPr>
          <w:rFonts w:ascii="Times New Roman" w:eastAsia="黑体" w:hAnsi="黑体"/>
        </w:rPr>
        <w:t>认证机构</w:t>
      </w:r>
      <w:bookmarkEnd w:id="74"/>
      <w:bookmarkEnd w:id="75"/>
      <w:bookmarkEnd w:id="76"/>
      <w:r w:rsidR="004E4FF8" w:rsidRPr="004E4FF8">
        <w:rPr>
          <w:rFonts w:ascii="Times New Roman" w:eastAsia="黑体" w:hAnsi="Times New Roman"/>
        </w:rPr>
        <w:t xml:space="preserve">  </w:t>
      </w:r>
      <w:r w:rsidR="00D45E5F" w:rsidRPr="004E4FF8">
        <w:rPr>
          <w:rFonts w:ascii="Times New Roman" w:eastAsia="黑体" w:hAnsi="Times New Roman"/>
        </w:rPr>
        <w:t>certification authority</w:t>
      </w:r>
    </w:p>
    <w:p w:rsidR="006C1846" w:rsidRPr="004E4FF8" w:rsidRDefault="00501B61" w:rsidP="001C48B4">
      <w:pPr>
        <w:ind w:firstLineChars="200" w:firstLine="436"/>
        <w:rPr>
          <w:rFonts w:ascii="Times New Roman" w:hAnsi="Times New Roman" w:cs="Times New Roman"/>
          <w:spacing w:val="4"/>
          <w:kern w:val="0"/>
          <w:szCs w:val="21"/>
        </w:rPr>
      </w:pPr>
      <w:r w:rsidRPr="004E4FF8">
        <w:rPr>
          <w:rFonts w:ascii="Times New Roman" w:hAnsi="Times New Roman" w:cs="Times New Roman"/>
          <w:spacing w:val="4"/>
          <w:kern w:val="0"/>
          <w:szCs w:val="21"/>
        </w:rPr>
        <w:t>认证机构是指经中国国家认证认可监督管理委员会</w:t>
      </w:r>
      <w:r w:rsidR="00765760">
        <w:rPr>
          <w:rFonts w:ascii="Times New Roman" w:hAnsi="Times New Roman" w:cs="Times New Roman" w:hint="eastAsia"/>
          <w:spacing w:val="4"/>
          <w:kern w:val="0"/>
          <w:szCs w:val="21"/>
        </w:rPr>
        <w:t>（</w:t>
      </w:r>
      <w:r w:rsidR="00765760" w:rsidRPr="004E4FF8">
        <w:rPr>
          <w:rFonts w:ascii="Times New Roman" w:hAnsi="Times New Roman" w:cs="Times New Roman"/>
          <w:spacing w:val="4"/>
          <w:kern w:val="0"/>
          <w:szCs w:val="21"/>
        </w:rPr>
        <w:t>CNCA</w:t>
      </w:r>
      <w:r w:rsidR="00765760">
        <w:rPr>
          <w:rFonts w:ascii="Times New Roman" w:hAnsi="Times New Roman" w:cs="Times New Roman" w:hint="eastAsia"/>
          <w:spacing w:val="4"/>
          <w:kern w:val="0"/>
          <w:szCs w:val="21"/>
        </w:rPr>
        <w:t>）</w:t>
      </w:r>
      <w:r w:rsidRPr="004E4FF8">
        <w:rPr>
          <w:rFonts w:ascii="Times New Roman" w:hAnsi="Times New Roman" w:cs="Times New Roman"/>
          <w:spacing w:val="4"/>
          <w:kern w:val="0"/>
          <w:szCs w:val="21"/>
        </w:rPr>
        <w:t>批准、认证业务范围包含</w:t>
      </w:r>
      <w:r w:rsidR="00CA5D8C" w:rsidRPr="004E4FF8">
        <w:rPr>
          <w:rFonts w:ascii="Times New Roman" w:hAnsi="Times New Roman" w:cs="Times New Roman"/>
          <w:spacing w:val="4"/>
          <w:kern w:val="0"/>
          <w:szCs w:val="21"/>
        </w:rPr>
        <w:t>低压</w:t>
      </w:r>
      <w:r w:rsidRPr="004E4FF8">
        <w:rPr>
          <w:rFonts w:ascii="Times New Roman" w:hAnsi="Times New Roman" w:cs="Times New Roman"/>
          <w:spacing w:val="4"/>
          <w:kern w:val="0"/>
          <w:szCs w:val="21"/>
        </w:rPr>
        <w:t>电涌保护器的认证机构</w:t>
      </w:r>
      <w:r w:rsidR="00765760">
        <w:rPr>
          <w:rFonts w:ascii="Times New Roman" w:hAnsi="Times New Roman" w:cs="Times New Roman" w:hint="eastAsia"/>
          <w:spacing w:val="4"/>
          <w:kern w:val="0"/>
          <w:szCs w:val="21"/>
        </w:rPr>
        <w:t>，</w:t>
      </w:r>
      <w:r w:rsidRPr="004E4FF8">
        <w:rPr>
          <w:rFonts w:ascii="Times New Roman" w:hAnsi="Times New Roman" w:cs="Times New Roman"/>
          <w:spacing w:val="4"/>
          <w:kern w:val="0"/>
          <w:szCs w:val="21"/>
        </w:rPr>
        <w:t>如</w:t>
      </w:r>
      <w:r w:rsidR="00361B15" w:rsidRPr="004E4FF8">
        <w:rPr>
          <w:rFonts w:ascii="Times New Roman" w:hAnsi="Times New Roman" w:cs="Times New Roman"/>
          <w:spacing w:val="4"/>
          <w:kern w:val="0"/>
          <w:szCs w:val="21"/>
        </w:rPr>
        <w:t>中国质量认证中心</w:t>
      </w:r>
      <w:r w:rsidR="00765760">
        <w:rPr>
          <w:rFonts w:ascii="Times New Roman" w:hAnsi="Times New Roman" w:cs="Times New Roman" w:hint="eastAsia"/>
          <w:spacing w:val="4"/>
          <w:kern w:val="0"/>
          <w:szCs w:val="21"/>
        </w:rPr>
        <w:t>（</w:t>
      </w:r>
      <w:r w:rsidR="00765760" w:rsidRPr="004E4FF8">
        <w:rPr>
          <w:rFonts w:ascii="Times New Roman" w:hAnsi="Times New Roman" w:cs="Times New Roman"/>
          <w:spacing w:val="4"/>
          <w:kern w:val="0"/>
          <w:szCs w:val="21"/>
        </w:rPr>
        <w:t>CQC</w:t>
      </w:r>
      <w:r w:rsidR="00765760">
        <w:rPr>
          <w:rFonts w:ascii="Times New Roman" w:hAnsi="Times New Roman" w:cs="Times New Roman" w:hint="eastAsia"/>
          <w:spacing w:val="4"/>
          <w:kern w:val="0"/>
          <w:szCs w:val="21"/>
        </w:rPr>
        <w:t>）</w:t>
      </w:r>
      <w:r w:rsidR="00361B15" w:rsidRPr="004E4FF8">
        <w:rPr>
          <w:rFonts w:ascii="Times New Roman" w:hAnsi="Times New Roman" w:cs="Times New Roman"/>
          <w:spacing w:val="4"/>
          <w:kern w:val="0"/>
          <w:szCs w:val="21"/>
        </w:rPr>
        <w:t>、</w:t>
      </w:r>
      <w:r w:rsidRPr="004E4FF8">
        <w:rPr>
          <w:rFonts w:ascii="Times New Roman" w:hAnsi="Times New Roman" w:cs="Times New Roman"/>
          <w:spacing w:val="4"/>
          <w:kern w:val="0"/>
          <w:szCs w:val="21"/>
        </w:rPr>
        <w:t>中铁检验认证中心</w:t>
      </w:r>
      <w:r w:rsidR="00765760">
        <w:rPr>
          <w:rFonts w:ascii="Times New Roman" w:hAnsi="Times New Roman" w:cs="Times New Roman" w:hint="eastAsia"/>
          <w:spacing w:val="4"/>
          <w:kern w:val="0"/>
          <w:szCs w:val="21"/>
        </w:rPr>
        <w:t>（</w:t>
      </w:r>
      <w:r w:rsidR="00765760" w:rsidRPr="004E4FF8">
        <w:rPr>
          <w:rFonts w:ascii="Times New Roman" w:hAnsi="Times New Roman" w:cs="Times New Roman"/>
          <w:spacing w:val="4"/>
          <w:kern w:val="0"/>
          <w:szCs w:val="21"/>
        </w:rPr>
        <w:t>CRCC</w:t>
      </w:r>
      <w:r w:rsidR="00765760">
        <w:rPr>
          <w:rFonts w:ascii="Times New Roman" w:hAnsi="Times New Roman" w:cs="Times New Roman" w:hint="eastAsia"/>
          <w:spacing w:val="4"/>
          <w:kern w:val="0"/>
          <w:szCs w:val="21"/>
        </w:rPr>
        <w:t>）</w:t>
      </w:r>
      <w:r w:rsidR="00600F8F" w:rsidRPr="004E4FF8">
        <w:rPr>
          <w:rFonts w:ascii="Times New Roman" w:hAnsi="Times New Roman" w:cs="Times New Roman"/>
          <w:spacing w:val="4"/>
          <w:kern w:val="0"/>
          <w:szCs w:val="21"/>
        </w:rPr>
        <w:t>等</w:t>
      </w:r>
      <w:r w:rsidR="005722F9" w:rsidRPr="004E4FF8">
        <w:rPr>
          <w:rFonts w:ascii="Times New Roman" w:hAnsi="Times New Roman" w:cs="Times New Roman"/>
          <w:spacing w:val="4"/>
          <w:kern w:val="0"/>
          <w:szCs w:val="21"/>
        </w:rPr>
        <w:t>。</w:t>
      </w:r>
    </w:p>
    <w:p w:rsidR="00F24C72" w:rsidRPr="00534165" w:rsidRDefault="00EA5FDF" w:rsidP="004E4FF8">
      <w:pPr>
        <w:pStyle w:val="a"/>
        <w:numPr>
          <w:ilvl w:val="0"/>
          <w:numId w:val="0"/>
        </w:numPr>
        <w:spacing w:before="156" w:after="156"/>
        <w:rPr>
          <w:rFonts w:hAnsi="黑体"/>
        </w:rPr>
      </w:pPr>
      <w:r w:rsidRPr="00534165">
        <w:rPr>
          <w:rFonts w:hAnsi="黑体"/>
        </w:rPr>
        <w:t>3.7</w:t>
      </w:r>
    </w:p>
    <w:p w:rsidR="0079757A" w:rsidRPr="004E4FF8" w:rsidRDefault="00BB5853" w:rsidP="00C74482">
      <w:pPr>
        <w:pStyle w:val="a9"/>
        <w:spacing w:beforeLines="50" w:before="156" w:afterLines="50" w:after="156"/>
        <w:ind w:firstLineChars="202" w:firstLine="424"/>
        <w:rPr>
          <w:rFonts w:ascii="Times New Roman" w:eastAsia="黑体" w:hAnsi="Times New Roman"/>
        </w:rPr>
      </w:pPr>
      <w:bookmarkStart w:id="77" w:name="OLE_LINK159"/>
      <w:bookmarkStart w:id="78" w:name="OLE_LINK160"/>
      <w:bookmarkStart w:id="79" w:name="OLE_LINK161"/>
      <w:r w:rsidRPr="004E4FF8">
        <w:rPr>
          <w:rFonts w:ascii="Times New Roman" w:eastAsia="黑体" w:hAnsi="黑体"/>
        </w:rPr>
        <w:t>第五种</w:t>
      </w:r>
      <w:r w:rsidR="00525ACC" w:rsidRPr="004E4FF8">
        <w:rPr>
          <w:rFonts w:ascii="Times New Roman" w:eastAsia="黑体" w:hAnsi="黑体"/>
        </w:rPr>
        <w:t>认证模式</w:t>
      </w:r>
      <w:bookmarkEnd w:id="77"/>
      <w:bookmarkEnd w:id="78"/>
      <w:bookmarkEnd w:id="79"/>
      <w:r w:rsidR="004E4FF8" w:rsidRPr="004E4FF8">
        <w:rPr>
          <w:rFonts w:ascii="Times New Roman" w:eastAsia="黑体" w:hAnsi="Times New Roman"/>
        </w:rPr>
        <w:t xml:space="preserve">  </w:t>
      </w:r>
      <w:r w:rsidR="00EA33FD" w:rsidRPr="004E4FF8">
        <w:rPr>
          <w:rFonts w:ascii="Times New Roman" w:eastAsia="黑体" w:hAnsi="Times New Roman"/>
        </w:rPr>
        <w:t>the fifth</w:t>
      </w:r>
      <w:r w:rsidR="006262B1" w:rsidRPr="004E4FF8">
        <w:rPr>
          <w:rFonts w:ascii="Times New Roman" w:eastAsia="黑体" w:hAnsi="Times New Roman"/>
        </w:rPr>
        <w:t xml:space="preserve"> product certification model</w:t>
      </w:r>
    </w:p>
    <w:p w:rsidR="00EA1882" w:rsidRPr="004E4FF8" w:rsidRDefault="00BB5853" w:rsidP="001C48B4">
      <w:pPr>
        <w:ind w:firstLineChars="200" w:firstLine="436"/>
        <w:rPr>
          <w:rFonts w:ascii="Times New Roman" w:hAnsi="Times New Roman" w:cs="Times New Roman"/>
          <w:spacing w:val="4"/>
          <w:kern w:val="0"/>
          <w:szCs w:val="21"/>
        </w:rPr>
      </w:pPr>
      <w:r w:rsidRPr="004E4FF8">
        <w:rPr>
          <w:rFonts w:ascii="Times New Roman" w:hAnsi="Times New Roman" w:cs="Times New Roman"/>
          <w:spacing w:val="4"/>
          <w:kern w:val="0"/>
          <w:szCs w:val="21"/>
        </w:rPr>
        <w:t>产品认证模式的一种，是</w:t>
      </w:r>
      <w:r w:rsidRPr="004E4FF8">
        <w:rPr>
          <w:rFonts w:ascii="Times New Roman" w:hAnsi="Times New Roman" w:cs="Times New Roman"/>
          <w:spacing w:val="4"/>
          <w:kern w:val="0"/>
          <w:szCs w:val="21"/>
        </w:rPr>
        <w:t>ISO/IEC</w:t>
      </w:r>
      <w:r w:rsidRPr="004E4FF8">
        <w:rPr>
          <w:rFonts w:ascii="Times New Roman" w:hAnsi="Times New Roman" w:cs="Times New Roman"/>
          <w:spacing w:val="4"/>
          <w:kern w:val="0"/>
          <w:szCs w:val="21"/>
        </w:rPr>
        <w:t>向各国推荐的，也是为各国普遍采用的一种典型的认证模式。目前中国强制性产品认证以及其他产品认证</w:t>
      </w:r>
      <w:r w:rsidR="00765760">
        <w:rPr>
          <w:rFonts w:ascii="Times New Roman" w:hAnsi="Times New Roman" w:cs="Times New Roman" w:hint="eastAsia"/>
          <w:spacing w:val="4"/>
          <w:kern w:val="0"/>
          <w:szCs w:val="21"/>
        </w:rPr>
        <w:t>（</w:t>
      </w:r>
      <w:r w:rsidR="00765760" w:rsidRPr="004E4FF8">
        <w:rPr>
          <w:rFonts w:ascii="Times New Roman" w:hAnsi="Times New Roman" w:cs="Times New Roman"/>
          <w:spacing w:val="4"/>
          <w:kern w:val="0"/>
          <w:szCs w:val="21"/>
        </w:rPr>
        <w:t>自愿认证、专项产品认证等</w:t>
      </w:r>
      <w:r w:rsidR="00765760">
        <w:rPr>
          <w:rFonts w:ascii="Times New Roman" w:hAnsi="Times New Roman" w:cs="Times New Roman" w:hint="eastAsia"/>
          <w:spacing w:val="4"/>
          <w:kern w:val="0"/>
          <w:szCs w:val="21"/>
        </w:rPr>
        <w:t>）</w:t>
      </w:r>
      <w:r w:rsidRPr="004E4FF8">
        <w:rPr>
          <w:rFonts w:ascii="Times New Roman" w:hAnsi="Times New Roman" w:cs="Times New Roman"/>
          <w:spacing w:val="4"/>
          <w:kern w:val="0"/>
          <w:szCs w:val="21"/>
        </w:rPr>
        <w:t>主要采用</w:t>
      </w:r>
      <w:r w:rsidR="00EA1882" w:rsidRPr="004E4FF8">
        <w:rPr>
          <w:rFonts w:ascii="Times New Roman" w:hAnsi="Times New Roman" w:cs="Times New Roman"/>
          <w:spacing w:val="4"/>
          <w:kern w:val="0"/>
          <w:szCs w:val="21"/>
        </w:rPr>
        <w:t>第五种认证模式</w:t>
      </w:r>
      <w:r w:rsidR="00EA1882" w:rsidRPr="004E4FF8">
        <w:rPr>
          <w:rFonts w:ascii="Times New Roman" w:hAnsi="Times New Roman" w:cs="Times New Roman"/>
          <w:spacing w:val="4"/>
          <w:kern w:val="0"/>
          <w:szCs w:val="21"/>
        </w:rPr>
        <w:t>——</w:t>
      </w:r>
      <w:r w:rsidR="00EA1882" w:rsidRPr="004E4FF8">
        <w:rPr>
          <w:rFonts w:ascii="Times New Roman" w:hAnsi="Times New Roman" w:cs="Times New Roman"/>
          <w:spacing w:val="4"/>
          <w:kern w:val="0"/>
          <w:szCs w:val="21"/>
        </w:rPr>
        <w:t>型式试验</w:t>
      </w:r>
      <w:r w:rsidR="00EA1882" w:rsidRPr="004E4FF8">
        <w:rPr>
          <w:rFonts w:ascii="Times New Roman" w:hAnsi="Times New Roman" w:cs="Times New Roman"/>
          <w:spacing w:val="4"/>
          <w:kern w:val="0"/>
          <w:szCs w:val="21"/>
        </w:rPr>
        <w:t>+</w:t>
      </w:r>
      <w:r w:rsidR="00EA1882" w:rsidRPr="004E4FF8">
        <w:rPr>
          <w:rFonts w:ascii="Times New Roman" w:hAnsi="Times New Roman" w:cs="Times New Roman"/>
          <w:spacing w:val="4"/>
          <w:kern w:val="0"/>
          <w:szCs w:val="21"/>
        </w:rPr>
        <w:t>工厂质量体系评定</w:t>
      </w:r>
      <w:r w:rsidR="00EA1882" w:rsidRPr="004E4FF8">
        <w:rPr>
          <w:rFonts w:ascii="Times New Roman" w:hAnsi="Times New Roman" w:cs="Times New Roman"/>
          <w:spacing w:val="4"/>
          <w:kern w:val="0"/>
          <w:szCs w:val="21"/>
        </w:rPr>
        <w:t>+</w:t>
      </w:r>
      <w:r w:rsidR="00EA1882" w:rsidRPr="004E4FF8">
        <w:rPr>
          <w:rFonts w:ascii="Times New Roman" w:hAnsi="Times New Roman" w:cs="Times New Roman"/>
          <w:spacing w:val="4"/>
          <w:kern w:val="0"/>
          <w:szCs w:val="21"/>
        </w:rPr>
        <w:t>获证后监督</w:t>
      </w:r>
      <w:r w:rsidR="00765760">
        <w:rPr>
          <w:rFonts w:ascii="Times New Roman" w:hAnsi="Times New Roman" w:cs="Times New Roman" w:hint="eastAsia"/>
          <w:spacing w:val="4"/>
          <w:kern w:val="0"/>
          <w:szCs w:val="21"/>
        </w:rPr>
        <w:t>（</w:t>
      </w:r>
      <w:r w:rsidR="00765760" w:rsidRPr="004E4FF8">
        <w:rPr>
          <w:rFonts w:ascii="Times New Roman" w:hAnsi="Times New Roman" w:cs="Times New Roman"/>
          <w:spacing w:val="4"/>
          <w:kern w:val="0"/>
          <w:szCs w:val="21"/>
        </w:rPr>
        <w:t>质量体系复查</w:t>
      </w:r>
      <w:r w:rsidR="00765760" w:rsidRPr="004E4FF8">
        <w:rPr>
          <w:rFonts w:ascii="Times New Roman" w:hAnsi="Times New Roman" w:cs="Times New Roman"/>
          <w:spacing w:val="4"/>
          <w:kern w:val="0"/>
          <w:szCs w:val="21"/>
        </w:rPr>
        <w:t>+</w:t>
      </w:r>
      <w:r w:rsidR="00765760" w:rsidRPr="004E4FF8">
        <w:rPr>
          <w:rFonts w:ascii="Times New Roman" w:hAnsi="Times New Roman" w:cs="Times New Roman"/>
          <w:spacing w:val="4"/>
          <w:kern w:val="0"/>
          <w:szCs w:val="21"/>
        </w:rPr>
        <w:t>工厂和</w:t>
      </w:r>
      <w:r w:rsidR="00765760" w:rsidRPr="004E4FF8">
        <w:rPr>
          <w:rFonts w:ascii="Times New Roman" w:hAnsi="Times New Roman" w:cs="Times New Roman"/>
          <w:spacing w:val="4"/>
          <w:kern w:val="0"/>
          <w:szCs w:val="21"/>
        </w:rPr>
        <w:t>/</w:t>
      </w:r>
      <w:r w:rsidR="00765760" w:rsidRPr="004E4FF8">
        <w:rPr>
          <w:rFonts w:ascii="Times New Roman" w:hAnsi="Times New Roman" w:cs="Times New Roman"/>
          <w:spacing w:val="4"/>
          <w:kern w:val="0"/>
          <w:szCs w:val="21"/>
        </w:rPr>
        <w:t>或市场抽样检验</w:t>
      </w:r>
      <w:r w:rsidR="00765760">
        <w:rPr>
          <w:rFonts w:ascii="Times New Roman" w:hAnsi="Times New Roman" w:cs="Times New Roman" w:hint="eastAsia"/>
          <w:spacing w:val="4"/>
          <w:kern w:val="0"/>
          <w:szCs w:val="21"/>
        </w:rPr>
        <w:t>）</w:t>
      </w:r>
      <w:r w:rsidRPr="004E4FF8">
        <w:rPr>
          <w:rFonts w:ascii="Times New Roman" w:hAnsi="Times New Roman" w:cs="Times New Roman"/>
          <w:spacing w:val="4"/>
          <w:kern w:val="0"/>
          <w:szCs w:val="21"/>
        </w:rPr>
        <w:t>，该模式特别适合于批量生产的硬件产品，尤其是涉及安全问题的产品。</w:t>
      </w:r>
    </w:p>
    <w:p w:rsidR="00F24C72" w:rsidRPr="00534165" w:rsidRDefault="00624884" w:rsidP="004E4FF8">
      <w:pPr>
        <w:pStyle w:val="a"/>
        <w:numPr>
          <w:ilvl w:val="0"/>
          <w:numId w:val="0"/>
        </w:numPr>
        <w:spacing w:before="156" w:after="156"/>
        <w:rPr>
          <w:rFonts w:hAnsi="黑体"/>
        </w:rPr>
      </w:pPr>
      <w:r w:rsidRPr="00534165">
        <w:rPr>
          <w:rFonts w:hAnsi="黑体"/>
        </w:rPr>
        <w:t>3.</w:t>
      </w:r>
      <w:r w:rsidR="00EA1882" w:rsidRPr="00534165">
        <w:rPr>
          <w:rFonts w:hAnsi="黑体"/>
        </w:rPr>
        <w:t>8</w:t>
      </w:r>
    </w:p>
    <w:p w:rsidR="00624884" w:rsidRPr="004E4FF8" w:rsidRDefault="00624884" w:rsidP="00C74482">
      <w:pPr>
        <w:pStyle w:val="a9"/>
        <w:spacing w:beforeLines="50" w:before="156" w:afterLines="50" w:after="156"/>
        <w:ind w:firstLineChars="202" w:firstLine="424"/>
        <w:rPr>
          <w:rFonts w:ascii="Times New Roman" w:eastAsia="黑体" w:hAnsi="Times New Roman"/>
        </w:rPr>
      </w:pPr>
      <w:bookmarkStart w:id="80" w:name="OLE_LINK162"/>
      <w:bookmarkStart w:id="81" w:name="OLE_LINK163"/>
      <w:r w:rsidRPr="004E4FF8">
        <w:rPr>
          <w:rFonts w:ascii="Times New Roman" w:eastAsia="黑体" w:hAnsi="黑体"/>
        </w:rPr>
        <w:t>申请人</w:t>
      </w:r>
      <w:bookmarkEnd w:id="80"/>
      <w:bookmarkEnd w:id="81"/>
      <w:r w:rsidR="004E4FF8" w:rsidRPr="004E4FF8">
        <w:rPr>
          <w:rFonts w:ascii="Times New Roman" w:eastAsia="黑体" w:hAnsi="Times New Roman"/>
        </w:rPr>
        <w:t xml:space="preserve">  </w:t>
      </w:r>
      <w:r w:rsidR="00EC0373" w:rsidRPr="004E4FF8">
        <w:rPr>
          <w:rFonts w:ascii="Times New Roman" w:eastAsia="黑体" w:hAnsi="Times New Roman"/>
        </w:rPr>
        <w:t>applicant</w:t>
      </w:r>
    </w:p>
    <w:p w:rsidR="00624884" w:rsidRPr="004E4FF8" w:rsidRDefault="00624884" w:rsidP="00B30C8E">
      <w:pPr>
        <w:widowControl/>
        <w:ind w:firstLineChars="202" w:firstLine="424"/>
        <w:jc w:val="left"/>
        <w:rPr>
          <w:rFonts w:ascii="Times New Roman" w:eastAsiaTheme="majorEastAsia" w:hAnsi="Times New Roman" w:cs="Times New Roman"/>
        </w:rPr>
      </w:pPr>
      <w:r w:rsidRPr="004E4FF8">
        <w:rPr>
          <w:rFonts w:ascii="Times New Roman" w:eastAsiaTheme="majorEastAsia" w:hAnsiTheme="majorEastAsia" w:cs="Times New Roman"/>
        </w:rPr>
        <w:t>申请</w:t>
      </w:r>
      <w:r w:rsidR="004A1C58" w:rsidRPr="004E4FF8">
        <w:rPr>
          <w:rFonts w:ascii="Times New Roman" w:eastAsiaTheme="majorEastAsia" w:hAnsiTheme="majorEastAsia" w:cs="Times New Roman"/>
        </w:rPr>
        <w:t>低压电涌保护器</w:t>
      </w:r>
      <w:r w:rsidRPr="004E4FF8">
        <w:rPr>
          <w:rFonts w:ascii="Times New Roman" w:eastAsiaTheme="majorEastAsia" w:hAnsiTheme="majorEastAsia" w:cs="Times New Roman"/>
        </w:rPr>
        <w:t>符合</w:t>
      </w:r>
      <w:r w:rsidR="008B5ECD" w:rsidRPr="004E4FF8">
        <w:rPr>
          <w:rFonts w:ascii="Times New Roman" w:eastAsiaTheme="majorEastAsia" w:hAnsiTheme="majorEastAsia" w:cs="Times New Roman"/>
        </w:rPr>
        <w:t>性</w:t>
      </w:r>
      <w:r w:rsidR="005700BC" w:rsidRPr="004E4FF8">
        <w:rPr>
          <w:rFonts w:ascii="Times New Roman" w:eastAsiaTheme="majorEastAsia" w:hAnsiTheme="majorEastAsia" w:cs="Times New Roman"/>
        </w:rPr>
        <w:t>评价</w:t>
      </w:r>
      <w:r w:rsidR="008B5ECD" w:rsidRPr="004E4FF8">
        <w:rPr>
          <w:rFonts w:ascii="Times New Roman" w:eastAsiaTheme="majorEastAsia" w:hAnsiTheme="majorEastAsia" w:cs="Times New Roman"/>
        </w:rPr>
        <w:t>的组织，应依法在工商行政管理部门登记并领取营业执照。</w:t>
      </w:r>
    </w:p>
    <w:p w:rsidR="00F24C72" w:rsidRPr="00534165" w:rsidRDefault="00360B9D" w:rsidP="004E4FF8">
      <w:pPr>
        <w:pStyle w:val="a"/>
        <w:numPr>
          <w:ilvl w:val="0"/>
          <w:numId w:val="0"/>
        </w:numPr>
        <w:spacing w:before="156" w:after="156"/>
        <w:rPr>
          <w:rFonts w:hAnsi="黑体"/>
        </w:rPr>
      </w:pPr>
      <w:r w:rsidRPr="00534165">
        <w:rPr>
          <w:rFonts w:hAnsi="黑体"/>
        </w:rPr>
        <w:t>3.</w:t>
      </w:r>
      <w:r w:rsidR="00EA1882" w:rsidRPr="00534165">
        <w:rPr>
          <w:rFonts w:hAnsi="黑体"/>
        </w:rPr>
        <w:t>9</w:t>
      </w:r>
    </w:p>
    <w:p w:rsidR="00624884" w:rsidRPr="004E4FF8" w:rsidRDefault="006679E3" w:rsidP="00C74482">
      <w:pPr>
        <w:pStyle w:val="a9"/>
        <w:spacing w:beforeLines="50" w:before="156" w:afterLines="50" w:after="156"/>
        <w:ind w:firstLineChars="202" w:firstLine="424"/>
        <w:rPr>
          <w:rFonts w:ascii="Times New Roman" w:eastAsia="黑体" w:hAnsi="Times New Roman"/>
        </w:rPr>
      </w:pPr>
      <w:bookmarkStart w:id="82" w:name="OLE_LINK164"/>
      <w:r w:rsidRPr="004E4FF8">
        <w:rPr>
          <w:rFonts w:ascii="Times New Roman" w:eastAsia="黑体" w:hAnsi="黑体"/>
        </w:rPr>
        <w:t>认证证书</w:t>
      </w:r>
      <w:bookmarkEnd w:id="82"/>
      <w:r w:rsidR="004E4FF8" w:rsidRPr="004E4FF8">
        <w:rPr>
          <w:rFonts w:ascii="Times New Roman" w:eastAsia="黑体" w:hAnsi="Times New Roman"/>
        </w:rPr>
        <w:t xml:space="preserve">  </w:t>
      </w:r>
      <w:r w:rsidR="001C63B9" w:rsidRPr="004E4FF8">
        <w:rPr>
          <w:rFonts w:ascii="Times New Roman" w:eastAsia="黑体" w:hAnsi="Times New Roman"/>
        </w:rPr>
        <w:t>authentication certificate</w:t>
      </w:r>
    </w:p>
    <w:p w:rsidR="00360B9D" w:rsidRPr="004E4FF8" w:rsidRDefault="00D0182D" w:rsidP="00B30C8E">
      <w:pPr>
        <w:widowControl/>
        <w:ind w:firstLineChars="202" w:firstLine="424"/>
        <w:jc w:val="left"/>
        <w:rPr>
          <w:rFonts w:ascii="Times New Roman" w:eastAsiaTheme="majorEastAsia" w:hAnsi="Times New Roman" w:cs="Times New Roman"/>
        </w:rPr>
      </w:pPr>
      <w:r w:rsidRPr="004E4FF8">
        <w:rPr>
          <w:rFonts w:ascii="Times New Roman" w:eastAsiaTheme="majorEastAsia" w:hAnsiTheme="majorEastAsia" w:cs="Times New Roman"/>
        </w:rPr>
        <w:t>由</w:t>
      </w:r>
      <w:r w:rsidR="006C1846" w:rsidRPr="004E4FF8">
        <w:rPr>
          <w:rFonts w:ascii="Times New Roman" w:eastAsiaTheme="majorEastAsia" w:hAnsiTheme="majorEastAsia" w:cs="Times New Roman"/>
        </w:rPr>
        <w:t>本规范</w:t>
      </w:r>
      <w:r w:rsidR="006C1846" w:rsidRPr="004E4FF8">
        <w:rPr>
          <w:rFonts w:ascii="Times New Roman" w:eastAsiaTheme="majorEastAsia" w:hAnsi="Times New Roman" w:cs="Times New Roman"/>
        </w:rPr>
        <w:t>3.6</w:t>
      </w:r>
      <w:r w:rsidR="006C1846" w:rsidRPr="004E4FF8">
        <w:rPr>
          <w:rFonts w:ascii="Times New Roman" w:eastAsiaTheme="majorEastAsia" w:hAnsiTheme="majorEastAsia" w:cs="Times New Roman"/>
        </w:rPr>
        <w:t>条款认证机构</w:t>
      </w:r>
      <w:r w:rsidRPr="004E4FF8">
        <w:rPr>
          <w:rFonts w:ascii="Times New Roman" w:eastAsiaTheme="majorEastAsia" w:hAnsiTheme="majorEastAsia" w:cs="Times New Roman"/>
        </w:rPr>
        <w:t>采用第五种认证模式</w:t>
      </w:r>
      <w:r w:rsidR="006C1846" w:rsidRPr="004E4FF8">
        <w:rPr>
          <w:rFonts w:ascii="Times New Roman" w:eastAsiaTheme="majorEastAsia" w:hAnsiTheme="majorEastAsia" w:cs="Times New Roman"/>
        </w:rPr>
        <w:t>出具的证书。</w:t>
      </w:r>
    </w:p>
    <w:p w:rsidR="00F24C72" w:rsidRPr="00534165" w:rsidRDefault="009D2238" w:rsidP="004E4FF8">
      <w:pPr>
        <w:pStyle w:val="a"/>
        <w:numPr>
          <w:ilvl w:val="0"/>
          <w:numId w:val="0"/>
        </w:numPr>
        <w:spacing w:before="156" w:after="156"/>
        <w:rPr>
          <w:rFonts w:hAnsi="黑体"/>
        </w:rPr>
      </w:pPr>
      <w:r w:rsidRPr="00534165">
        <w:rPr>
          <w:rFonts w:hAnsi="黑体"/>
        </w:rPr>
        <w:t>3.10</w:t>
      </w:r>
      <w:bookmarkStart w:id="83" w:name="OLE_LINK134"/>
      <w:bookmarkStart w:id="84" w:name="OLE_LINK135"/>
    </w:p>
    <w:p w:rsidR="009D2238" w:rsidRPr="004E4FF8" w:rsidRDefault="009D2238" w:rsidP="00C74482">
      <w:pPr>
        <w:pStyle w:val="a9"/>
        <w:spacing w:beforeLines="50" w:before="156" w:afterLines="50" w:after="156"/>
        <w:ind w:firstLineChars="202" w:firstLine="424"/>
        <w:rPr>
          <w:rFonts w:ascii="Times New Roman" w:eastAsia="黑体" w:hAnsi="Times New Roman"/>
        </w:rPr>
      </w:pPr>
      <w:bookmarkStart w:id="85" w:name="OLE_LINK165"/>
      <w:bookmarkStart w:id="86" w:name="OLE_LINK166"/>
      <w:r w:rsidRPr="004E4FF8">
        <w:rPr>
          <w:rFonts w:ascii="Times New Roman" w:eastAsia="黑体" w:hAnsi="黑体"/>
        </w:rPr>
        <w:t>型式试验</w:t>
      </w:r>
      <w:bookmarkEnd w:id="83"/>
      <w:bookmarkEnd w:id="84"/>
      <w:bookmarkEnd w:id="85"/>
      <w:bookmarkEnd w:id="86"/>
      <w:r w:rsidR="004E4FF8" w:rsidRPr="004E4FF8">
        <w:rPr>
          <w:rFonts w:ascii="Times New Roman" w:eastAsia="黑体" w:hAnsi="Times New Roman"/>
        </w:rPr>
        <w:t xml:space="preserve">  </w:t>
      </w:r>
      <w:r w:rsidR="00545AE7" w:rsidRPr="004E4FF8">
        <w:rPr>
          <w:rFonts w:ascii="Times New Roman" w:eastAsia="黑体" w:hAnsi="Times New Roman"/>
        </w:rPr>
        <w:t>type test</w:t>
      </w:r>
    </w:p>
    <w:p w:rsidR="009D2238" w:rsidRPr="004E4FF8" w:rsidRDefault="00525ACC" w:rsidP="001C48B4">
      <w:pPr>
        <w:widowControl/>
        <w:ind w:firstLineChars="200" w:firstLine="420"/>
        <w:jc w:val="left"/>
        <w:rPr>
          <w:rFonts w:ascii="Times New Roman" w:eastAsiaTheme="majorEastAsia" w:hAnsi="Times New Roman" w:cs="Times New Roman"/>
        </w:rPr>
      </w:pPr>
      <w:r w:rsidRPr="004E4FF8">
        <w:rPr>
          <w:rFonts w:ascii="Times New Roman" w:eastAsiaTheme="majorEastAsia" w:hAnsiTheme="majorEastAsia" w:cs="Times New Roman"/>
        </w:rPr>
        <w:t>是为了验证产品能否满足技术规范的全部要求所进行的试验。它是新产品鉴定中必不可少的一个环节。</w:t>
      </w:r>
    </w:p>
    <w:p w:rsidR="00F24C72" w:rsidRPr="00534165" w:rsidRDefault="004F0A10" w:rsidP="004E4FF8">
      <w:pPr>
        <w:pStyle w:val="a"/>
        <w:numPr>
          <w:ilvl w:val="0"/>
          <w:numId w:val="0"/>
        </w:numPr>
        <w:spacing w:before="156" w:after="156"/>
        <w:rPr>
          <w:rFonts w:hAnsi="黑体"/>
        </w:rPr>
      </w:pPr>
      <w:r w:rsidRPr="00534165">
        <w:rPr>
          <w:rFonts w:hAnsi="黑体"/>
        </w:rPr>
        <w:t>3.</w:t>
      </w:r>
      <w:r w:rsidR="00EA1882" w:rsidRPr="00534165">
        <w:rPr>
          <w:rFonts w:hAnsi="黑体"/>
        </w:rPr>
        <w:t>11</w:t>
      </w:r>
    </w:p>
    <w:p w:rsidR="004F0A10" w:rsidRPr="004E4FF8" w:rsidRDefault="004F0A10" w:rsidP="00C74482">
      <w:pPr>
        <w:pStyle w:val="a9"/>
        <w:spacing w:beforeLines="50" w:before="156" w:afterLines="50" w:after="156"/>
        <w:ind w:firstLineChars="202" w:firstLine="424"/>
        <w:rPr>
          <w:rFonts w:ascii="Times New Roman" w:eastAsia="黑体" w:hAnsi="Times New Roman"/>
        </w:rPr>
      </w:pPr>
      <w:bookmarkStart w:id="87" w:name="OLE_LINK167"/>
      <w:bookmarkStart w:id="88" w:name="OLE_LINK168"/>
      <w:r w:rsidRPr="004E4FF8">
        <w:rPr>
          <w:rFonts w:ascii="Times New Roman" w:eastAsia="黑体" w:hAnsi="黑体"/>
        </w:rPr>
        <w:t>型式试验报告</w:t>
      </w:r>
      <w:bookmarkEnd w:id="87"/>
      <w:bookmarkEnd w:id="88"/>
      <w:r w:rsidR="004E4FF8" w:rsidRPr="004E4FF8">
        <w:rPr>
          <w:rFonts w:ascii="Times New Roman" w:eastAsia="黑体" w:hAnsi="Times New Roman"/>
        </w:rPr>
        <w:t xml:space="preserve">  </w:t>
      </w:r>
      <w:r w:rsidR="00AB2998" w:rsidRPr="004E4FF8">
        <w:rPr>
          <w:rFonts w:ascii="Times New Roman" w:eastAsia="黑体" w:hAnsi="Times New Roman"/>
        </w:rPr>
        <w:t>type test report</w:t>
      </w:r>
    </w:p>
    <w:p w:rsidR="004F0A10" w:rsidRPr="004E4FF8" w:rsidRDefault="009D2238" w:rsidP="00B30C8E">
      <w:pPr>
        <w:widowControl/>
        <w:ind w:firstLineChars="202" w:firstLine="424"/>
        <w:jc w:val="left"/>
        <w:rPr>
          <w:rFonts w:ascii="Times New Roman" w:eastAsiaTheme="majorEastAsia" w:hAnsi="Times New Roman" w:cs="Times New Roman"/>
        </w:rPr>
      </w:pPr>
      <w:bookmarkStart w:id="89" w:name="OLE_LINK136"/>
      <w:bookmarkStart w:id="90" w:name="OLE_LINK137"/>
      <w:bookmarkStart w:id="91" w:name="OLE_LINK16"/>
      <w:bookmarkStart w:id="92" w:name="OLE_LINK17"/>
      <w:bookmarkStart w:id="93" w:name="OLE_LINK18"/>
      <w:r w:rsidRPr="004E4FF8">
        <w:rPr>
          <w:rFonts w:ascii="Times New Roman" w:eastAsiaTheme="majorEastAsia" w:hAnsiTheme="majorEastAsia" w:cs="Times New Roman"/>
        </w:rPr>
        <w:t>由符合本规范</w:t>
      </w:r>
      <w:r w:rsidRPr="004E4FF8">
        <w:rPr>
          <w:rFonts w:ascii="Times New Roman" w:eastAsiaTheme="majorEastAsia" w:hAnsi="Times New Roman" w:cs="Times New Roman"/>
        </w:rPr>
        <w:t>3.5</w:t>
      </w:r>
      <w:r w:rsidRPr="004E4FF8">
        <w:rPr>
          <w:rFonts w:ascii="Times New Roman" w:eastAsiaTheme="majorEastAsia" w:hAnsiTheme="majorEastAsia" w:cs="Times New Roman"/>
        </w:rPr>
        <w:t>条款</w:t>
      </w:r>
      <w:bookmarkEnd w:id="89"/>
      <w:bookmarkEnd w:id="90"/>
      <w:r w:rsidR="00D2471A" w:rsidRPr="004E4FF8">
        <w:rPr>
          <w:rFonts w:ascii="Times New Roman" w:eastAsiaTheme="majorEastAsia" w:hAnsiTheme="majorEastAsia" w:cs="Times New Roman"/>
        </w:rPr>
        <w:t>检测机构</w:t>
      </w:r>
      <w:r w:rsidR="006C1846" w:rsidRPr="004E4FF8">
        <w:rPr>
          <w:rFonts w:ascii="Times New Roman" w:eastAsiaTheme="majorEastAsia" w:hAnsiTheme="majorEastAsia" w:cs="Times New Roman"/>
        </w:rPr>
        <w:t>根据</w:t>
      </w:r>
      <w:r w:rsidR="004A1C58" w:rsidRPr="004E4FF8">
        <w:rPr>
          <w:rFonts w:ascii="Times New Roman" w:eastAsiaTheme="majorEastAsia" w:hAnsiTheme="majorEastAsia" w:cs="Times New Roman"/>
        </w:rPr>
        <w:t>低压电涌保护器</w:t>
      </w:r>
      <w:r w:rsidR="00C96C5D" w:rsidRPr="004E4FF8">
        <w:rPr>
          <w:rFonts w:ascii="Times New Roman" w:eastAsiaTheme="majorEastAsia" w:hAnsiTheme="majorEastAsia" w:cs="Times New Roman"/>
        </w:rPr>
        <w:t>相关</w:t>
      </w:r>
      <w:r w:rsidR="00A62CC9" w:rsidRPr="004E4FF8">
        <w:rPr>
          <w:rFonts w:ascii="Times New Roman" w:eastAsiaTheme="majorEastAsia" w:hAnsiTheme="majorEastAsia" w:cs="Times New Roman"/>
        </w:rPr>
        <w:t>标准</w:t>
      </w:r>
      <w:r w:rsidR="00935D1E" w:rsidRPr="004E4FF8">
        <w:rPr>
          <w:rFonts w:ascii="Times New Roman" w:eastAsiaTheme="majorEastAsia" w:hAnsiTheme="majorEastAsia" w:cs="Times New Roman"/>
        </w:rPr>
        <w:t>进行</w:t>
      </w:r>
      <w:r w:rsidRPr="004E4FF8">
        <w:rPr>
          <w:rFonts w:ascii="Times New Roman" w:eastAsiaTheme="majorEastAsia" w:hAnsiTheme="majorEastAsia" w:cs="Times New Roman"/>
        </w:rPr>
        <w:t>型式</w:t>
      </w:r>
      <w:r w:rsidR="00935D1E" w:rsidRPr="004E4FF8">
        <w:rPr>
          <w:rFonts w:ascii="Times New Roman" w:eastAsiaTheme="majorEastAsia" w:hAnsiTheme="majorEastAsia" w:cs="Times New Roman"/>
        </w:rPr>
        <w:t>试验并</w:t>
      </w:r>
      <w:bookmarkStart w:id="94" w:name="OLE_LINK22"/>
      <w:bookmarkStart w:id="95" w:name="OLE_LINK23"/>
      <w:bookmarkStart w:id="96" w:name="OLE_LINK24"/>
      <w:r w:rsidR="006C1846" w:rsidRPr="004E4FF8">
        <w:rPr>
          <w:rFonts w:ascii="Times New Roman" w:eastAsiaTheme="majorEastAsia" w:hAnsiTheme="majorEastAsia" w:cs="Times New Roman"/>
        </w:rPr>
        <w:t>出具</w:t>
      </w:r>
      <w:r w:rsidR="00935D1E" w:rsidRPr="004E4FF8">
        <w:rPr>
          <w:rFonts w:ascii="Times New Roman" w:eastAsiaTheme="majorEastAsia" w:hAnsiTheme="majorEastAsia" w:cs="Times New Roman"/>
        </w:rPr>
        <w:t>的报告</w:t>
      </w:r>
      <w:bookmarkEnd w:id="94"/>
      <w:bookmarkEnd w:id="95"/>
      <w:bookmarkEnd w:id="96"/>
      <w:r w:rsidR="00935D1E" w:rsidRPr="004E4FF8">
        <w:rPr>
          <w:rFonts w:ascii="Times New Roman" w:eastAsiaTheme="majorEastAsia" w:hAnsiTheme="majorEastAsia" w:cs="Times New Roman"/>
        </w:rPr>
        <w:t>。</w:t>
      </w:r>
    </w:p>
    <w:bookmarkEnd w:id="91"/>
    <w:bookmarkEnd w:id="92"/>
    <w:bookmarkEnd w:id="93"/>
    <w:p w:rsidR="00F24C72" w:rsidRPr="00534165" w:rsidRDefault="00935D1E" w:rsidP="004E4FF8">
      <w:pPr>
        <w:pStyle w:val="a"/>
        <w:numPr>
          <w:ilvl w:val="0"/>
          <w:numId w:val="0"/>
        </w:numPr>
        <w:spacing w:before="156" w:after="156"/>
        <w:rPr>
          <w:rFonts w:hAnsi="黑体"/>
        </w:rPr>
      </w:pPr>
      <w:r w:rsidRPr="00534165">
        <w:rPr>
          <w:rFonts w:hAnsi="黑体"/>
        </w:rPr>
        <w:t>3.</w:t>
      </w:r>
      <w:r w:rsidR="001D1237" w:rsidRPr="00534165">
        <w:rPr>
          <w:rFonts w:hAnsi="黑体"/>
        </w:rPr>
        <w:t>1</w:t>
      </w:r>
      <w:r w:rsidR="00D0182D" w:rsidRPr="00534165">
        <w:rPr>
          <w:rFonts w:hAnsi="黑体"/>
        </w:rPr>
        <w:t>2</w:t>
      </w:r>
    </w:p>
    <w:p w:rsidR="004F0A10" w:rsidRPr="004E4FF8" w:rsidRDefault="00550BF9" w:rsidP="00C74482">
      <w:pPr>
        <w:pStyle w:val="a9"/>
        <w:spacing w:beforeLines="50" w:before="156" w:afterLines="50" w:after="156"/>
        <w:ind w:firstLineChars="202" w:firstLine="424"/>
        <w:rPr>
          <w:rFonts w:ascii="Times New Roman" w:eastAsia="黑体" w:hAnsi="Times New Roman"/>
        </w:rPr>
      </w:pPr>
      <w:bookmarkStart w:id="97" w:name="OLE_LINK169"/>
      <w:bookmarkStart w:id="98" w:name="OLE_LINK170"/>
      <w:bookmarkStart w:id="99" w:name="OLE_LINK171"/>
      <w:r w:rsidRPr="004E4FF8">
        <w:rPr>
          <w:rFonts w:ascii="Times New Roman" w:eastAsia="黑体" w:hAnsi="黑体"/>
        </w:rPr>
        <w:lastRenderedPageBreak/>
        <w:t>周期性符合报告</w:t>
      </w:r>
      <w:bookmarkEnd w:id="97"/>
      <w:bookmarkEnd w:id="98"/>
      <w:bookmarkEnd w:id="99"/>
      <w:r w:rsidR="004E4FF8" w:rsidRPr="004E4FF8">
        <w:rPr>
          <w:rFonts w:ascii="Times New Roman" w:eastAsia="黑体" w:hAnsi="Times New Roman"/>
        </w:rPr>
        <w:t xml:space="preserve">  </w:t>
      </w:r>
      <w:r w:rsidR="005B54D8" w:rsidRPr="004E4FF8">
        <w:rPr>
          <w:rFonts w:ascii="Times New Roman" w:eastAsia="黑体" w:hAnsi="Times New Roman"/>
        </w:rPr>
        <w:t>periodic report</w:t>
      </w:r>
    </w:p>
    <w:p w:rsidR="004F0A10" w:rsidRPr="004E4FF8" w:rsidRDefault="001C333E" w:rsidP="001C48B4">
      <w:pPr>
        <w:widowControl/>
        <w:ind w:firstLineChars="200" w:firstLine="420"/>
        <w:jc w:val="left"/>
        <w:rPr>
          <w:rFonts w:ascii="Times New Roman" w:eastAsiaTheme="majorEastAsia" w:hAnsi="Times New Roman" w:cs="Times New Roman"/>
        </w:rPr>
      </w:pPr>
      <w:bookmarkStart w:id="100" w:name="OLE_LINK74"/>
      <w:bookmarkStart w:id="101" w:name="OLE_LINK75"/>
      <w:bookmarkStart w:id="102" w:name="OLE_LINK76"/>
      <w:r w:rsidRPr="004E4FF8">
        <w:rPr>
          <w:rFonts w:ascii="Times New Roman" w:eastAsiaTheme="majorEastAsia" w:hAnsiTheme="majorEastAsia" w:cs="Times New Roman"/>
        </w:rPr>
        <w:t>由符合本规范</w:t>
      </w:r>
      <w:r w:rsidRPr="004E4FF8">
        <w:rPr>
          <w:rFonts w:ascii="Times New Roman" w:eastAsiaTheme="majorEastAsia" w:hAnsi="Times New Roman" w:cs="Times New Roman"/>
        </w:rPr>
        <w:t>3.5</w:t>
      </w:r>
      <w:r w:rsidRPr="004E4FF8">
        <w:rPr>
          <w:rFonts w:ascii="Times New Roman" w:eastAsiaTheme="majorEastAsia" w:hAnsiTheme="majorEastAsia" w:cs="Times New Roman"/>
        </w:rPr>
        <w:t>条款</w:t>
      </w:r>
      <w:r w:rsidR="00D2471A" w:rsidRPr="004E4FF8">
        <w:rPr>
          <w:rFonts w:ascii="Times New Roman" w:eastAsiaTheme="majorEastAsia" w:hAnsiTheme="majorEastAsia" w:cs="Times New Roman"/>
        </w:rPr>
        <w:t>检测机构</w:t>
      </w:r>
      <w:r w:rsidRPr="004E4FF8">
        <w:rPr>
          <w:rFonts w:ascii="Times New Roman" w:eastAsiaTheme="majorEastAsia" w:hAnsiTheme="majorEastAsia" w:cs="Times New Roman"/>
        </w:rPr>
        <w:t>出具的</w:t>
      </w:r>
      <w:r w:rsidR="00550BF9" w:rsidRPr="004E4FF8">
        <w:rPr>
          <w:rFonts w:ascii="Times New Roman" w:eastAsiaTheme="majorEastAsia" w:hAnsiTheme="majorEastAsia" w:cs="Times New Roman"/>
        </w:rPr>
        <w:t>证明</w:t>
      </w:r>
      <w:r w:rsidR="007B3A2D" w:rsidRPr="004E4FF8">
        <w:rPr>
          <w:rFonts w:ascii="Times New Roman" w:eastAsiaTheme="majorEastAsia" w:hAnsiTheme="majorEastAsia" w:cs="Times New Roman"/>
        </w:rPr>
        <w:t>评价对象</w:t>
      </w:r>
      <w:r w:rsidR="00550BF9" w:rsidRPr="004E4FF8">
        <w:rPr>
          <w:rFonts w:ascii="Times New Roman" w:eastAsiaTheme="majorEastAsia" w:hAnsiTheme="majorEastAsia" w:cs="Times New Roman"/>
        </w:rPr>
        <w:t>持续符合</w:t>
      </w:r>
      <w:r w:rsidR="00E22518" w:rsidRPr="004E4FF8">
        <w:rPr>
          <w:rFonts w:ascii="Times New Roman" w:eastAsiaTheme="majorEastAsia" w:hAnsiTheme="majorEastAsia" w:cs="Times New Roman"/>
        </w:rPr>
        <w:t>相关</w:t>
      </w:r>
      <w:r w:rsidR="00550BF9" w:rsidRPr="004E4FF8">
        <w:rPr>
          <w:rFonts w:ascii="Times New Roman" w:eastAsiaTheme="majorEastAsia" w:hAnsiTheme="majorEastAsia" w:cs="Times New Roman"/>
        </w:rPr>
        <w:t>标准要求的报告，报告内容至少包含</w:t>
      </w:r>
      <w:r w:rsidR="00135212" w:rsidRPr="004E4FF8">
        <w:rPr>
          <w:rFonts w:ascii="Times New Roman" w:eastAsiaTheme="majorEastAsia" w:hAnsiTheme="majorEastAsia" w:cs="Times New Roman"/>
        </w:rPr>
        <w:t>相关</w:t>
      </w:r>
      <w:r w:rsidR="00550BF9" w:rsidRPr="004E4FF8">
        <w:rPr>
          <w:rFonts w:ascii="Times New Roman" w:eastAsiaTheme="majorEastAsia" w:hAnsiTheme="majorEastAsia" w:cs="Times New Roman"/>
        </w:rPr>
        <w:t>标准的</w:t>
      </w:r>
      <w:r w:rsidR="008343BE" w:rsidRPr="004E4FF8">
        <w:rPr>
          <w:rFonts w:ascii="Times New Roman" w:eastAsiaTheme="majorEastAsia" w:hAnsiTheme="majorEastAsia" w:cs="Times New Roman"/>
        </w:rPr>
        <w:t>关键</w:t>
      </w:r>
      <w:r w:rsidR="00550BF9" w:rsidRPr="004E4FF8">
        <w:rPr>
          <w:rFonts w:ascii="Times New Roman" w:eastAsiaTheme="majorEastAsia" w:hAnsiTheme="majorEastAsia" w:cs="Times New Roman"/>
        </w:rPr>
        <w:t>试验项目，详见</w:t>
      </w:r>
      <w:r w:rsidR="00B0031C" w:rsidRPr="004E4FF8">
        <w:rPr>
          <w:rFonts w:ascii="Times New Roman" w:eastAsiaTheme="majorEastAsia" w:hAnsiTheme="majorEastAsia" w:cs="Times New Roman"/>
        </w:rPr>
        <w:t>表</w:t>
      </w:r>
      <w:r w:rsidR="00B0031C" w:rsidRPr="004E4FF8">
        <w:rPr>
          <w:rFonts w:ascii="Times New Roman" w:eastAsiaTheme="majorEastAsia" w:hAnsi="Times New Roman" w:cs="Times New Roman"/>
        </w:rPr>
        <w:t>A.1</w:t>
      </w:r>
      <w:r w:rsidR="00550BF9" w:rsidRPr="004E4FF8">
        <w:rPr>
          <w:rFonts w:ascii="Times New Roman" w:eastAsiaTheme="majorEastAsia" w:hAnsiTheme="majorEastAsia" w:cs="Times New Roman"/>
        </w:rPr>
        <w:t>。</w:t>
      </w:r>
      <w:bookmarkEnd w:id="100"/>
      <w:bookmarkEnd w:id="101"/>
      <w:bookmarkEnd w:id="102"/>
    </w:p>
    <w:p w:rsidR="00F24C72" w:rsidRPr="00534165" w:rsidRDefault="007A0516" w:rsidP="004E4FF8">
      <w:pPr>
        <w:pStyle w:val="a"/>
        <w:numPr>
          <w:ilvl w:val="0"/>
          <w:numId w:val="0"/>
        </w:numPr>
        <w:spacing w:before="156" w:after="156"/>
        <w:rPr>
          <w:rFonts w:hAnsi="黑体"/>
        </w:rPr>
      </w:pPr>
      <w:r w:rsidRPr="00534165">
        <w:rPr>
          <w:rFonts w:hAnsi="黑体"/>
        </w:rPr>
        <w:t>3.1</w:t>
      </w:r>
      <w:r w:rsidR="00E77DE3" w:rsidRPr="00534165">
        <w:rPr>
          <w:rFonts w:hAnsi="黑体"/>
        </w:rPr>
        <w:t>3</w:t>
      </w:r>
    </w:p>
    <w:p w:rsidR="007A0516" w:rsidRPr="004E4FF8" w:rsidRDefault="007A0516" w:rsidP="00C74482">
      <w:pPr>
        <w:pStyle w:val="a9"/>
        <w:spacing w:beforeLines="50" w:before="156" w:afterLines="50" w:after="156"/>
        <w:ind w:firstLineChars="202" w:firstLine="424"/>
        <w:rPr>
          <w:rFonts w:ascii="Times New Roman" w:eastAsia="黑体" w:hAnsi="Times New Roman"/>
        </w:rPr>
      </w:pPr>
      <w:bookmarkStart w:id="103" w:name="OLE_LINK179"/>
      <w:r w:rsidRPr="004E4FF8">
        <w:rPr>
          <w:rFonts w:ascii="Times New Roman" w:eastAsia="黑体" w:hAnsi="黑体"/>
        </w:rPr>
        <w:t>标准换版补差报告</w:t>
      </w:r>
      <w:bookmarkEnd w:id="103"/>
      <w:r w:rsidR="004E4FF8" w:rsidRPr="004E4FF8">
        <w:rPr>
          <w:rFonts w:ascii="Times New Roman" w:eastAsia="黑体" w:hAnsi="Times New Roman"/>
        </w:rPr>
        <w:t xml:space="preserve">  </w:t>
      </w:r>
      <w:r w:rsidR="00D2471A" w:rsidRPr="004E4FF8">
        <w:rPr>
          <w:rFonts w:ascii="Times New Roman" w:eastAsia="黑体" w:hAnsi="Times New Roman"/>
        </w:rPr>
        <w:t>modification</w:t>
      </w:r>
      <w:r w:rsidR="00D2471A" w:rsidRPr="004E4FF8" w:rsidDel="00D2471A">
        <w:rPr>
          <w:rFonts w:ascii="Times New Roman" w:eastAsia="黑体" w:hAnsi="Times New Roman"/>
        </w:rPr>
        <w:t xml:space="preserve"> </w:t>
      </w:r>
      <w:r w:rsidR="00754AC5" w:rsidRPr="004E4FF8">
        <w:rPr>
          <w:rFonts w:ascii="Times New Roman" w:eastAsia="黑体" w:hAnsi="Times New Roman"/>
        </w:rPr>
        <w:t xml:space="preserve"> report </w:t>
      </w:r>
      <w:r w:rsidR="00D2471A" w:rsidRPr="004E4FF8">
        <w:rPr>
          <w:rFonts w:ascii="Times New Roman" w:eastAsia="黑体" w:hAnsi="Times New Roman"/>
        </w:rPr>
        <w:t xml:space="preserve">due to </w:t>
      </w:r>
      <w:r w:rsidR="00754AC5" w:rsidRPr="004E4FF8">
        <w:rPr>
          <w:rFonts w:ascii="Times New Roman" w:eastAsia="黑体" w:hAnsi="Times New Roman"/>
        </w:rPr>
        <w:t>standard revise</w:t>
      </w:r>
    </w:p>
    <w:p w:rsidR="007A0516" w:rsidRPr="004E4FF8" w:rsidRDefault="007A0516" w:rsidP="001C48B4">
      <w:pPr>
        <w:widowControl/>
        <w:ind w:firstLineChars="200" w:firstLine="420"/>
        <w:jc w:val="left"/>
        <w:rPr>
          <w:rFonts w:ascii="Times New Roman" w:eastAsiaTheme="majorEastAsia" w:hAnsi="Times New Roman" w:cs="Times New Roman"/>
        </w:rPr>
      </w:pPr>
      <w:bookmarkStart w:id="104" w:name="OLE_LINK25"/>
      <w:bookmarkStart w:id="105" w:name="OLE_LINK26"/>
      <w:r w:rsidRPr="004E4FF8">
        <w:rPr>
          <w:rFonts w:ascii="Times New Roman" w:eastAsiaTheme="majorEastAsia" w:hAnsiTheme="majorEastAsia" w:cs="Times New Roman"/>
        </w:rPr>
        <w:t>由于</w:t>
      </w:r>
      <w:r w:rsidR="004A1C58" w:rsidRPr="004E4FF8">
        <w:rPr>
          <w:rFonts w:ascii="Times New Roman" w:eastAsiaTheme="majorEastAsia" w:hAnsiTheme="majorEastAsia" w:cs="Times New Roman"/>
        </w:rPr>
        <w:t>低压电涌保护器</w:t>
      </w:r>
      <w:r w:rsidR="00AF2730" w:rsidRPr="004E4FF8">
        <w:rPr>
          <w:rFonts w:ascii="Times New Roman" w:eastAsiaTheme="majorEastAsia" w:hAnsiTheme="majorEastAsia" w:cs="Times New Roman"/>
        </w:rPr>
        <w:t>相关试验标准的版本更新</w:t>
      </w:r>
      <w:r w:rsidRPr="004E4FF8">
        <w:rPr>
          <w:rFonts w:ascii="Times New Roman" w:eastAsiaTheme="majorEastAsia" w:hAnsiTheme="majorEastAsia" w:cs="Times New Roman"/>
        </w:rPr>
        <w:t>，</w:t>
      </w:r>
      <w:r w:rsidR="004A1C58" w:rsidRPr="004E4FF8">
        <w:rPr>
          <w:rFonts w:ascii="Times New Roman" w:eastAsiaTheme="majorEastAsia" w:hAnsiTheme="majorEastAsia" w:cs="Times New Roman"/>
        </w:rPr>
        <w:t>低压电涌保护器</w:t>
      </w:r>
      <w:r w:rsidRPr="004E4FF8">
        <w:rPr>
          <w:rFonts w:ascii="Times New Roman" w:eastAsiaTheme="majorEastAsia" w:hAnsiTheme="majorEastAsia" w:cs="Times New Roman"/>
        </w:rPr>
        <w:t>需要进行新、旧两</w:t>
      </w:r>
      <w:proofErr w:type="gramStart"/>
      <w:r w:rsidRPr="004E4FF8">
        <w:rPr>
          <w:rFonts w:ascii="Times New Roman" w:eastAsiaTheme="majorEastAsia" w:hAnsiTheme="majorEastAsia" w:cs="Times New Roman"/>
        </w:rPr>
        <w:t>版标准</w:t>
      </w:r>
      <w:proofErr w:type="gramEnd"/>
      <w:r w:rsidRPr="004E4FF8">
        <w:rPr>
          <w:rFonts w:ascii="Times New Roman" w:eastAsiaTheme="majorEastAsia" w:hAnsiTheme="majorEastAsia" w:cs="Times New Roman"/>
        </w:rPr>
        <w:t>的差异性试验，并</w:t>
      </w:r>
      <w:r w:rsidR="00AF2730" w:rsidRPr="004E4FF8">
        <w:rPr>
          <w:rFonts w:ascii="Times New Roman" w:eastAsiaTheme="majorEastAsia" w:hAnsiTheme="majorEastAsia" w:cs="Times New Roman"/>
        </w:rPr>
        <w:t>由符合本规范</w:t>
      </w:r>
      <w:r w:rsidR="00AF2730" w:rsidRPr="004E4FF8">
        <w:rPr>
          <w:rFonts w:ascii="Times New Roman" w:eastAsiaTheme="majorEastAsia" w:hAnsi="Times New Roman" w:cs="Times New Roman"/>
        </w:rPr>
        <w:t>3.5</w:t>
      </w:r>
      <w:r w:rsidR="00AF2730" w:rsidRPr="004E4FF8">
        <w:rPr>
          <w:rFonts w:ascii="Times New Roman" w:eastAsiaTheme="majorEastAsia" w:hAnsiTheme="majorEastAsia" w:cs="Times New Roman"/>
        </w:rPr>
        <w:t>条款</w:t>
      </w:r>
      <w:r w:rsidR="00D2471A" w:rsidRPr="004E4FF8">
        <w:rPr>
          <w:rFonts w:ascii="Times New Roman" w:eastAsiaTheme="majorEastAsia" w:hAnsiTheme="majorEastAsia" w:cs="Times New Roman"/>
        </w:rPr>
        <w:t>检测机构</w:t>
      </w:r>
      <w:r w:rsidR="00AF2730" w:rsidRPr="004E4FF8">
        <w:rPr>
          <w:rFonts w:ascii="Times New Roman" w:eastAsiaTheme="majorEastAsia" w:hAnsiTheme="majorEastAsia" w:cs="Times New Roman"/>
        </w:rPr>
        <w:t>出具的报告</w:t>
      </w:r>
      <w:r w:rsidRPr="004E4FF8">
        <w:rPr>
          <w:rFonts w:ascii="Times New Roman" w:eastAsiaTheme="majorEastAsia" w:hAnsiTheme="majorEastAsia" w:cs="Times New Roman"/>
        </w:rPr>
        <w:t>。</w:t>
      </w:r>
      <w:bookmarkEnd w:id="104"/>
      <w:bookmarkEnd w:id="105"/>
    </w:p>
    <w:p w:rsidR="00F24C72" w:rsidRPr="00534165" w:rsidRDefault="008B5BBF" w:rsidP="004E4FF8">
      <w:pPr>
        <w:pStyle w:val="a"/>
        <w:numPr>
          <w:ilvl w:val="0"/>
          <w:numId w:val="0"/>
        </w:numPr>
        <w:spacing w:before="156" w:after="156"/>
        <w:rPr>
          <w:rFonts w:hAnsi="黑体"/>
        </w:rPr>
      </w:pPr>
      <w:r w:rsidRPr="00534165">
        <w:rPr>
          <w:rFonts w:hAnsi="黑体"/>
        </w:rPr>
        <w:t>3.1</w:t>
      </w:r>
      <w:r w:rsidR="00E77DE3" w:rsidRPr="00534165">
        <w:rPr>
          <w:rFonts w:hAnsi="黑体"/>
        </w:rPr>
        <w:t>4</w:t>
      </w:r>
    </w:p>
    <w:p w:rsidR="008B5BBF" w:rsidRPr="004E4FF8" w:rsidRDefault="008B5BBF" w:rsidP="00C74482">
      <w:pPr>
        <w:pStyle w:val="a9"/>
        <w:spacing w:beforeLines="50" w:before="156" w:afterLines="50" w:after="156"/>
        <w:ind w:firstLineChars="202" w:firstLine="424"/>
        <w:rPr>
          <w:rFonts w:ascii="Times New Roman" w:eastAsia="黑体" w:hAnsi="Times New Roman"/>
        </w:rPr>
      </w:pPr>
      <w:bookmarkStart w:id="106" w:name="OLE_LINK180"/>
      <w:bookmarkStart w:id="107" w:name="OLE_LINK181"/>
      <w:bookmarkStart w:id="108" w:name="OLE_LINK182"/>
      <w:r w:rsidRPr="004E4FF8">
        <w:rPr>
          <w:rFonts w:ascii="Times New Roman" w:eastAsia="黑体" w:hAnsi="黑体"/>
        </w:rPr>
        <w:t>抽样</w:t>
      </w:r>
      <w:r w:rsidR="008F498C" w:rsidRPr="004E4FF8">
        <w:rPr>
          <w:rFonts w:ascii="Times New Roman" w:eastAsia="黑体" w:hAnsi="黑体"/>
        </w:rPr>
        <w:t>检测</w:t>
      </w:r>
      <w:r w:rsidRPr="004E4FF8">
        <w:rPr>
          <w:rFonts w:ascii="Times New Roman" w:eastAsia="黑体" w:hAnsi="黑体"/>
        </w:rPr>
        <w:t>报告</w:t>
      </w:r>
      <w:bookmarkEnd w:id="106"/>
      <w:bookmarkEnd w:id="107"/>
      <w:bookmarkEnd w:id="108"/>
      <w:r w:rsidR="004E4FF8" w:rsidRPr="004E4FF8">
        <w:rPr>
          <w:rFonts w:ascii="Times New Roman" w:eastAsia="黑体" w:hAnsi="Times New Roman"/>
        </w:rPr>
        <w:t xml:space="preserve">  </w:t>
      </w:r>
      <w:r w:rsidR="008248F7" w:rsidRPr="004E4FF8">
        <w:rPr>
          <w:rFonts w:ascii="Times New Roman" w:eastAsia="黑体" w:hAnsi="Times New Roman"/>
        </w:rPr>
        <w:t>sampling test report</w:t>
      </w:r>
    </w:p>
    <w:p w:rsidR="008B5BBF" w:rsidRPr="004E4FF8" w:rsidRDefault="00C95A52" w:rsidP="00DA67C6">
      <w:pPr>
        <w:widowControl/>
        <w:ind w:firstLineChars="200" w:firstLine="420"/>
        <w:jc w:val="left"/>
        <w:rPr>
          <w:rFonts w:ascii="Times New Roman" w:eastAsiaTheme="majorEastAsia" w:hAnsi="Times New Roman" w:cs="Times New Roman"/>
          <w:color w:val="FF0000"/>
        </w:rPr>
      </w:pPr>
      <w:r w:rsidRPr="004E4FF8">
        <w:rPr>
          <w:rFonts w:ascii="Times New Roman" w:eastAsiaTheme="majorEastAsia" w:hAnsiTheme="majorEastAsia" w:cs="Times New Roman"/>
        </w:rPr>
        <w:t>由符合本规范</w:t>
      </w:r>
      <w:r w:rsidRPr="004E4FF8">
        <w:rPr>
          <w:rFonts w:ascii="Times New Roman" w:eastAsiaTheme="majorEastAsia" w:hAnsi="Times New Roman" w:cs="Times New Roman"/>
        </w:rPr>
        <w:t>3.5</w:t>
      </w:r>
      <w:r w:rsidRPr="004E4FF8">
        <w:rPr>
          <w:rFonts w:ascii="Times New Roman" w:eastAsiaTheme="majorEastAsia" w:hAnsiTheme="majorEastAsia" w:cs="Times New Roman"/>
        </w:rPr>
        <w:t>条款</w:t>
      </w:r>
      <w:r w:rsidR="00D2471A" w:rsidRPr="004E4FF8">
        <w:rPr>
          <w:rFonts w:ascii="Times New Roman" w:eastAsiaTheme="majorEastAsia" w:hAnsiTheme="majorEastAsia" w:cs="Times New Roman"/>
        </w:rPr>
        <w:t>检测机构</w:t>
      </w:r>
      <w:r w:rsidRPr="004E4FF8">
        <w:rPr>
          <w:rFonts w:ascii="Times New Roman" w:eastAsiaTheme="majorEastAsia" w:hAnsiTheme="majorEastAsia" w:cs="Times New Roman"/>
        </w:rPr>
        <w:t>出具的</w:t>
      </w:r>
      <w:r w:rsidR="004152A4" w:rsidRPr="004E4FF8">
        <w:rPr>
          <w:rFonts w:ascii="Times New Roman" w:eastAsiaTheme="majorEastAsia" w:hAnsiTheme="majorEastAsia" w:cs="Times New Roman"/>
        </w:rPr>
        <w:t>证明</w:t>
      </w:r>
      <w:r w:rsidR="000B6303" w:rsidRPr="004E4FF8">
        <w:rPr>
          <w:rFonts w:ascii="Times New Roman" w:eastAsiaTheme="majorEastAsia" w:hAnsiTheme="majorEastAsia" w:cs="Times New Roman"/>
        </w:rPr>
        <w:t>随机批次</w:t>
      </w:r>
      <w:r w:rsidR="007B3A2D" w:rsidRPr="004E4FF8">
        <w:rPr>
          <w:rFonts w:ascii="Times New Roman" w:eastAsiaTheme="majorEastAsia" w:hAnsiTheme="majorEastAsia" w:cs="Times New Roman"/>
        </w:rPr>
        <w:t>评价对象</w:t>
      </w:r>
      <w:r w:rsidR="004152A4" w:rsidRPr="004E4FF8">
        <w:rPr>
          <w:rFonts w:ascii="Times New Roman" w:eastAsiaTheme="majorEastAsia" w:hAnsiTheme="majorEastAsia" w:cs="Times New Roman"/>
        </w:rPr>
        <w:t>持续符合相关标准要求的报告，报告内容至少包含相关标准的</w:t>
      </w:r>
      <w:r w:rsidR="004C50FE" w:rsidRPr="004E4FF8">
        <w:rPr>
          <w:rFonts w:ascii="Times New Roman" w:eastAsiaTheme="majorEastAsia" w:hAnsiTheme="majorEastAsia" w:cs="Times New Roman"/>
        </w:rPr>
        <w:t>关键</w:t>
      </w:r>
      <w:r w:rsidR="004152A4" w:rsidRPr="004E4FF8">
        <w:rPr>
          <w:rFonts w:ascii="Times New Roman" w:eastAsiaTheme="majorEastAsia" w:hAnsiTheme="majorEastAsia" w:cs="Times New Roman"/>
        </w:rPr>
        <w:t>试验项目，详见</w:t>
      </w:r>
      <w:r w:rsidR="00B0031C" w:rsidRPr="004E4FF8">
        <w:rPr>
          <w:rFonts w:ascii="Times New Roman" w:eastAsiaTheme="majorEastAsia" w:hAnsiTheme="majorEastAsia" w:cs="Times New Roman"/>
        </w:rPr>
        <w:t>表</w:t>
      </w:r>
      <w:r w:rsidR="00B0031C" w:rsidRPr="004E4FF8">
        <w:rPr>
          <w:rFonts w:ascii="Times New Roman" w:eastAsiaTheme="majorEastAsia" w:hAnsi="Times New Roman" w:cs="Times New Roman"/>
        </w:rPr>
        <w:t>A.1</w:t>
      </w:r>
      <w:r w:rsidR="004152A4" w:rsidRPr="004E4FF8">
        <w:rPr>
          <w:rFonts w:ascii="Times New Roman" w:eastAsiaTheme="majorEastAsia" w:hAnsiTheme="majorEastAsia" w:cs="Times New Roman"/>
        </w:rPr>
        <w:t>。</w:t>
      </w:r>
    </w:p>
    <w:p w:rsidR="00E77DE3" w:rsidRPr="00534165" w:rsidRDefault="00E77DE3" w:rsidP="004E4FF8">
      <w:pPr>
        <w:pStyle w:val="a"/>
        <w:numPr>
          <w:ilvl w:val="0"/>
          <w:numId w:val="0"/>
        </w:numPr>
        <w:spacing w:before="156" w:after="156"/>
        <w:rPr>
          <w:rFonts w:hAnsi="黑体"/>
        </w:rPr>
      </w:pPr>
      <w:r w:rsidRPr="00534165">
        <w:rPr>
          <w:rFonts w:hAnsi="黑体"/>
        </w:rPr>
        <w:t>3.15</w:t>
      </w:r>
    </w:p>
    <w:p w:rsidR="00E77DE3" w:rsidRPr="004E4FF8" w:rsidRDefault="00E77DE3" w:rsidP="00C74482">
      <w:pPr>
        <w:pStyle w:val="a9"/>
        <w:spacing w:beforeLines="50" w:before="156" w:afterLines="50" w:after="156"/>
        <w:ind w:firstLineChars="202" w:firstLine="424"/>
        <w:rPr>
          <w:rFonts w:ascii="Times New Roman" w:eastAsia="黑体" w:hAnsi="Times New Roman"/>
        </w:rPr>
      </w:pPr>
      <w:bookmarkStart w:id="109" w:name="OLE_LINK172"/>
      <w:bookmarkStart w:id="110" w:name="OLE_LINK173"/>
      <w:r w:rsidRPr="004E4FF8">
        <w:rPr>
          <w:rFonts w:ascii="Times New Roman" w:eastAsia="黑体" w:hAnsi="黑体"/>
        </w:rPr>
        <w:t>甲级产品</w:t>
      </w:r>
      <w:bookmarkEnd w:id="109"/>
      <w:bookmarkEnd w:id="110"/>
      <w:r w:rsidR="004E4FF8" w:rsidRPr="004E4FF8">
        <w:rPr>
          <w:rFonts w:ascii="Times New Roman" w:eastAsia="黑体" w:hAnsi="Times New Roman"/>
        </w:rPr>
        <w:t xml:space="preserve">  </w:t>
      </w:r>
      <w:r w:rsidRPr="004E4FF8">
        <w:rPr>
          <w:rFonts w:ascii="Times New Roman" w:eastAsia="黑体" w:hAnsi="Times New Roman"/>
        </w:rPr>
        <w:t>1</w:t>
      </w:r>
      <w:r w:rsidRPr="004E4FF8">
        <w:rPr>
          <w:rFonts w:ascii="Times New Roman" w:eastAsia="黑体" w:hAnsi="Times New Roman"/>
          <w:vertAlign w:val="superscript"/>
        </w:rPr>
        <w:t>st</w:t>
      </w:r>
      <w:r w:rsidRPr="004E4FF8">
        <w:rPr>
          <w:rFonts w:ascii="Times New Roman" w:eastAsia="黑体" w:hAnsi="Times New Roman"/>
        </w:rPr>
        <w:t xml:space="preserve"> class product</w:t>
      </w:r>
      <w:r w:rsidRPr="004E4FF8">
        <w:rPr>
          <w:rFonts w:ascii="Times New Roman" w:eastAsia="黑体" w:hAnsi="Times New Roman"/>
          <w:color w:val="FF0000"/>
        </w:rPr>
        <w:t xml:space="preserve"> </w:t>
      </w:r>
    </w:p>
    <w:p w:rsidR="00E77DE3" w:rsidRPr="004E4FF8" w:rsidRDefault="00E77DE3" w:rsidP="00B30C8E">
      <w:pPr>
        <w:widowControl/>
        <w:ind w:firstLineChars="200" w:firstLine="420"/>
        <w:jc w:val="left"/>
        <w:rPr>
          <w:rFonts w:ascii="Times New Roman" w:eastAsiaTheme="majorEastAsia" w:hAnsi="Times New Roman" w:cs="Times New Roman"/>
        </w:rPr>
      </w:pPr>
      <w:r w:rsidRPr="004E4FF8">
        <w:rPr>
          <w:rFonts w:ascii="Times New Roman" w:eastAsiaTheme="majorEastAsia" w:hAnsiTheme="majorEastAsia" w:cs="Times New Roman"/>
        </w:rPr>
        <w:t>评价机构根据相关标准并结合申请人提供的证明材料对评价对象</w:t>
      </w:r>
      <w:proofErr w:type="gramStart"/>
      <w:r w:rsidRPr="004E4FF8">
        <w:rPr>
          <w:rFonts w:ascii="Times New Roman" w:eastAsiaTheme="majorEastAsia" w:hAnsiTheme="majorEastAsia" w:cs="Times New Roman"/>
        </w:rPr>
        <w:t>作出</w:t>
      </w:r>
      <w:proofErr w:type="gramEnd"/>
      <w:r w:rsidRPr="004E4FF8">
        <w:rPr>
          <w:rFonts w:ascii="Times New Roman" w:eastAsiaTheme="majorEastAsia" w:hAnsiTheme="majorEastAsia" w:cs="Times New Roman"/>
        </w:rPr>
        <w:t>低风险评价的产品。</w:t>
      </w:r>
    </w:p>
    <w:p w:rsidR="00E77DE3" w:rsidRPr="00534165" w:rsidRDefault="00E77DE3" w:rsidP="004E4FF8">
      <w:pPr>
        <w:pStyle w:val="a"/>
        <w:numPr>
          <w:ilvl w:val="0"/>
          <w:numId w:val="0"/>
        </w:numPr>
        <w:spacing w:before="156" w:after="156"/>
        <w:rPr>
          <w:rFonts w:hAnsi="黑体"/>
        </w:rPr>
      </w:pPr>
      <w:r w:rsidRPr="00534165">
        <w:rPr>
          <w:rFonts w:hAnsi="黑体"/>
        </w:rPr>
        <w:t>3.16</w:t>
      </w:r>
    </w:p>
    <w:p w:rsidR="00E77DE3" w:rsidRPr="004E4FF8" w:rsidRDefault="00E77DE3" w:rsidP="00C74482">
      <w:pPr>
        <w:pStyle w:val="a9"/>
        <w:spacing w:beforeLines="50" w:before="156" w:afterLines="50" w:after="156"/>
        <w:ind w:firstLineChars="202" w:firstLine="424"/>
        <w:rPr>
          <w:rFonts w:ascii="Times New Roman" w:eastAsia="黑体" w:hAnsi="Times New Roman"/>
        </w:rPr>
      </w:pPr>
      <w:bookmarkStart w:id="111" w:name="OLE_LINK174"/>
      <w:bookmarkStart w:id="112" w:name="OLE_LINK175"/>
      <w:r w:rsidRPr="004E4FF8">
        <w:rPr>
          <w:rFonts w:ascii="Times New Roman" w:eastAsia="黑体" w:hAnsi="黑体"/>
        </w:rPr>
        <w:t>乙级产品</w:t>
      </w:r>
      <w:bookmarkEnd w:id="111"/>
      <w:bookmarkEnd w:id="112"/>
      <w:r w:rsidR="004E4FF8" w:rsidRPr="004E4FF8">
        <w:rPr>
          <w:rFonts w:ascii="Times New Roman" w:eastAsia="黑体" w:hAnsi="Times New Roman"/>
        </w:rPr>
        <w:t xml:space="preserve">  </w:t>
      </w:r>
      <w:r w:rsidRPr="004E4FF8">
        <w:rPr>
          <w:rFonts w:ascii="Times New Roman" w:eastAsia="黑体" w:hAnsi="Times New Roman"/>
        </w:rPr>
        <w:t>2</w:t>
      </w:r>
      <w:r w:rsidRPr="004E4FF8">
        <w:rPr>
          <w:rFonts w:ascii="Times New Roman" w:eastAsia="黑体" w:hAnsi="Times New Roman"/>
          <w:vertAlign w:val="superscript"/>
        </w:rPr>
        <w:t>nd</w:t>
      </w:r>
      <w:r w:rsidRPr="004E4FF8">
        <w:rPr>
          <w:rFonts w:ascii="Times New Roman" w:eastAsia="黑体" w:hAnsi="Times New Roman"/>
        </w:rPr>
        <w:t xml:space="preserve"> class product</w:t>
      </w:r>
      <w:r w:rsidRPr="004E4FF8">
        <w:rPr>
          <w:rFonts w:ascii="Times New Roman" w:eastAsia="黑体" w:hAnsi="Times New Roman"/>
          <w:color w:val="FF0000"/>
        </w:rPr>
        <w:t xml:space="preserve"> </w:t>
      </w:r>
    </w:p>
    <w:p w:rsidR="00E77DE3" w:rsidRPr="004E4FF8" w:rsidRDefault="00E77DE3" w:rsidP="00534165">
      <w:pPr>
        <w:widowControl/>
        <w:ind w:firstLineChars="200" w:firstLine="420"/>
        <w:jc w:val="left"/>
        <w:rPr>
          <w:rFonts w:ascii="Times New Roman" w:eastAsiaTheme="majorEastAsia" w:hAnsi="Times New Roman" w:cs="Times New Roman"/>
        </w:rPr>
      </w:pPr>
      <w:r w:rsidRPr="004E4FF8">
        <w:rPr>
          <w:rFonts w:ascii="Times New Roman" w:eastAsiaTheme="majorEastAsia" w:hAnsiTheme="majorEastAsia" w:cs="Times New Roman"/>
        </w:rPr>
        <w:t>评价机构根据相关标准并结合申请人提供的证明材料对评价对象</w:t>
      </w:r>
      <w:proofErr w:type="gramStart"/>
      <w:r w:rsidRPr="004E4FF8">
        <w:rPr>
          <w:rFonts w:ascii="Times New Roman" w:eastAsiaTheme="majorEastAsia" w:hAnsiTheme="majorEastAsia" w:cs="Times New Roman"/>
        </w:rPr>
        <w:t>作出</w:t>
      </w:r>
      <w:proofErr w:type="gramEnd"/>
      <w:r w:rsidRPr="004E4FF8">
        <w:rPr>
          <w:rFonts w:ascii="Times New Roman" w:eastAsiaTheme="majorEastAsia" w:hAnsiTheme="majorEastAsia" w:cs="Times New Roman"/>
        </w:rPr>
        <w:t>一般风险评价的产品。</w:t>
      </w:r>
    </w:p>
    <w:p w:rsidR="00E77DE3" w:rsidRPr="00534165" w:rsidRDefault="00E77DE3" w:rsidP="004E4FF8">
      <w:pPr>
        <w:pStyle w:val="a"/>
        <w:numPr>
          <w:ilvl w:val="0"/>
          <w:numId w:val="0"/>
        </w:numPr>
        <w:spacing w:before="156" w:after="156"/>
        <w:rPr>
          <w:rFonts w:hAnsi="黑体"/>
        </w:rPr>
      </w:pPr>
      <w:r w:rsidRPr="00534165">
        <w:rPr>
          <w:rFonts w:hAnsi="黑体"/>
        </w:rPr>
        <w:t>3.17</w:t>
      </w:r>
    </w:p>
    <w:p w:rsidR="00E77DE3" w:rsidRPr="004E4FF8" w:rsidRDefault="00E77DE3" w:rsidP="00C74482">
      <w:pPr>
        <w:pStyle w:val="a9"/>
        <w:spacing w:beforeLines="50" w:before="156" w:afterLines="50" w:after="156"/>
        <w:ind w:firstLineChars="202" w:firstLine="424"/>
        <w:rPr>
          <w:rFonts w:ascii="Times New Roman" w:eastAsia="黑体" w:hAnsi="Times New Roman"/>
        </w:rPr>
      </w:pPr>
      <w:bookmarkStart w:id="113" w:name="OLE_LINK176"/>
      <w:bookmarkStart w:id="114" w:name="OLE_LINK177"/>
      <w:bookmarkStart w:id="115" w:name="OLE_LINK178"/>
      <w:r w:rsidRPr="004E4FF8">
        <w:rPr>
          <w:rFonts w:ascii="Times New Roman" w:eastAsia="黑体" w:hAnsi="黑体"/>
        </w:rPr>
        <w:t>丙级产品</w:t>
      </w:r>
      <w:bookmarkEnd w:id="113"/>
      <w:bookmarkEnd w:id="114"/>
      <w:bookmarkEnd w:id="115"/>
      <w:r w:rsidR="004E4FF8" w:rsidRPr="004E4FF8">
        <w:rPr>
          <w:rFonts w:ascii="Times New Roman" w:eastAsia="黑体" w:hAnsi="Times New Roman"/>
        </w:rPr>
        <w:t xml:space="preserve">  </w:t>
      </w:r>
      <w:r w:rsidRPr="004E4FF8">
        <w:rPr>
          <w:rFonts w:ascii="Times New Roman" w:eastAsia="黑体" w:hAnsi="Times New Roman"/>
        </w:rPr>
        <w:t>3</w:t>
      </w:r>
      <w:r w:rsidRPr="004E4FF8">
        <w:rPr>
          <w:rFonts w:ascii="Times New Roman" w:eastAsia="黑体" w:hAnsi="Times New Roman"/>
          <w:vertAlign w:val="superscript"/>
        </w:rPr>
        <w:t>rd</w:t>
      </w:r>
      <w:r w:rsidRPr="004E4FF8">
        <w:rPr>
          <w:rFonts w:ascii="Times New Roman" w:eastAsia="黑体" w:hAnsi="Times New Roman"/>
        </w:rPr>
        <w:t xml:space="preserve"> class product </w:t>
      </w:r>
    </w:p>
    <w:p w:rsidR="00E77DE3" w:rsidRPr="004E4FF8" w:rsidRDefault="00E77DE3" w:rsidP="00B30C8E">
      <w:pPr>
        <w:widowControl/>
        <w:ind w:firstLineChars="200" w:firstLine="420"/>
        <w:jc w:val="left"/>
        <w:rPr>
          <w:rFonts w:ascii="Times New Roman" w:eastAsiaTheme="majorEastAsia" w:hAnsi="Times New Roman" w:cs="Times New Roman"/>
          <w:color w:val="FF0000"/>
        </w:rPr>
      </w:pPr>
      <w:r w:rsidRPr="004E4FF8">
        <w:rPr>
          <w:rFonts w:ascii="Times New Roman" w:eastAsiaTheme="majorEastAsia" w:hAnsiTheme="majorEastAsia" w:cs="Times New Roman"/>
        </w:rPr>
        <w:t>评价机构根据相关标准并结合申请人提供的证明材料对评价对象</w:t>
      </w:r>
      <w:proofErr w:type="gramStart"/>
      <w:r w:rsidRPr="004E4FF8">
        <w:rPr>
          <w:rFonts w:ascii="Times New Roman" w:eastAsiaTheme="majorEastAsia" w:hAnsiTheme="majorEastAsia" w:cs="Times New Roman"/>
        </w:rPr>
        <w:t>作出</w:t>
      </w:r>
      <w:proofErr w:type="gramEnd"/>
      <w:r w:rsidRPr="004E4FF8">
        <w:rPr>
          <w:rFonts w:ascii="Times New Roman" w:eastAsiaTheme="majorEastAsia" w:hAnsiTheme="majorEastAsia" w:cs="Times New Roman"/>
        </w:rPr>
        <w:t>高风险或风险无法预计评价的产品。</w:t>
      </w:r>
    </w:p>
    <w:p w:rsidR="00624884" w:rsidRPr="004E4FF8" w:rsidRDefault="00624884" w:rsidP="004E4FF8">
      <w:pPr>
        <w:pStyle w:val="af1"/>
        <w:spacing w:before="312" w:after="312"/>
        <w:rPr>
          <w:rFonts w:ascii="Times New Roman"/>
        </w:rPr>
      </w:pPr>
      <w:r w:rsidRPr="004E4FF8">
        <w:rPr>
          <w:rFonts w:ascii="Times New Roman"/>
        </w:rPr>
        <w:t xml:space="preserve">4  </w:t>
      </w:r>
      <w:r w:rsidRPr="004E4FF8">
        <w:rPr>
          <w:rFonts w:ascii="Times New Roman" w:hAnsi="黑体"/>
        </w:rPr>
        <w:t>符合性</w:t>
      </w:r>
      <w:r w:rsidR="0093176E" w:rsidRPr="004E4FF8">
        <w:rPr>
          <w:rFonts w:ascii="Times New Roman" w:hAnsi="黑体"/>
        </w:rPr>
        <w:t>评价准则</w:t>
      </w:r>
    </w:p>
    <w:p w:rsidR="00A5202C" w:rsidRPr="004E4FF8" w:rsidRDefault="00A5202C" w:rsidP="00C74482">
      <w:pPr>
        <w:widowControl/>
        <w:spacing w:beforeLines="50" w:before="156" w:afterLines="50" w:after="156"/>
        <w:jc w:val="left"/>
        <w:rPr>
          <w:rFonts w:ascii="Times New Roman" w:eastAsia="黑体" w:hAnsi="Times New Roman" w:cs="Times New Roman"/>
        </w:rPr>
      </w:pPr>
      <w:bookmarkStart w:id="116" w:name="OLE_LINK39"/>
      <w:r w:rsidRPr="00534165">
        <w:rPr>
          <w:rFonts w:ascii="黑体" w:eastAsia="黑体" w:hAnsi="黑体" w:cs="Times New Roman"/>
        </w:rPr>
        <w:t>4.</w:t>
      </w:r>
      <w:r w:rsidR="0045703F" w:rsidRPr="00534165">
        <w:rPr>
          <w:rFonts w:ascii="黑体" w:eastAsia="黑体" w:hAnsi="黑体" w:cs="Times New Roman"/>
        </w:rPr>
        <w:t>1</w:t>
      </w:r>
      <w:r w:rsidRPr="00534165">
        <w:rPr>
          <w:rFonts w:ascii="黑体" w:eastAsia="黑体" w:hAnsi="黑体" w:cs="Times New Roman"/>
        </w:rPr>
        <w:t xml:space="preserve"> </w:t>
      </w:r>
      <w:r w:rsidRPr="004E4FF8">
        <w:rPr>
          <w:rFonts w:ascii="Times New Roman" w:eastAsia="黑体" w:hAnsi="Times New Roman" w:cs="Times New Roman"/>
        </w:rPr>
        <w:t xml:space="preserve"> </w:t>
      </w:r>
      <w:r w:rsidRPr="004E4FF8">
        <w:rPr>
          <w:rFonts w:ascii="Times New Roman" w:eastAsia="黑体" w:hAnsi="黑体" w:cs="Times New Roman"/>
        </w:rPr>
        <w:t>符合性评价依据的相关标准</w:t>
      </w:r>
    </w:p>
    <w:p w:rsidR="004C02FD" w:rsidRPr="004E4FF8" w:rsidRDefault="00632AC9" w:rsidP="0089344B">
      <w:pPr>
        <w:widowControl/>
        <w:ind w:firstLineChars="202" w:firstLine="424"/>
        <w:jc w:val="left"/>
        <w:rPr>
          <w:rFonts w:ascii="Times New Roman" w:hAnsi="Times New Roman" w:cs="Times New Roman"/>
        </w:rPr>
      </w:pPr>
      <w:r w:rsidRPr="004E4FF8">
        <w:rPr>
          <w:rFonts w:ascii="Times New Roman" w:hAnsiTheme="minorEastAsia" w:cs="Times New Roman"/>
        </w:rPr>
        <w:t>符合性评价依据的相关标准如下：</w:t>
      </w:r>
    </w:p>
    <w:p w:rsidR="00AD612A" w:rsidRPr="004E4FF8" w:rsidRDefault="00AD612A" w:rsidP="0089344B">
      <w:pPr>
        <w:pStyle w:val="af7"/>
        <w:widowControl/>
        <w:numPr>
          <w:ilvl w:val="0"/>
          <w:numId w:val="3"/>
        </w:numPr>
        <w:ind w:firstLineChars="0"/>
        <w:jc w:val="left"/>
        <w:rPr>
          <w:rFonts w:ascii="Times New Roman" w:eastAsiaTheme="majorEastAsia" w:hAnsi="Times New Roman" w:cs="Times New Roman"/>
        </w:rPr>
      </w:pPr>
      <w:r w:rsidRPr="004E4FF8">
        <w:rPr>
          <w:rFonts w:ascii="Times New Roman" w:eastAsiaTheme="majorEastAsia" w:hAnsi="Times New Roman" w:cs="Times New Roman"/>
        </w:rPr>
        <w:t>GB 18802.1</w:t>
      </w:r>
      <w:r w:rsidRPr="004E4FF8">
        <w:rPr>
          <w:rFonts w:ascii="Times New Roman" w:eastAsiaTheme="majorEastAsia" w:hAnsiTheme="majorEastAsia" w:cs="Times New Roman"/>
        </w:rPr>
        <w:t>低压电涌保护器</w:t>
      </w:r>
      <w:r w:rsidR="00765760">
        <w:rPr>
          <w:rFonts w:ascii="Times New Roman" w:eastAsiaTheme="majorEastAsia" w:hAnsi="Times New Roman" w:cs="Times New Roman" w:hint="eastAsia"/>
        </w:rPr>
        <w:t>（</w:t>
      </w:r>
      <w:r w:rsidR="00765760" w:rsidRPr="004E4FF8">
        <w:rPr>
          <w:rFonts w:ascii="Times New Roman" w:eastAsiaTheme="majorEastAsia" w:hAnsi="Times New Roman" w:cs="Times New Roman"/>
        </w:rPr>
        <w:t>SPD</w:t>
      </w:r>
      <w:r w:rsidR="00765760">
        <w:rPr>
          <w:rFonts w:ascii="Times New Roman" w:eastAsiaTheme="majorEastAsia" w:hAnsi="Times New Roman" w:cs="Times New Roman" w:hint="eastAsia"/>
        </w:rPr>
        <w:t>）</w:t>
      </w:r>
      <w:r w:rsidRPr="004E4FF8">
        <w:rPr>
          <w:rFonts w:ascii="Times New Roman" w:eastAsiaTheme="majorEastAsia" w:hAnsiTheme="majorEastAsia" w:cs="Times New Roman"/>
        </w:rPr>
        <w:t>第</w:t>
      </w:r>
      <w:r w:rsidRPr="004E4FF8">
        <w:rPr>
          <w:rFonts w:ascii="Times New Roman" w:eastAsiaTheme="majorEastAsia" w:hAnsi="Times New Roman" w:cs="Times New Roman"/>
        </w:rPr>
        <w:t>1</w:t>
      </w:r>
      <w:r w:rsidRPr="004E4FF8">
        <w:rPr>
          <w:rFonts w:ascii="Times New Roman" w:eastAsiaTheme="majorEastAsia" w:hAnsiTheme="majorEastAsia" w:cs="Times New Roman"/>
        </w:rPr>
        <w:t>部分：低压配电系统的电涌保护器性能要求和试验方法</w:t>
      </w:r>
    </w:p>
    <w:p w:rsidR="00AD612A" w:rsidRPr="004E4FF8" w:rsidRDefault="00AD612A" w:rsidP="0089344B">
      <w:pPr>
        <w:pStyle w:val="af7"/>
        <w:widowControl/>
        <w:numPr>
          <w:ilvl w:val="0"/>
          <w:numId w:val="3"/>
        </w:numPr>
        <w:ind w:firstLineChars="0"/>
        <w:jc w:val="left"/>
        <w:rPr>
          <w:rFonts w:ascii="Times New Roman" w:hAnsi="Times New Roman" w:cs="Times New Roman"/>
        </w:rPr>
      </w:pPr>
      <w:r w:rsidRPr="004E4FF8">
        <w:rPr>
          <w:rFonts w:ascii="Times New Roman" w:eastAsiaTheme="majorEastAsia" w:hAnsi="Times New Roman" w:cs="Times New Roman"/>
        </w:rPr>
        <w:t xml:space="preserve">GB/T 18802.21 </w:t>
      </w:r>
      <w:r w:rsidRPr="004E4FF8">
        <w:rPr>
          <w:rFonts w:ascii="Times New Roman" w:cs="Times New Roman"/>
        </w:rPr>
        <w:t>低压电涌保护器</w:t>
      </w:r>
      <w:r w:rsidRPr="004E4FF8">
        <w:rPr>
          <w:rFonts w:ascii="Times New Roman" w:hAnsi="Times New Roman" w:cs="Times New Roman"/>
        </w:rPr>
        <w:t xml:space="preserve"> </w:t>
      </w:r>
      <w:r w:rsidRPr="004E4FF8">
        <w:rPr>
          <w:rFonts w:ascii="Times New Roman" w:cs="Times New Roman"/>
        </w:rPr>
        <w:t>第</w:t>
      </w:r>
      <w:r w:rsidRPr="004E4FF8">
        <w:rPr>
          <w:rFonts w:ascii="Times New Roman" w:hAnsi="Times New Roman" w:cs="Times New Roman"/>
        </w:rPr>
        <w:t>21</w:t>
      </w:r>
      <w:r w:rsidRPr="004E4FF8">
        <w:rPr>
          <w:rFonts w:ascii="Times New Roman" w:cs="Times New Roman"/>
        </w:rPr>
        <w:t>部分：电信和信号网络的电涌保护器</w:t>
      </w:r>
      <w:r w:rsidR="00765760">
        <w:rPr>
          <w:rFonts w:ascii="Times New Roman" w:eastAsiaTheme="majorEastAsia" w:hAnsi="Times New Roman" w:cs="Times New Roman" w:hint="eastAsia"/>
        </w:rPr>
        <w:t>（</w:t>
      </w:r>
      <w:r w:rsidR="00765760" w:rsidRPr="004E4FF8">
        <w:rPr>
          <w:rFonts w:ascii="Times New Roman" w:eastAsiaTheme="majorEastAsia" w:hAnsi="Times New Roman" w:cs="Times New Roman"/>
        </w:rPr>
        <w:t>SPD</w:t>
      </w:r>
      <w:r w:rsidR="00765760">
        <w:rPr>
          <w:rFonts w:ascii="Times New Roman" w:eastAsiaTheme="majorEastAsia" w:hAnsi="Times New Roman" w:cs="Times New Roman" w:hint="eastAsia"/>
        </w:rPr>
        <w:t>）</w:t>
      </w:r>
      <w:r w:rsidRPr="004E4FF8">
        <w:rPr>
          <w:rFonts w:ascii="Times New Roman" w:hAnsi="Times New Roman" w:cs="Times New Roman"/>
        </w:rPr>
        <w:t>——</w:t>
      </w:r>
      <w:r w:rsidRPr="004E4FF8">
        <w:rPr>
          <w:rFonts w:ascii="Times New Roman" w:cs="Times New Roman"/>
        </w:rPr>
        <w:t>性能要求和试验方法</w:t>
      </w:r>
    </w:p>
    <w:p w:rsidR="00AD612A" w:rsidRPr="004E4FF8" w:rsidRDefault="00AD612A" w:rsidP="0089344B">
      <w:pPr>
        <w:pStyle w:val="af7"/>
        <w:widowControl/>
        <w:numPr>
          <w:ilvl w:val="0"/>
          <w:numId w:val="3"/>
        </w:numPr>
        <w:ind w:firstLineChars="0"/>
        <w:jc w:val="left"/>
        <w:rPr>
          <w:rFonts w:ascii="Times New Roman" w:hAnsi="Times New Roman" w:cs="Times New Roman"/>
        </w:rPr>
      </w:pPr>
      <w:r w:rsidRPr="004E4FF8">
        <w:rPr>
          <w:rFonts w:ascii="Times New Roman" w:eastAsiaTheme="majorEastAsia" w:hAnsi="Times New Roman" w:cs="Times New Roman"/>
        </w:rPr>
        <w:t>GB/T 18802.31</w:t>
      </w:r>
      <w:r w:rsidRPr="004E4FF8">
        <w:rPr>
          <w:rFonts w:ascii="Times New Roman" w:hAnsi="Times New Roman" w:cs="Times New Roman"/>
        </w:rPr>
        <w:t xml:space="preserve"> </w:t>
      </w:r>
      <w:r w:rsidRPr="004E4FF8">
        <w:rPr>
          <w:rFonts w:ascii="Times New Roman" w:cs="Times New Roman"/>
        </w:rPr>
        <w:t>低压电涌保护器：特殊应用</w:t>
      </w:r>
      <w:r w:rsidR="00534165">
        <w:rPr>
          <w:rFonts w:ascii="Times New Roman" w:hAnsi="Times New Roman" w:cs="Times New Roman" w:hint="eastAsia"/>
        </w:rPr>
        <w:t>（</w:t>
      </w:r>
      <w:r w:rsidR="00534165" w:rsidRPr="004E4FF8">
        <w:rPr>
          <w:rFonts w:ascii="Times New Roman" w:cs="Times New Roman"/>
        </w:rPr>
        <w:t>含直流</w:t>
      </w:r>
      <w:r w:rsidR="00534165">
        <w:rPr>
          <w:rFonts w:ascii="Times New Roman" w:hAnsi="Times New Roman" w:cs="Times New Roman" w:hint="eastAsia"/>
        </w:rPr>
        <w:t>）</w:t>
      </w:r>
      <w:r w:rsidRPr="004E4FF8">
        <w:rPr>
          <w:rFonts w:ascii="Times New Roman" w:cs="Times New Roman"/>
        </w:rPr>
        <w:t>的电涌保护器</w:t>
      </w:r>
      <w:r w:rsidRPr="004E4FF8">
        <w:rPr>
          <w:rFonts w:ascii="Times New Roman" w:hAnsi="Times New Roman" w:cs="Times New Roman"/>
        </w:rPr>
        <w:t xml:space="preserve"> </w:t>
      </w:r>
      <w:r w:rsidRPr="004E4FF8">
        <w:rPr>
          <w:rFonts w:ascii="Times New Roman" w:cs="Times New Roman"/>
        </w:rPr>
        <w:t>第</w:t>
      </w:r>
      <w:r w:rsidRPr="004E4FF8">
        <w:rPr>
          <w:rFonts w:ascii="Times New Roman" w:hAnsi="Times New Roman" w:cs="Times New Roman"/>
        </w:rPr>
        <w:t>31</w:t>
      </w:r>
      <w:r w:rsidRPr="004E4FF8">
        <w:rPr>
          <w:rFonts w:ascii="Times New Roman" w:cs="Times New Roman"/>
        </w:rPr>
        <w:t>部分：用于光</w:t>
      </w:r>
      <w:proofErr w:type="gramStart"/>
      <w:r w:rsidRPr="004E4FF8">
        <w:rPr>
          <w:rFonts w:ascii="Times New Roman" w:cs="Times New Roman"/>
        </w:rPr>
        <w:t>伏系统</w:t>
      </w:r>
      <w:proofErr w:type="gramEnd"/>
      <w:r w:rsidRPr="004E4FF8">
        <w:rPr>
          <w:rFonts w:ascii="Times New Roman" w:cs="Times New Roman"/>
        </w:rPr>
        <w:t>的电涌保护器</w:t>
      </w:r>
      <w:r w:rsidR="00534165">
        <w:rPr>
          <w:rFonts w:ascii="Times New Roman" w:eastAsiaTheme="majorEastAsia" w:hAnsi="Times New Roman" w:cs="Times New Roman" w:hint="eastAsia"/>
        </w:rPr>
        <w:t>（</w:t>
      </w:r>
      <w:r w:rsidR="00534165" w:rsidRPr="004E4FF8">
        <w:rPr>
          <w:rFonts w:ascii="Times New Roman" w:eastAsiaTheme="majorEastAsia" w:hAnsi="Times New Roman" w:cs="Times New Roman"/>
        </w:rPr>
        <w:t>SPD</w:t>
      </w:r>
      <w:r w:rsidR="00534165">
        <w:rPr>
          <w:rFonts w:ascii="Times New Roman" w:eastAsiaTheme="majorEastAsia" w:hAnsi="Times New Roman" w:cs="Times New Roman" w:hint="eastAsia"/>
        </w:rPr>
        <w:t>）</w:t>
      </w:r>
      <w:r w:rsidRPr="004E4FF8">
        <w:rPr>
          <w:rFonts w:ascii="Times New Roman" w:cs="Times New Roman"/>
        </w:rPr>
        <w:t>性能要求和试验方法</w:t>
      </w:r>
    </w:p>
    <w:p w:rsidR="00AD612A" w:rsidRPr="004E4FF8" w:rsidRDefault="00AD612A" w:rsidP="0089344B">
      <w:pPr>
        <w:pStyle w:val="af7"/>
        <w:widowControl/>
        <w:numPr>
          <w:ilvl w:val="0"/>
          <w:numId w:val="3"/>
        </w:numPr>
        <w:ind w:firstLineChars="0"/>
        <w:jc w:val="left"/>
        <w:rPr>
          <w:rFonts w:ascii="Times New Roman" w:hAnsi="Times New Roman" w:cs="Times New Roman"/>
        </w:rPr>
      </w:pPr>
      <w:r w:rsidRPr="004E4FF8">
        <w:rPr>
          <w:rFonts w:ascii="Times New Roman" w:eastAsiaTheme="majorEastAsia" w:hAnsi="Times New Roman" w:cs="Times New Roman"/>
        </w:rPr>
        <w:t>YD/T1235.2</w:t>
      </w:r>
      <w:r w:rsidRPr="004E4FF8">
        <w:rPr>
          <w:rFonts w:ascii="Times New Roman" w:hAnsi="Times New Roman" w:cs="Times New Roman"/>
        </w:rPr>
        <w:t xml:space="preserve"> </w:t>
      </w:r>
      <w:r w:rsidRPr="004E4FF8">
        <w:rPr>
          <w:rFonts w:ascii="Times New Roman" w:cs="Times New Roman"/>
        </w:rPr>
        <w:t>通信局</w:t>
      </w:r>
      <w:r w:rsidR="004E4FF8" w:rsidRPr="004E4FF8">
        <w:rPr>
          <w:rFonts w:ascii="Times New Roman" w:cs="Times New Roman"/>
        </w:rPr>
        <w:t>（站）</w:t>
      </w:r>
      <w:r w:rsidRPr="004E4FF8">
        <w:rPr>
          <w:rFonts w:ascii="Times New Roman" w:cs="Times New Roman"/>
        </w:rPr>
        <w:t>低压配电系统用电涌保护器测试方法</w:t>
      </w:r>
    </w:p>
    <w:p w:rsidR="00AD612A" w:rsidRPr="004E4FF8" w:rsidRDefault="00AD612A" w:rsidP="0089344B">
      <w:pPr>
        <w:pStyle w:val="af7"/>
        <w:widowControl/>
        <w:numPr>
          <w:ilvl w:val="0"/>
          <w:numId w:val="3"/>
        </w:numPr>
        <w:ind w:firstLineChars="0"/>
        <w:jc w:val="left"/>
        <w:rPr>
          <w:rFonts w:ascii="Times New Roman" w:hAnsi="Times New Roman" w:cs="Times New Roman"/>
        </w:rPr>
      </w:pPr>
      <w:r w:rsidRPr="004E4FF8">
        <w:rPr>
          <w:rFonts w:ascii="Times New Roman" w:eastAsiaTheme="majorEastAsia" w:hAnsi="Times New Roman" w:cs="Times New Roman"/>
        </w:rPr>
        <w:t>YD/T 1542</w:t>
      </w:r>
      <w:r w:rsidRPr="004E4FF8">
        <w:rPr>
          <w:rFonts w:ascii="Times New Roman" w:hAnsi="Times New Roman" w:cs="Times New Roman"/>
        </w:rPr>
        <w:t xml:space="preserve"> </w:t>
      </w:r>
      <w:r w:rsidRPr="004E4FF8">
        <w:rPr>
          <w:rFonts w:ascii="Times New Roman" w:cs="Times New Roman"/>
        </w:rPr>
        <w:t>信号网络浪涌保护器</w:t>
      </w:r>
      <w:r w:rsidR="00534165">
        <w:rPr>
          <w:rFonts w:ascii="Times New Roman" w:hAnsi="Times New Roman" w:cs="Times New Roman" w:hint="eastAsia"/>
        </w:rPr>
        <w:t>（</w:t>
      </w:r>
      <w:r w:rsidR="00534165" w:rsidRPr="004E4FF8">
        <w:rPr>
          <w:rFonts w:ascii="Times New Roman" w:hAnsi="Times New Roman" w:cs="Times New Roman"/>
        </w:rPr>
        <w:t>SPD</w:t>
      </w:r>
      <w:r w:rsidR="00534165">
        <w:rPr>
          <w:rFonts w:ascii="Times New Roman" w:hAnsi="Times New Roman" w:cs="Times New Roman" w:hint="eastAsia"/>
        </w:rPr>
        <w:t>）</w:t>
      </w:r>
      <w:r w:rsidRPr="004E4FF8">
        <w:rPr>
          <w:rFonts w:ascii="Times New Roman" w:cs="Times New Roman"/>
        </w:rPr>
        <w:t>技术要求和测试方法</w:t>
      </w:r>
    </w:p>
    <w:p w:rsidR="00AD612A" w:rsidRPr="004E4FF8" w:rsidRDefault="00AD612A" w:rsidP="0089344B">
      <w:pPr>
        <w:pStyle w:val="af7"/>
        <w:widowControl/>
        <w:numPr>
          <w:ilvl w:val="0"/>
          <w:numId w:val="3"/>
        </w:numPr>
        <w:ind w:firstLineChars="0"/>
        <w:jc w:val="left"/>
        <w:rPr>
          <w:rFonts w:ascii="Times New Roman" w:eastAsiaTheme="majorEastAsia" w:hAnsi="Times New Roman" w:cs="Times New Roman"/>
        </w:rPr>
      </w:pPr>
      <w:r w:rsidRPr="004E4FF8">
        <w:rPr>
          <w:rFonts w:ascii="Times New Roman" w:eastAsiaTheme="majorEastAsia" w:hAnsi="Times New Roman" w:cs="Times New Roman"/>
        </w:rPr>
        <w:t xml:space="preserve">TB/T 2311 </w:t>
      </w:r>
      <w:r w:rsidR="002B707D" w:rsidRPr="004E4FF8">
        <w:rPr>
          <w:rFonts w:ascii="Times New Roman" w:eastAsiaTheme="majorEastAsia" w:hAnsiTheme="majorEastAsia" w:cs="Times New Roman"/>
        </w:rPr>
        <w:t>铁路通信、信号、电力电子系统防雷设备</w:t>
      </w:r>
    </w:p>
    <w:p w:rsidR="00FE0331" w:rsidRPr="004E4FF8" w:rsidRDefault="00474470" w:rsidP="0089344B">
      <w:pPr>
        <w:pStyle w:val="af7"/>
        <w:widowControl/>
        <w:ind w:left="426" w:firstLineChars="0" w:firstLine="0"/>
        <w:jc w:val="left"/>
        <w:rPr>
          <w:rFonts w:ascii="Times New Roman" w:eastAsiaTheme="majorEastAsia" w:hAnsi="Times New Roman" w:cs="Times New Roman"/>
        </w:rPr>
      </w:pPr>
      <w:r w:rsidRPr="004E4FF8">
        <w:rPr>
          <w:rFonts w:ascii="Times New Roman" w:eastAsiaTheme="majorEastAsia" w:hAnsiTheme="majorEastAsia" w:cs="Times New Roman"/>
        </w:rPr>
        <w:lastRenderedPageBreak/>
        <w:t>注：以上标准的最新版本适用于本条款。</w:t>
      </w:r>
    </w:p>
    <w:p w:rsidR="007202F3" w:rsidRPr="004E4FF8" w:rsidRDefault="007202F3" w:rsidP="00C74482">
      <w:pPr>
        <w:widowControl/>
        <w:spacing w:beforeLines="50" w:before="156" w:afterLines="50" w:after="156"/>
        <w:jc w:val="left"/>
        <w:rPr>
          <w:rFonts w:ascii="Times New Roman" w:eastAsia="黑体" w:hAnsi="Times New Roman" w:cs="Times New Roman"/>
        </w:rPr>
      </w:pPr>
      <w:r w:rsidRPr="00534165">
        <w:rPr>
          <w:rFonts w:ascii="黑体" w:eastAsia="黑体" w:hAnsi="黑体" w:cs="Times New Roman"/>
        </w:rPr>
        <w:t xml:space="preserve">4.2 </w:t>
      </w:r>
      <w:r w:rsidRPr="004E4FF8">
        <w:rPr>
          <w:rFonts w:ascii="Times New Roman" w:eastAsia="黑体" w:hAnsi="Times New Roman" w:cs="Times New Roman"/>
        </w:rPr>
        <w:t xml:space="preserve"> </w:t>
      </w:r>
      <w:r w:rsidRPr="004E4FF8">
        <w:rPr>
          <w:rFonts w:ascii="Times New Roman" w:eastAsia="黑体" w:hAnsi="黑体" w:cs="Times New Roman"/>
        </w:rPr>
        <w:t>符合性评价等级</w:t>
      </w:r>
    </w:p>
    <w:p w:rsidR="007202F3" w:rsidRPr="004E4FF8" w:rsidRDefault="007202F3" w:rsidP="0089344B">
      <w:pPr>
        <w:widowControl/>
        <w:jc w:val="left"/>
        <w:rPr>
          <w:rFonts w:ascii="Times New Roman" w:eastAsia="黑体" w:hAnsi="Times New Roman" w:cs="Times New Roman"/>
        </w:rPr>
      </w:pPr>
      <w:r w:rsidRPr="004E4FF8">
        <w:rPr>
          <w:rFonts w:ascii="Times New Roman" w:eastAsiaTheme="majorEastAsia" w:hAnsiTheme="majorEastAsia" w:cs="Times New Roman"/>
        </w:rPr>
        <w:t>符合性评价等级共分为三个等级：甲级产品、乙级产品、丙级产品。</w:t>
      </w:r>
    </w:p>
    <w:p w:rsidR="00C97D5B" w:rsidRPr="004E4FF8" w:rsidRDefault="00C97D5B" w:rsidP="00C74482">
      <w:pPr>
        <w:widowControl/>
        <w:spacing w:beforeLines="50" w:before="156" w:afterLines="50" w:after="156" w:line="360" w:lineRule="auto"/>
        <w:jc w:val="left"/>
        <w:rPr>
          <w:rFonts w:ascii="Times New Roman" w:eastAsia="黑体" w:hAnsi="Times New Roman" w:cs="Times New Roman"/>
        </w:rPr>
      </w:pPr>
      <w:r w:rsidRPr="00534165">
        <w:rPr>
          <w:rFonts w:ascii="黑体" w:eastAsia="黑体" w:hAnsi="黑体" w:cs="Times New Roman"/>
        </w:rPr>
        <w:t>4.</w:t>
      </w:r>
      <w:r w:rsidR="007202F3" w:rsidRPr="00534165">
        <w:rPr>
          <w:rFonts w:ascii="黑体" w:eastAsia="黑体" w:hAnsi="黑体" w:cs="Times New Roman"/>
        </w:rPr>
        <w:t>3</w:t>
      </w:r>
      <w:r w:rsidR="0079614A" w:rsidRPr="004E4FF8">
        <w:rPr>
          <w:rFonts w:ascii="Times New Roman" w:eastAsia="黑体" w:hAnsi="Times New Roman" w:cs="Times New Roman"/>
        </w:rPr>
        <w:t xml:space="preserve">  </w:t>
      </w:r>
      <w:r w:rsidRPr="004E4FF8">
        <w:rPr>
          <w:rFonts w:ascii="Times New Roman" w:eastAsia="黑体" w:hAnsi="黑体" w:cs="Times New Roman"/>
        </w:rPr>
        <w:t>符合性评价依据</w:t>
      </w:r>
      <w:r w:rsidR="00A5202C" w:rsidRPr="004E4FF8">
        <w:rPr>
          <w:rFonts w:ascii="Times New Roman" w:eastAsia="黑体" w:hAnsi="黑体" w:cs="Times New Roman"/>
        </w:rPr>
        <w:t>的证明材料</w:t>
      </w:r>
    </w:p>
    <w:p w:rsidR="00F271BE" w:rsidRPr="004E4FF8" w:rsidRDefault="00F271BE" w:rsidP="005B3055">
      <w:pPr>
        <w:pStyle w:val="a"/>
        <w:numPr>
          <w:ilvl w:val="0"/>
          <w:numId w:val="0"/>
        </w:numPr>
        <w:spacing w:before="156" w:after="156"/>
        <w:rPr>
          <w:rFonts w:ascii="Times New Roman" w:eastAsiaTheme="majorEastAsia"/>
        </w:rPr>
      </w:pPr>
      <w:r w:rsidRPr="00534165">
        <w:rPr>
          <w:rFonts w:hAnsi="黑体"/>
        </w:rPr>
        <w:t>4.</w:t>
      </w:r>
      <w:r w:rsidR="007202F3" w:rsidRPr="00534165">
        <w:rPr>
          <w:rFonts w:hAnsi="黑体"/>
        </w:rPr>
        <w:t>3</w:t>
      </w:r>
      <w:r w:rsidRPr="00534165">
        <w:rPr>
          <w:rFonts w:hAnsi="黑体"/>
        </w:rPr>
        <w:t>.1</w:t>
      </w:r>
      <w:r w:rsidRPr="004E4FF8">
        <w:rPr>
          <w:rFonts w:ascii="Times New Roman"/>
        </w:rPr>
        <w:t xml:space="preserve"> </w:t>
      </w:r>
      <w:r w:rsidRPr="004E4FF8">
        <w:rPr>
          <w:rFonts w:ascii="Times New Roman"/>
        </w:rPr>
        <w:t>申请</w:t>
      </w:r>
      <w:r w:rsidR="00F00663" w:rsidRPr="004E4FF8">
        <w:rPr>
          <w:rFonts w:ascii="Times New Roman"/>
        </w:rPr>
        <w:t>符合性</w:t>
      </w:r>
      <w:r w:rsidR="005700BC" w:rsidRPr="004E4FF8">
        <w:rPr>
          <w:rFonts w:ascii="Times New Roman"/>
        </w:rPr>
        <w:t>评价</w:t>
      </w:r>
      <w:r w:rsidR="00F00663" w:rsidRPr="004E4FF8">
        <w:rPr>
          <w:rFonts w:ascii="Times New Roman"/>
        </w:rPr>
        <w:t>的通用</w:t>
      </w:r>
      <w:r w:rsidRPr="004E4FF8">
        <w:rPr>
          <w:rFonts w:ascii="Times New Roman"/>
        </w:rPr>
        <w:t>材料：</w:t>
      </w:r>
    </w:p>
    <w:p w:rsidR="00F271BE" w:rsidRPr="004E4FF8" w:rsidRDefault="00F00663" w:rsidP="00CD717B">
      <w:pPr>
        <w:pStyle w:val="af7"/>
        <w:widowControl/>
        <w:numPr>
          <w:ilvl w:val="0"/>
          <w:numId w:val="5"/>
        </w:numPr>
        <w:ind w:left="782" w:firstLineChars="0" w:hanging="357"/>
        <w:jc w:val="left"/>
        <w:rPr>
          <w:rFonts w:ascii="Times New Roman" w:eastAsiaTheme="majorEastAsia" w:hAnsi="Times New Roman" w:cs="Times New Roman"/>
        </w:rPr>
      </w:pPr>
      <w:r w:rsidRPr="004E4FF8">
        <w:rPr>
          <w:rFonts w:ascii="Times New Roman" w:eastAsiaTheme="majorEastAsia" w:hAnsiTheme="majorEastAsia" w:cs="Times New Roman"/>
        </w:rPr>
        <w:t>申请书，须加盖申请人公章，如多于一页需加盖骑缝章</w:t>
      </w:r>
      <w:r w:rsidR="00534165">
        <w:rPr>
          <w:rFonts w:ascii="Times New Roman" w:eastAsiaTheme="majorEastAsia" w:hAnsi="Times New Roman" w:cs="Times New Roman" w:hint="eastAsia"/>
        </w:rPr>
        <w:t>（</w:t>
      </w:r>
      <w:r w:rsidR="00534165" w:rsidRPr="004E4FF8">
        <w:rPr>
          <w:rFonts w:ascii="Times New Roman" w:eastAsiaTheme="majorEastAsia" w:hAnsiTheme="majorEastAsia" w:cs="Times New Roman"/>
        </w:rPr>
        <w:t>参见图</w:t>
      </w:r>
      <w:r w:rsidR="00534165" w:rsidRPr="004E4FF8">
        <w:rPr>
          <w:rFonts w:ascii="Times New Roman" w:eastAsiaTheme="majorEastAsia" w:hAnsi="Times New Roman" w:cs="Times New Roman"/>
        </w:rPr>
        <w:t>B.1</w:t>
      </w:r>
      <w:r w:rsidR="00534165">
        <w:rPr>
          <w:rFonts w:ascii="Times New Roman" w:eastAsiaTheme="majorEastAsia" w:hAnsi="Times New Roman" w:cs="Times New Roman" w:hint="eastAsia"/>
        </w:rPr>
        <w:t>）</w:t>
      </w:r>
      <w:r w:rsidR="00F271BE" w:rsidRPr="004E4FF8">
        <w:rPr>
          <w:rFonts w:ascii="Times New Roman" w:eastAsiaTheme="majorEastAsia" w:hAnsiTheme="majorEastAsia" w:cs="Times New Roman"/>
        </w:rPr>
        <w:t>；</w:t>
      </w:r>
    </w:p>
    <w:p w:rsidR="005464FB" w:rsidRPr="004E4FF8" w:rsidRDefault="00F00663" w:rsidP="00CD717B">
      <w:pPr>
        <w:pStyle w:val="af7"/>
        <w:widowControl/>
        <w:numPr>
          <w:ilvl w:val="0"/>
          <w:numId w:val="5"/>
        </w:numPr>
        <w:ind w:left="782" w:firstLineChars="0" w:hanging="357"/>
        <w:jc w:val="left"/>
        <w:rPr>
          <w:rFonts w:ascii="Times New Roman" w:eastAsiaTheme="majorEastAsia" w:hAnsi="Times New Roman" w:cs="Times New Roman"/>
        </w:rPr>
      </w:pPr>
      <w:r w:rsidRPr="004E4FF8">
        <w:rPr>
          <w:rFonts w:ascii="Times New Roman" w:eastAsiaTheme="majorEastAsia" w:hAnsiTheme="majorEastAsia" w:cs="Times New Roman"/>
        </w:rPr>
        <w:t>申请人的营业执照复印件，</w:t>
      </w:r>
      <w:r w:rsidR="005464FB" w:rsidRPr="004E4FF8">
        <w:rPr>
          <w:rFonts w:ascii="Times New Roman" w:eastAsiaTheme="majorEastAsia" w:hAnsiTheme="majorEastAsia" w:cs="Times New Roman"/>
        </w:rPr>
        <w:t>并</w:t>
      </w:r>
      <w:r w:rsidRPr="004E4FF8">
        <w:rPr>
          <w:rFonts w:ascii="Times New Roman" w:eastAsiaTheme="majorEastAsia" w:hAnsiTheme="majorEastAsia" w:cs="Times New Roman"/>
        </w:rPr>
        <w:t>加盖对应的公章</w:t>
      </w:r>
    </w:p>
    <w:p w:rsidR="00F271BE" w:rsidRPr="004E4FF8" w:rsidRDefault="005464FB" w:rsidP="00CD717B">
      <w:pPr>
        <w:pStyle w:val="af7"/>
        <w:widowControl/>
        <w:numPr>
          <w:ilvl w:val="0"/>
          <w:numId w:val="5"/>
        </w:numPr>
        <w:ind w:left="782" w:firstLineChars="0" w:hanging="357"/>
        <w:jc w:val="left"/>
        <w:rPr>
          <w:rFonts w:ascii="Times New Roman" w:eastAsiaTheme="majorEastAsia" w:hAnsi="Times New Roman" w:cs="Times New Roman"/>
        </w:rPr>
      </w:pPr>
      <w:r w:rsidRPr="004E4FF8">
        <w:rPr>
          <w:rFonts w:ascii="Times New Roman" w:eastAsiaTheme="majorEastAsia" w:hAnsiTheme="majorEastAsia" w:cs="Times New Roman"/>
        </w:rPr>
        <w:t>法人身份证复印件，并加盖对应的公章</w:t>
      </w:r>
      <w:r w:rsidR="00F271BE" w:rsidRPr="004E4FF8">
        <w:rPr>
          <w:rFonts w:ascii="Times New Roman" w:eastAsiaTheme="majorEastAsia" w:hAnsiTheme="majorEastAsia" w:cs="Times New Roman"/>
        </w:rPr>
        <w:t>。</w:t>
      </w:r>
    </w:p>
    <w:bookmarkEnd w:id="116"/>
    <w:p w:rsidR="0082748A" w:rsidRPr="004E4FF8" w:rsidRDefault="0082748A" w:rsidP="00FB368C">
      <w:pPr>
        <w:pStyle w:val="a"/>
        <w:numPr>
          <w:ilvl w:val="0"/>
          <w:numId w:val="0"/>
        </w:numPr>
        <w:spacing w:before="156" w:after="156"/>
        <w:rPr>
          <w:rFonts w:ascii="Times New Roman" w:eastAsiaTheme="majorEastAsia"/>
        </w:rPr>
      </w:pPr>
      <w:r w:rsidRPr="00534165">
        <w:rPr>
          <w:rFonts w:hAnsi="黑体"/>
        </w:rPr>
        <w:t>4.</w:t>
      </w:r>
      <w:r w:rsidR="007202F3" w:rsidRPr="00534165">
        <w:rPr>
          <w:rFonts w:hAnsi="黑体"/>
        </w:rPr>
        <w:t>3</w:t>
      </w:r>
      <w:r w:rsidRPr="00534165">
        <w:rPr>
          <w:rFonts w:hAnsi="黑体"/>
        </w:rPr>
        <w:t>.</w:t>
      </w:r>
      <w:r w:rsidR="00F271BE" w:rsidRPr="00534165">
        <w:rPr>
          <w:rFonts w:hAnsi="黑体"/>
        </w:rPr>
        <w:t>2</w:t>
      </w:r>
      <w:r w:rsidRPr="004E4FF8">
        <w:rPr>
          <w:rFonts w:ascii="Times New Roman"/>
        </w:rPr>
        <w:t xml:space="preserve"> </w:t>
      </w:r>
      <w:r w:rsidRPr="004E4FF8">
        <w:rPr>
          <w:rFonts w:ascii="Times New Roman"/>
        </w:rPr>
        <w:t>申请</w:t>
      </w:r>
      <w:r w:rsidR="0053489C" w:rsidRPr="004E4FF8">
        <w:rPr>
          <w:rFonts w:ascii="Times New Roman"/>
        </w:rPr>
        <w:t>乙级产品</w:t>
      </w:r>
      <w:r w:rsidR="00754012" w:rsidRPr="004E4FF8">
        <w:rPr>
          <w:rFonts w:ascii="Times New Roman"/>
        </w:rPr>
        <w:t>评价</w:t>
      </w:r>
      <w:r w:rsidRPr="004E4FF8">
        <w:rPr>
          <w:rFonts w:ascii="Times New Roman"/>
        </w:rPr>
        <w:t>需提供的证明材料：</w:t>
      </w:r>
    </w:p>
    <w:p w:rsidR="0082748A" w:rsidRPr="004E4FF8" w:rsidRDefault="0082748A" w:rsidP="00CD717B">
      <w:pPr>
        <w:pStyle w:val="af7"/>
        <w:widowControl/>
        <w:numPr>
          <w:ilvl w:val="0"/>
          <w:numId w:val="8"/>
        </w:numPr>
        <w:ind w:firstLineChars="0"/>
        <w:jc w:val="left"/>
        <w:rPr>
          <w:rFonts w:ascii="Times New Roman" w:eastAsiaTheme="majorEastAsia" w:hAnsi="Times New Roman" w:cs="Times New Roman"/>
        </w:rPr>
      </w:pPr>
      <w:r w:rsidRPr="004E4FF8">
        <w:rPr>
          <w:rFonts w:ascii="Times New Roman" w:eastAsiaTheme="majorEastAsia" w:hAnsiTheme="majorEastAsia" w:cs="Times New Roman"/>
        </w:rPr>
        <w:t>型式试验报告</w:t>
      </w:r>
      <w:r w:rsidR="00534165">
        <w:rPr>
          <w:rFonts w:ascii="Times New Roman" w:eastAsiaTheme="majorEastAsia" w:hAnsi="Times New Roman" w:cs="Times New Roman" w:hint="eastAsia"/>
        </w:rPr>
        <w:t>（</w:t>
      </w:r>
      <w:r w:rsidR="00534165" w:rsidRPr="004E4FF8">
        <w:rPr>
          <w:rFonts w:ascii="Times New Roman" w:eastAsiaTheme="majorEastAsia" w:hAnsiTheme="majorEastAsia" w:cs="Times New Roman"/>
        </w:rPr>
        <w:t>如有，常见报告模版参见图</w:t>
      </w:r>
      <w:r w:rsidR="00534165" w:rsidRPr="004E4FF8">
        <w:rPr>
          <w:rFonts w:ascii="Times New Roman" w:eastAsiaTheme="majorEastAsia" w:hAnsi="Times New Roman" w:cs="Times New Roman"/>
        </w:rPr>
        <w:t>C.1-</w:t>
      </w:r>
      <w:r w:rsidR="00534165" w:rsidRPr="004E4FF8">
        <w:rPr>
          <w:rFonts w:ascii="Times New Roman" w:eastAsiaTheme="majorEastAsia" w:hAnsiTheme="majorEastAsia" w:cs="Times New Roman"/>
        </w:rPr>
        <w:t>图</w:t>
      </w:r>
      <w:r w:rsidR="00534165" w:rsidRPr="004E4FF8">
        <w:rPr>
          <w:rFonts w:ascii="Times New Roman" w:eastAsiaTheme="majorEastAsia" w:hAnsi="Times New Roman" w:cs="Times New Roman"/>
        </w:rPr>
        <w:t>C.10</w:t>
      </w:r>
      <w:r w:rsidR="00534165">
        <w:rPr>
          <w:rFonts w:ascii="Times New Roman" w:eastAsiaTheme="majorEastAsia" w:hAnsi="Times New Roman" w:cs="Times New Roman" w:hint="eastAsia"/>
        </w:rPr>
        <w:t>）</w:t>
      </w:r>
      <w:r w:rsidRPr="004E4FF8">
        <w:rPr>
          <w:rFonts w:ascii="Times New Roman" w:eastAsiaTheme="majorEastAsia" w:hAnsiTheme="majorEastAsia" w:cs="Times New Roman"/>
        </w:rPr>
        <w:t>；</w:t>
      </w:r>
    </w:p>
    <w:p w:rsidR="0082748A" w:rsidRPr="004E4FF8" w:rsidRDefault="000D498C" w:rsidP="00CD717B">
      <w:pPr>
        <w:pStyle w:val="af7"/>
        <w:widowControl/>
        <w:numPr>
          <w:ilvl w:val="0"/>
          <w:numId w:val="8"/>
        </w:numPr>
        <w:ind w:firstLineChars="0"/>
        <w:jc w:val="left"/>
        <w:rPr>
          <w:rFonts w:ascii="Times New Roman" w:eastAsiaTheme="majorEastAsia" w:hAnsi="Times New Roman" w:cs="Times New Roman"/>
        </w:rPr>
      </w:pPr>
      <w:r w:rsidRPr="004E4FF8">
        <w:rPr>
          <w:rFonts w:ascii="Times New Roman" w:eastAsiaTheme="majorEastAsia" w:hAnsiTheme="majorEastAsia" w:cs="Times New Roman"/>
        </w:rPr>
        <w:t>周期性符合报告</w:t>
      </w:r>
      <w:r w:rsidR="00534165">
        <w:rPr>
          <w:rFonts w:ascii="Times New Roman" w:eastAsiaTheme="majorEastAsia" w:hAnsiTheme="majorEastAsia" w:cs="Times New Roman" w:hint="eastAsia"/>
        </w:rPr>
        <w:t>（</w:t>
      </w:r>
      <w:r w:rsidR="00534165" w:rsidRPr="004E4FF8">
        <w:rPr>
          <w:rFonts w:ascii="Times New Roman" w:eastAsiaTheme="majorEastAsia" w:hAnsiTheme="majorEastAsia" w:cs="Times New Roman"/>
        </w:rPr>
        <w:t>适用时，常见报告模版参见图</w:t>
      </w:r>
      <w:r w:rsidR="00534165" w:rsidRPr="004E4FF8">
        <w:rPr>
          <w:rFonts w:ascii="Times New Roman" w:eastAsiaTheme="majorEastAsia" w:hAnsi="Times New Roman" w:cs="Times New Roman"/>
        </w:rPr>
        <w:t>D.1-</w:t>
      </w:r>
      <w:r w:rsidR="00534165" w:rsidRPr="004E4FF8">
        <w:rPr>
          <w:rFonts w:ascii="Times New Roman" w:eastAsiaTheme="majorEastAsia" w:hAnsiTheme="majorEastAsia" w:cs="Times New Roman"/>
        </w:rPr>
        <w:t>图</w:t>
      </w:r>
      <w:r w:rsidR="00534165" w:rsidRPr="004E4FF8">
        <w:rPr>
          <w:rFonts w:ascii="Times New Roman" w:eastAsiaTheme="majorEastAsia" w:hAnsi="Times New Roman" w:cs="Times New Roman"/>
        </w:rPr>
        <w:t>D.6</w:t>
      </w:r>
      <w:r w:rsidR="00534165">
        <w:rPr>
          <w:rFonts w:ascii="Times New Roman" w:eastAsiaTheme="majorEastAsia" w:hAnsiTheme="majorEastAsia" w:cs="Times New Roman" w:hint="eastAsia"/>
        </w:rPr>
        <w:t>）</w:t>
      </w:r>
      <w:r w:rsidR="0082748A" w:rsidRPr="004E4FF8">
        <w:rPr>
          <w:rFonts w:ascii="Times New Roman" w:eastAsiaTheme="majorEastAsia" w:hAnsiTheme="majorEastAsia" w:cs="Times New Roman"/>
        </w:rPr>
        <w:t>；</w:t>
      </w:r>
    </w:p>
    <w:p w:rsidR="0082748A" w:rsidRPr="004E4FF8" w:rsidRDefault="000D498C" w:rsidP="00CD717B">
      <w:pPr>
        <w:pStyle w:val="af7"/>
        <w:widowControl/>
        <w:numPr>
          <w:ilvl w:val="0"/>
          <w:numId w:val="8"/>
        </w:numPr>
        <w:ind w:firstLineChars="0"/>
        <w:jc w:val="left"/>
        <w:rPr>
          <w:rFonts w:ascii="Times New Roman" w:eastAsiaTheme="majorEastAsia" w:hAnsi="Times New Roman" w:cs="Times New Roman"/>
        </w:rPr>
      </w:pPr>
      <w:r w:rsidRPr="004E4FF8">
        <w:rPr>
          <w:rFonts w:ascii="Times New Roman" w:eastAsiaTheme="majorEastAsia" w:hAnsiTheme="majorEastAsia" w:cs="Times New Roman"/>
        </w:rPr>
        <w:t>标准换版补差报告</w:t>
      </w:r>
      <w:r w:rsidR="00534165">
        <w:rPr>
          <w:rFonts w:ascii="Times New Roman" w:eastAsiaTheme="majorEastAsia" w:hAnsiTheme="majorEastAsia" w:cs="Times New Roman" w:hint="eastAsia"/>
        </w:rPr>
        <w:t>（</w:t>
      </w:r>
      <w:r w:rsidR="00534165" w:rsidRPr="004E4FF8">
        <w:rPr>
          <w:rFonts w:ascii="Times New Roman" w:eastAsiaTheme="majorEastAsia" w:hAnsiTheme="majorEastAsia" w:cs="Times New Roman"/>
        </w:rPr>
        <w:t>适用时，常见报告模版参见图</w:t>
      </w:r>
      <w:r w:rsidR="00534165" w:rsidRPr="004E4FF8">
        <w:rPr>
          <w:rFonts w:ascii="Times New Roman" w:eastAsiaTheme="majorEastAsia" w:hAnsi="Times New Roman" w:cs="Times New Roman"/>
        </w:rPr>
        <w:t>E.1-</w:t>
      </w:r>
      <w:r w:rsidR="00534165" w:rsidRPr="004E4FF8">
        <w:rPr>
          <w:rFonts w:ascii="Times New Roman" w:eastAsiaTheme="majorEastAsia" w:hAnsiTheme="majorEastAsia" w:cs="Times New Roman"/>
        </w:rPr>
        <w:t>图</w:t>
      </w:r>
      <w:r w:rsidR="00534165" w:rsidRPr="004E4FF8">
        <w:rPr>
          <w:rFonts w:ascii="Times New Roman" w:eastAsiaTheme="majorEastAsia" w:hAnsi="Times New Roman" w:cs="Times New Roman"/>
        </w:rPr>
        <w:t>E.6</w:t>
      </w:r>
      <w:r w:rsidR="00534165">
        <w:rPr>
          <w:rFonts w:ascii="Times New Roman" w:eastAsiaTheme="majorEastAsia" w:hAnsiTheme="majorEastAsia" w:cs="Times New Roman" w:hint="eastAsia"/>
        </w:rPr>
        <w:t>）</w:t>
      </w:r>
      <w:r w:rsidR="0082748A" w:rsidRPr="004E4FF8">
        <w:rPr>
          <w:rFonts w:ascii="Times New Roman" w:eastAsiaTheme="majorEastAsia" w:hAnsiTheme="majorEastAsia" w:cs="Times New Roman"/>
        </w:rPr>
        <w:t>；</w:t>
      </w:r>
    </w:p>
    <w:p w:rsidR="00350A78" w:rsidRPr="004E4FF8" w:rsidRDefault="00350A78" w:rsidP="00CD717B">
      <w:pPr>
        <w:widowControl/>
        <w:ind w:leftChars="202" w:left="424"/>
        <w:jc w:val="left"/>
        <w:rPr>
          <w:rFonts w:ascii="Times New Roman" w:eastAsiaTheme="majorEastAsia" w:hAnsi="Times New Roman" w:cs="Times New Roman"/>
        </w:rPr>
      </w:pPr>
      <w:r w:rsidRPr="004E4FF8">
        <w:rPr>
          <w:rFonts w:ascii="Times New Roman" w:eastAsiaTheme="majorEastAsia" w:hAnsiTheme="majorEastAsia" w:cs="Times New Roman"/>
        </w:rPr>
        <w:t>注：</w:t>
      </w:r>
      <w:r w:rsidRPr="004E4FF8">
        <w:rPr>
          <w:rFonts w:ascii="Times New Roman" w:eastAsiaTheme="majorEastAsia" w:hAnsi="Times New Roman" w:cs="Times New Roman"/>
        </w:rPr>
        <w:t>1)</w:t>
      </w:r>
      <w:r w:rsidRPr="004E4FF8">
        <w:rPr>
          <w:rFonts w:ascii="Times New Roman" w:eastAsiaTheme="majorEastAsia" w:hAnsiTheme="majorEastAsia" w:cs="Times New Roman"/>
        </w:rPr>
        <w:t>型式试验报告的签发日期</w:t>
      </w:r>
      <w:r w:rsidR="00F10CB2" w:rsidRPr="004E4FF8">
        <w:rPr>
          <w:rFonts w:ascii="Times New Roman" w:eastAsiaTheme="majorEastAsia" w:hAnsiTheme="majorEastAsia" w:cs="Times New Roman"/>
        </w:rPr>
        <w:t>后每</w:t>
      </w:r>
      <w:r w:rsidRPr="004E4FF8">
        <w:rPr>
          <w:rFonts w:ascii="Times New Roman" w:eastAsiaTheme="majorEastAsia" w:hAnsi="Times New Roman" w:cs="Times New Roman"/>
        </w:rPr>
        <w:t>24</w:t>
      </w:r>
      <w:r w:rsidR="00F10CB2" w:rsidRPr="004E4FF8">
        <w:rPr>
          <w:rFonts w:ascii="Times New Roman" w:eastAsiaTheme="majorEastAsia" w:hAnsiTheme="majorEastAsia" w:cs="Times New Roman"/>
        </w:rPr>
        <w:t>个月需提供一份周期性符合报告</w:t>
      </w:r>
      <w:r w:rsidRPr="004E4FF8">
        <w:rPr>
          <w:rFonts w:ascii="Times New Roman" w:eastAsiaTheme="majorEastAsia" w:hAnsiTheme="majorEastAsia" w:cs="Times New Roman"/>
        </w:rPr>
        <w:t>；</w:t>
      </w:r>
    </w:p>
    <w:p w:rsidR="00392107" w:rsidRPr="004E4FF8" w:rsidRDefault="00350A78" w:rsidP="00FB368C">
      <w:pPr>
        <w:widowControl/>
        <w:ind w:leftChars="202" w:left="424" w:firstLineChars="200" w:firstLine="420"/>
        <w:jc w:val="left"/>
        <w:rPr>
          <w:rFonts w:ascii="Times New Roman" w:eastAsiaTheme="majorEastAsia" w:hAnsi="Times New Roman" w:cs="Times New Roman"/>
        </w:rPr>
      </w:pPr>
      <w:r w:rsidRPr="004E4FF8">
        <w:rPr>
          <w:rFonts w:ascii="Times New Roman" w:eastAsiaTheme="majorEastAsia" w:hAnsi="Times New Roman" w:cs="Times New Roman"/>
        </w:rPr>
        <w:t>2)</w:t>
      </w:r>
      <w:r w:rsidRPr="004E4FF8">
        <w:rPr>
          <w:rFonts w:ascii="Times New Roman" w:eastAsiaTheme="majorEastAsia" w:hAnsiTheme="majorEastAsia" w:cs="Times New Roman"/>
        </w:rPr>
        <w:t>当</w:t>
      </w:r>
      <w:r w:rsidR="00F65A2D" w:rsidRPr="004E4FF8">
        <w:rPr>
          <w:rFonts w:ascii="Times New Roman" w:eastAsiaTheme="majorEastAsia" w:hAnsiTheme="majorEastAsia" w:cs="Times New Roman"/>
        </w:rPr>
        <w:t>检测</w:t>
      </w:r>
      <w:r w:rsidRPr="004E4FF8">
        <w:rPr>
          <w:rFonts w:ascii="Times New Roman" w:eastAsiaTheme="majorEastAsia" w:hAnsiTheme="majorEastAsia" w:cs="Times New Roman"/>
        </w:rPr>
        <w:t>依据的标准有新版本且已实施时，</w:t>
      </w:r>
      <w:r w:rsidR="00DF5D24" w:rsidRPr="004E4FF8">
        <w:rPr>
          <w:rFonts w:ascii="Times New Roman" w:eastAsiaTheme="majorEastAsia" w:hAnsiTheme="majorEastAsia" w:cs="Times New Roman"/>
        </w:rPr>
        <w:t>需提供</w:t>
      </w:r>
      <w:r w:rsidRPr="004E4FF8">
        <w:rPr>
          <w:rFonts w:ascii="Times New Roman" w:eastAsiaTheme="majorEastAsia" w:hAnsiTheme="majorEastAsia" w:cs="Times New Roman"/>
        </w:rPr>
        <w:t>标准换版补差报告</w:t>
      </w:r>
      <w:r w:rsidR="0082748A" w:rsidRPr="004E4FF8">
        <w:rPr>
          <w:rFonts w:ascii="Times New Roman" w:eastAsiaTheme="majorEastAsia" w:hAnsiTheme="majorEastAsia" w:cs="Times New Roman"/>
        </w:rPr>
        <w:t>。</w:t>
      </w:r>
    </w:p>
    <w:p w:rsidR="00022418" w:rsidRPr="004E4FF8" w:rsidRDefault="00022418" w:rsidP="00022418">
      <w:pPr>
        <w:pStyle w:val="a"/>
        <w:numPr>
          <w:ilvl w:val="0"/>
          <w:numId w:val="0"/>
        </w:numPr>
        <w:spacing w:before="156" w:after="156"/>
        <w:rPr>
          <w:rFonts w:ascii="Times New Roman" w:eastAsiaTheme="majorEastAsia"/>
        </w:rPr>
      </w:pPr>
      <w:bookmarkStart w:id="117" w:name="OLE_LINK114"/>
      <w:bookmarkStart w:id="118" w:name="OLE_LINK117"/>
      <w:r w:rsidRPr="00534165">
        <w:rPr>
          <w:rFonts w:hAnsi="黑体"/>
        </w:rPr>
        <w:t>4.</w:t>
      </w:r>
      <w:r w:rsidR="007202F3" w:rsidRPr="00534165">
        <w:rPr>
          <w:rFonts w:hAnsi="黑体"/>
        </w:rPr>
        <w:t>3</w:t>
      </w:r>
      <w:r w:rsidRPr="00534165">
        <w:rPr>
          <w:rFonts w:hAnsi="黑体"/>
        </w:rPr>
        <w:t>.</w:t>
      </w:r>
      <w:r w:rsidR="00F271BE" w:rsidRPr="00534165">
        <w:rPr>
          <w:rFonts w:hAnsi="黑体"/>
        </w:rPr>
        <w:t>3</w:t>
      </w:r>
      <w:r w:rsidRPr="004E4FF8">
        <w:rPr>
          <w:rFonts w:ascii="Times New Roman"/>
        </w:rPr>
        <w:t xml:space="preserve"> </w:t>
      </w:r>
      <w:r w:rsidR="00BF401F" w:rsidRPr="004E4FF8">
        <w:rPr>
          <w:rFonts w:ascii="Times New Roman"/>
        </w:rPr>
        <w:t>申请</w:t>
      </w:r>
      <w:bookmarkStart w:id="119" w:name="OLE_LINK143"/>
      <w:bookmarkStart w:id="120" w:name="OLE_LINK144"/>
      <w:bookmarkStart w:id="121" w:name="OLE_LINK145"/>
      <w:r w:rsidR="0053489C" w:rsidRPr="004E4FF8">
        <w:rPr>
          <w:rFonts w:ascii="Times New Roman"/>
        </w:rPr>
        <w:t>甲级产品</w:t>
      </w:r>
      <w:r w:rsidR="00754012" w:rsidRPr="004E4FF8">
        <w:rPr>
          <w:rFonts w:ascii="Times New Roman"/>
        </w:rPr>
        <w:t>评价需提供的证明材料</w:t>
      </w:r>
      <w:bookmarkEnd w:id="119"/>
      <w:bookmarkEnd w:id="120"/>
      <w:bookmarkEnd w:id="121"/>
      <w:r w:rsidR="00B25F63">
        <w:rPr>
          <w:rFonts w:ascii="Times New Roman" w:hint="eastAsia"/>
        </w:rPr>
        <w:t>（</w:t>
      </w:r>
      <w:r w:rsidR="00B25F63" w:rsidRPr="004E4FF8">
        <w:rPr>
          <w:rFonts w:ascii="Times New Roman"/>
        </w:rPr>
        <w:t>任选其一</w:t>
      </w:r>
      <w:r w:rsidR="00B25F63">
        <w:rPr>
          <w:rFonts w:ascii="Times New Roman" w:hint="eastAsia"/>
        </w:rPr>
        <w:t>）</w:t>
      </w:r>
      <w:r w:rsidRPr="004E4FF8">
        <w:rPr>
          <w:rFonts w:ascii="Times New Roman"/>
        </w:rPr>
        <w:t>：</w:t>
      </w:r>
    </w:p>
    <w:p w:rsidR="00022418" w:rsidRPr="004E4FF8" w:rsidRDefault="00022418" w:rsidP="00CD717B">
      <w:pPr>
        <w:pStyle w:val="af7"/>
        <w:widowControl/>
        <w:numPr>
          <w:ilvl w:val="0"/>
          <w:numId w:val="10"/>
        </w:numPr>
        <w:ind w:left="782" w:firstLineChars="0" w:hanging="357"/>
        <w:jc w:val="left"/>
        <w:rPr>
          <w:rFonts w:ascii="Times New Roman" w:eastAsiaTheme="majorEastAsia" w:hAnsi="Times New Roman" w:cs="Times New Roman"/>
        </w:rPr>
      </w:pPr>
      <w:bookmarkStart w:id="122" w:name="OLE_LINK141"/>
      <w:bookmarkStart w:id="123" w:name="OLE_LINK142"/>
      <w:r w:rsidRPr="004E4FF8">
        <w:rPr>
          <w:rFonts w:ascii="Times New Roman" w:eastAsiaTheme="majorEastAsia" w:hAnsiTheme="majorEastAsia" w:cs="Times New Roman"/>
        </w:rPr>
        <w:t>采用第五种认证模式的认证证书</w:t>
      </w:r>
      <w:r w:rsidR="00B25F63">
        <w:rPr>
          <w:rFonts w:ascii="Times New Roman" w:eastAsiaTheme="majorEastAsia" w:hAnsi="Times New Roman" w:cs="Times New Roman" w:hint="eastAsia"/>
        </w:rPr>
        <w:t>（</w:t>
      </w:r>
      <w:r w:rsidR="00B25F63" w:rsidRPr="004E4FF8">
        <w:rPr>
          <w:rFonts w:ascii="Times New Roman" w:eastAsiaTheme="majorEastAsia" w:hAnsiTheme="majorEastAsia" w:cs="Times New Roman"/>
        </w:rPr>
        <w:t>常见证书模版参见图</w:t>
      </w:r>
      <w:r w:rsidR="00B25F63" w:rsidRPr="004E4FF8">
        <w:rPr>
          <w:rFonts w:ascii="Times New Roman" w:eastAsiaTheme="majorEastAsia" w:hAnsi="Times New Roman" w:cs="Times New Roman"/>
        </w:rPr>
        <w:t>F.1-</w:t>
      </w:r>
      <w:r w:rsidR="00B25F63" w:rsidRPr="004E4FF8">
        <w:rPr>
          <w:rFonts w:ascii="Times New Roman" w:eastAsiaTheme="majorEastAsia" w:hAnsiTheme="majorEastAsia" w:cs="Times New Roman"/>
        </w:rPr>
        <w:t>图</w:t>
      </w:r>
      <w:r w:rsidR="00B25F63" w:rsidRPr="004E4FF8">
        <w:rPr>
          <w:rFonts w:ascii="Times New Roman" w:eastAsiaTheme="majorEastAsia" w:hAnsi="Times New Roman" w:cs="Times New Roman"/>
        </w:rPr>
        <w:t>F.3</w:t>
      </w:r>
      <w:r w:rsidR="00B25F63">
        <w:rPr>
          <w:rFonts w:ascii="Times New Roman" w:eastAsiaTheme="majorEastAsia" w:hAnsi="Times New Roman" w:cs="Times New Roman" w:hint="eastAsia"/>
        </w:rPr>
        <w:t>）</w:t>
      </w:r>
      <w:r w:rsidRPr="004E4FF8">
        <w:rPr>
          <w:rFonts w:ascii="Times New Roman" w:eastAsiaTheme="majorEastAsia" w:hAnsiTheme="majorEastAsia" w:cs="Times New Roman"/>
        </w:rPr>
        <w:t>；</w:t>
      </w:r>
    </w:p>
    <w:p w:rsidR="00022418" w:rsidRPr="004E4FF8" w:rsidRDefault="000039E4" w:rsidP="00CD717B">
      <w:pPr>
        <w:pStyle w:val="af7"/>
        <w:widowControl/>
        <w:numPr>
          <w:ilvl w:val="0"/>
          <w:numId w:val="10"/>
        </w:numPr>
        <w:ind w:left="782" w:firstLineChars="0" w:hanging="357"/>
        <w:jc w:val="left"/>
        <w:rPr>
          <w:rFonts w:ascii="Times New Roman" w:eastAsiaTheme="majorEastAsia" w:hAnsi="Times New Roman" w:cs="Times New Roman"/>
        </w:rPr>
      </w:pPr>
      <w:r w:rsidRPr="004E4FF8">
        <w:rPr>
          <w:rFonts w:ascii="Times New Roman" w:eastAsiaTheme="majorEastAsia" w:hAnsi="Times New Roman" w:cs="Times New Roman"/>
        </w:rPr>
        <w:t>4.</w:t>
      </w:r>
      <w:r w:rsidR="007202F3" w:rsidRPr="004E4FF8">
        <w:rPr>
          <w:rFonts w:ascii="Times New Roman" w:eastAsiaTheme="majorEastAsia" w:hAnsi="Times New Roman" w:cs="Times New Roman"/>
        </w:rPr>
        <w:t>3</w:t>
      </w:r>
      <w:r w:rsidRPr="004E4FF8">
        <w:rPr>
          <w:rFonts w:ascii="Times New Roman" w:eastAsiaTheme="majorEastAsia" w:hAnsi="Times New Roman" w:cs="Times New Roman"/>
        </w:rPr>
        <w:t>.</w:t>
      </w:r>
      <w:r w:rsidR="00F271BE" w:rsidRPr="004E4FF8">
        <w:rPr>
          <w:rFonts w:ascii="Times New Roman" w:eastAsiaTheme="majorEastAsia" w:hAnsi="Times New Roman" w:cs="Times New Roman"/>
        </w:rPr>
        <w:t>2</w:t>
      </w:r>
      <w:r w:rsidR="002E636F" w:rsidRPr="004E4FF8">
        <w:rPr>
          <w:rFonts w:ascii="Times New Roman" w:eastAsiaTheme="majorEastAsia" w:hAnsiTheme="majorEastAsia" w:cs="Times New Roman"/>
        </w:rPr>
        <w:t>中</w:t>
      </w:r>
      <w:r w:rsidRPr="004E4FF8">
        <w:rPr>
          <w:rFonts w:ascii="Times New Roman" w:eastAsiaTheme="majorEastAsia" w:hAnsiTheme="majorEastAsia" w:cs="Times New Roman"/>
        </w:rPr>
        <w:t>的材料及</w:t>
      </w:r>
      <w:r w:rsidR="00022418" w:rsidRPr="004E4FF8">
        <w:rPr>
          <w:rFonts w:ascii="Times New Roman" w:eastAsiaTheme="majorEastAsia" w:hAnsiTheme="majorEastAsia" w:cs="Times New Roman"/>
        </w:rPr>
        <w:t>抽样检测报告</w:t>
      </w:r>
      <w:r w:rsidR="00B25F63">
        <w:rPr>
          <w:rFonts w:ascii="Times New Roman" w:eastAsiaTheme="majorEastAsia" w:hAnsiTheme="majorEastAsia" w:cs="Times New Roman" w:hint="eastAsia"/>
        </w:rPr>
        <w:t>（</w:t>
      </w:r>
      <w:r w:rsidR="00B25F63" w:rsidRPr="004E4FF8">
        <w:rPr>
          <w:rFonts w:ascii="Times New Roman" w:eastAsiaTheme="majorEastAsia" w:hAnsiTheme="majorEastAsia" w:cs="Times New Roman"/>
        </w:rPr>
        <w:t>常见报告模版参见图</w:t>
      </w:r>
      <w:r w:rsidR="00B25F63" w:rsidRPr="004E4FF8">
        <w:rPr>
          <w:rFonts w:ascii="Times New Roman" w:eastAsiaTheme="majorEastAsia" w:hAnsi="Times New Roman" w:cs="Times New Roman"/>
        </w:rPr>
        <w:t>G.1-</w:t>
      </w:r>
      <w:r w:rsidR="00B25F63" w:rsidRPr="004E4FF8">
        <w:rPr>
          <w:rFonts w:ascii="Times New Roman" w:eastAsiaTheme="majorEastAsia" w:hAnsiTheme="majorEastAsia" w:cs="Times New Roman"/>
        </w:rPr>
        <w:t>图</w:t>
      </w:r>
      <w:r w:rsidR="00B25F63" w:rsidRPr="004E4FF8">
        <w:rPr>
          <w:rFonts w:ascii="Times New Roman" w:eastAsiaTheme="majorEastAsia" w:hAnsi="Times New Roman" w:cs="Times New Roman"/>
        </w:rPr>
        <w:t>G.6</w:t>
      </w:r>
      <w:r w:rsidR="00B25F63">
        <w:rPr>
          <w:rFonts w:ascii="Times New Roman" w:eastAsiaTheme="majorEastAsia" w:hAnsiTheme="majorEastAsia" w:cs="Times New Roman" w:hint="eastAsia"/>
        </w:rPr>
        <w:t>）</w:t>
      </w:r>
      <w:r w:rsidR="00022418" w:rsidRPr="004E4FF8">
        <w:rPr>
          <w:rFonts w:ascii="Times New Roman" w:eastAsiaTheme="majorEastAsia" w:hAnsiTheme="majorEastAsia" w:cs="Times New Roman"/>
        </w:rPr>
        <w:t>。</w:t>
      </w:r>
      <w:bookmarkEnd w:id="117"/>
      <w:bookmarkEnd w:id="118"/>
      <w:bookmarkEnd w:id="122"/>
      <w:bookmarkEnd w:id="123"/>
    </w:p>
    <w:p w:rsidR="00C97D5B" w:rsidRPr="004E4FF8" w:rsidRDefault="00422189" w:rsidP="00C74482">
      <w:pPr>
        <w:widowControl/>
        <w:spacing w:beforeLines="100" w:before="312" w:afterLines="100" w:after="312"/>
        <w:jc w:val="left"/>
        <w:rPr>
          <w:rFonts w:ascii="Times New Roman" w:eastAsia="黑体" w:hAnsi="Times New Roman" w:cs="Times New Roman"/>
        </w:rPr>
      </w:pPr>
      <w:bookmarkStart w:id="124" w:name="_Toc404327062"/>
      <w:bookmarkStart w:id="125" w:name="_Toc406072206"/>
      <w:bookmarkStart w:id="126" w:name="_Toc432751354"/>
      <w:bookmarkStart w:id="127" w:name="_Toc433202390"/>
      <w:bookmarkStart w:id="128" w:name="_Toc434830972"/>
      <w:bookmarkStart w:id="129" w:name="_Toc435530007"/>
      <w:bookmarkStart w:id="130" w:name="_Toc435800295"/>
      <w:bookmarkStart w:id="131" w:name="_Toc436642297"/>
      <w:bookmarkStart w:id="132" w:name="_Toc440550973"/>
      <w:bookmarkStart w:id="133" w:name="_Toc441754166"/>
      <w:bookmarkStart w:id="134" w:name="_Toc487665281"/>
      <w:r w:rsidRPr="00534165">
        <w:rPr>
          <w:rFonts w:ascii="黑体" w:eastAsia="黑体" w:hAnsi="黑体" w:cs="Times New Roman"/>
        </w:rPr>
        <w:t>5</w:t>
      </w:r>
      <w:r w:rsidR="00C97D5B" w:rsidRPr="004E4FF8">
        <w:rPr>
          <w:rFonts w:ascii="Times New Roman" w:eastAsia="黑体" w:hAnsi="Times New Roman" w:cs="Times New Roman"/>
        </w:rPr>
        <w:t xml:space="preserve"> </w:t>
      </w:r>
      <w:bookmarkEnd w:id="124"/>
      <w:bookmarkEnd w:id="125"/>
      <w:bookmarkEnd w:id="126"/>
      <w:bookmarkEnd w:id="127"/>
      <w:bookmarkEnd w:id="128"/>
      <w:bookmarkEnd w:id="129"/>
      <w:bookmarkEnd w:id="130"/>
      <w:bookmarkEnd w:id="131"/>
      <w:bookmarkEnd w:id="132"/>
      <w:bookmarkEnd w:id="133"/>
      <w:r w:rsidR="00EA1867">
        <w:rPr>
          <w:rFonts w:ascii="Times New Roman" w:eastAsia="黑体" w:hAnsi="Times New Roman" w:cs="Times New Roman" w:hint="eastAsia"/>
        </w:rPr>
        <w:t xml:space="preserve"> </w:t>
      </w:r>
      <w:r w:rsidRPr="004E4FF8">
        <w:rPr>
          <w:rFonts w:ascii="Times New Roman" w:eastAsia="黑体" w:hAnsi="黑体" w:cs="Times New Roman"/>
        </w:rPr>
        <w:t>符合性评价方法</w:t>
      </w:r>
      <w:bookmarkEnd w:id="134"/>
    </w:p>
    <w:p w:rsidR="004F0659" w:rsidRPr="004E4FF8" w:rsidRDefault="00422189" w:rsidP="00C74482">
      <w:pPr>
        <w:widowControl/>
        <w:spacing w:beforeLines="50" w:before="156" w:afterLines="50" w:after="156"/>
        <w:jc w:val="left"/>
        <w:rPr>
          <w:rFonts w:ascii="Times New Roman" w:hAnsi="Times New Roman" w:cs="Times New Roman"/>
          <w:b/>
          <w:color w:val="000000" w:themeColor="text1"/>
        </w:rPr>
      </w:pPr>
      <w:bookmarkStart w:id="135" w:name="_Toc306798136"/>
      <w:bookmarkStart w:id="136" w:name="_Toc319672429"/>
      <w:bookmarkStart w:id="137" w:name="_Toc319675136"/>
      <w:bookmarkStart w:id="138" w:name="_Toc319675191"/>
      <w:bookmarkStart w:id="139" w:name="_Toc320866547"/>
      <w:bookmarkStart w:id="140" w:name="_Toc382317827"/>
      <w:bookmarkStart w:id="141" w:name="_Toc404327063"/>
      <w:bookmarkStart w:id="142" w:name="_Toc406072207"/>
      <w:bookmarkStart w:id="143" w:name="_Toc432751355"/>
      <w:bookmarkStart w:id="144" w:name="_Toc433202391"/>
      <w:bookmarkStart w:id="145" w:name="_Toc434830973"/>
      <w:bookmarkStart w:id="146" w:name="_Toc435530008"/>
      <w:bookmarkStart w:id="147" w:name="_Toc435800296"/>
      <w:bookmarkStart w:id="148" w:name="_Toc436642298"/>
      <w:bookmarkStart w:id="149" w:name="_Toc440550974"/>
      <w:bookmarkStart w:id="150" w:name="_Toc441754167"/>
      <w:bookmarkStart w:id="151" w:name="_Toc487665282"/>
      <w:r w:rsidRPr="00534165">
        <w:rPr>
          <w:rFonts w:ascii="黑体" w:eastAsia="黑体" w:hAnsi="黑体" w:cs="Times New Roman"/>
        </w:rPr>
        <w:t>5</w:t>
      </w:r>
      <w:r w:rsidR="000D3155" w:rsidRPr="00534165">
        <w:rPr>
          <w:rFonts w:ascii="黑体" w:eastAsia="黑体" w:hAnsi="黑体" w:cs="Times New Roman"/>
        </w:rPr>
        <w:t xml:space="preserve">.1 </w:t>
      </w:r>
      <w:r w:rsidR="000D3155" w:rsidRPr="004E4FF8">
        <w:rPr>
          <w:rFonts w:ascii="Times New Roman" w:eastAsia="黑体" w:hAnsi="Times New Roman" w:cs="Times New Roman"/>
        </w:rPr>
        <w:t xml:space="preserve"> </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003837A2" w:rsidRPr="004E4FF8">
        <w:rPr>
          <w:rFonts w:ascii="Times New Roman" w:eastAsia="黑体" w:hAnsi="黑体" w:cs="Times New Roman"/>
        </w:rPr>
        <w:t>评价流程</w:t>
      </w:r>
      <w:r w:rsidR="008F135E" w:rsidRPr="004E4FF8">
        <w:rPr>
          <w:rFonts w:ascii="Times New Roman" w:eastAsia="黑体" w:hAnsi="黑体" w:cs="Times New Roman"/>
        </w:rPr>
        <w:t>宜按图</w:t>
      </w:r>
      <w:r w:rsidR="008F135E" w:rsidRPr="004E4FF8">
        <w:rPr>
          <w:rFonts w:ascii="Times New Roman" w:eastAsia="黑体" w:hAnsi="Times New Roman" w:cs="Times New Roman"/>
        </w:rPr>
        <w:t>1</w:t>
      </w:r>
      <w:r w:rsidR="008F135E" w:rsidRPr="004E4FF8">
        <w:rPr>
          <w:rFonts w:ascii="Times New Roman" w:eastAsia="黑体" w:hAnsi="黑体" w:cs="Times New Roman"/>
        </w:rPr>
        <w:t>框图流程进行</w:t>
      </w:r>
    </w:p>
    <w:p w:rsidR="00D85B6C" w:rsidRPr="004E4FF8" w:rsidRDefault="00B25F63" w:rsidP="003135AB">
      <w:pPr>
        <w:pStyle w:val="a9"/>
        <w:ind w:firstLine="0"/>
        <w:jc w:val="center"/>
        <w:rPr>
          <w:rFonts w:ascii="Times New Roman" w:hAnsi="Times New Roman"/>
        </w:rPr>
      </w:pPr>
      <w:r>
        <w:rPr>
          <w:rFonts w:ascii="Times New Roman" w:hAnsi="Times New Roman" w:hint="eastAsia"/>
        </w:rPr>
        <w:lastRenderedPageBreak/>
        <w:t xml:space="preserve">                </w:t>
      </w:r>
      <w:r w:rsidR="003135AB" w:rsidRPr="004E4FF8">
        <w:rPr>
          <w:rFonts w:ascii="Times New Roman" w:hAnsi="Times New Roman"/>
        </w:rPr>
        <w:object w:dxaOrig="6348" w:dyaOrig="10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25pt;height:512.75pt" o:ole="">
            <v:imagedata r:id="rId15" o:title=""/>
          </v:shape>
          <o:OLEObject Type="Embed" ProgID="Visio.Drawing.15" ShapeID="_x0000_i1025" DrawAspect="Content" ObjectID="_1602436546" r:id="rId16"/>
        </w:object>
      </w:r>
    </w:p>
    <w:p w:rsidR="00507855" w:rsidRPr="004E4FF8" w:rsidRDefault="008F135E" w:rsidP="008F135E">
      <w:pPr>
        <w:pStyle w:val="a"/>
        <w:numPr>
          <w:ilvl w:val="0"/>
          <w:numId w:val="0"/>
        </w:numPr>
        <w:spacing w:before="156" w:after="156"/>
        <w:jc w:val="center"/>
        <w:rPr>
          <w:rFonts w:ascii="Times New Roman"/>
        </w:rPr>
      </w:pPr>
      <w:r w:rsidRPr="004E4FF8">
        <w:rPr>
          <w:rFonts w:ascii="Times New Roman"/>
        </w:rPr>
        <w:t>图</w:t>
      </w:r>
      <w:r w:rsidRPr="004E4FF8">
        <w:rPr>
          <w:rFonts w:ascii="Times New Roman"/>
        </w:rPr>
        <w:t xml:space="preserve">1 </w:t>
      </w:r>
      <w:r w:rsidRPr="004E4FF8">
        <w:rPr>
          <w:rFonts w:ascii="Times New Roman"/>
        </w:rPr>
        <w:t>评价流程框图</w:t>
      </w:r>
    </w:p>
    <w:p w:rsidR="008F135E" w:rsidRPr="004E4FF8" w:rsidRDefault="008F135E" w:rsidP="008F135E">
      <w:pPr>
        <w:pStyle w:val="a9"/>
        <w:ind w:firstLine="0"/>
        <w:rPr>
          <w:rFonts w:ascii="Times New Roman" w:hAnsi="Times New Roman"/>
        </w:rPr>
      </w:pPr>
    </w:p>
    <w:p w:rsidR="009E2878" w:rsidRPr="004E4FF8" w:rsidRDefault="009E2878" w:rsidP="00FB368C">
      <w:pPr>
        <w:pStyle w:val="a"/>
        <w:numPr>
          <w:ilvl w:val="0"/>
          <w:numId w:val="0"/>
        </w:numPr>
        <w:spacing w:before="156" w:after="156"/>
        <w:rPr>
          <w:rFonts w:ascii="Times New Roman"/>
        </w:rPr>
      </w:pPr>
      <w:r w:rsidRPr="00534165">
        <w:rPr>
          <w:rFonts w:hAnsi="黑体"/>
        </w:rPr>
        <w:t>5.2</w:t>
      </w:r>
      <w:r w:rsidRPr="004E4FF8">
        <w:rPr>
          <w:rFonts w:ascii="Times New Roman"/>
        </w:rPr>
        <w:t xml:space="preserve">  </w:t>
      </w:r>
      <w:r w:rsidR="00A85AF2" w:rsidRPr="004E4FF8">
        <w:rPr>
          <w:rFonts w:ascii="Times New Roman"/>
        </w:rPr>
        <w:t>一般要求</w:t>
      </w:r>
    </w:p>
    <w:p w:rsidR="0070608F" w:rsidRPr="004E4FF8" w:rsidRDefault="004B24C0" w:rsidP="00FB368C">
      <w:pPr>
        <w:widowControl/>
        <w:ind w:firstLineChars="202" w:firstLine="424"/>
        <w:jc w:val="left"/>
        <w:rPr>
          <w:rFonts w:ascii="Times New Roman" w:eastAsiaTheme="majorEastAsia" w:hAnsi="Times New Roman" w:cs="Times New Roman"/>
        </w:rPr>
      </w:pPr>
      <w:r w:rsidRPr="004E4FF8">
        <w:rPr>
          <w:rFonts w:ascii="Times New Roman" w:eastAsiaTheme="majorEastAsia" w:hAnsi="Times New Roman" w:cs="Times New Roman"/>
        </w:rPr>
        <w:t xml:space="preserve">5.2.1 </w:t>
      </w:r>
      <w:r w:rsidR="008B2D2C" w:rsidRPr="004E4FF8">
        <w:rPr>
          <w:rFonts w:ascii="Times New Roman" w:eastAsiaTheme="majorEastAsia" w:hAnsiTheme="majorEastAsia" w:cs="Times New Roman"/>
        </w:rPr>
        <w:t>评价人员</w:t>
      </w:r>
      <w:r w:rsidR="006F1B31" w:rsidRPr="004E4FF8">
        <w:rPr>
          <w:rFonts w:ascii="Times New Roman" w:eastAsiaTheme="majorEastAsia" w:hAnsiTheme="majorEastAsia" w:cs="Times New Roman"/>
        </w:rPr>
        <w:t>首先</w:t>
      </w:r>
      <w:r w:rsidR="00CA4123" w:rsidRPr="004E4FF8">
        <w:rPr>
          <w:rFonts w:ascii="Times New Roman" w:eastAsiaTheme="majorEastAsia" w:hAnsiTheme="majorEastAsia" w:cs="Times New Roman"/>
        </w:rPr>
        <w:t>应</w:t>
      </w:r>
      <w:r w:rsidR="006F1B31" w:rsidRPr="004E4FF8">
        <w:rPr>
          <w:rFonts w:ascii="Times New Roman" w:eastAsiaTheme="majorEastAsia" w:hAnsiTheme="majorEastAsia" w:cs="Times New Roman"/>
        </w:rPr>
        <w:t>对申请人提供的</w:t>
      </w:r>
      <w:r w:rsidR="005C3E9E" w:rsidRPr="004E4FF8">
        <w:rPr>
          <w:rFonts w:ascii="Times New Roman" w:eastAsiaTheme="majorEastAsia" w:hAnsiTheme="majorEastAsia" w:cs="Times New Roman"/>
        </w:rPr>
        <w:t>认证证书和</w:t>
      </w:r>
      <w:r w:rsidR="005C3E9E" w:rsidRPr="004E4FF8">
        <w:rPr>
          <w:rFonts w:ascii="Times New Roman" w:eastAsiaTheme="majorEastAsia" w:hAnsi="Times New Roman" w:cs="Times New Roman"/>
        </w:rPr>
        <w:t>/</w:t>
      </w:r>
      <w:r w:rsidR="005C3E9E" w:rsidRPr="004E4FF8">
        <w:rPr>
          <w:rFonts w:ascii="Times New Roman" w:eastAsiaTheme="majorEastAsia" w:hAnsiTheme="majorEastAsia" w:cs="Times New Roman"/>
        </w:rPr>
        <w:t>或检测报告</w:t>
      </w:r>
      <w:r w:rsidR="006F1B31" w:rsidRPr="004E4FF8">
        <w:rPr>
          <w:rFonts w:ascii="Times New Roman" w:eastAsiaTheme="majorEastAsia" w:hAnsiTheme="majorEastAsia" w:cs="Times New Roman"/>
        </w:rPr>
        <w:t>中涉及的认证机构或</w:t>
      </w:r>
      <w:r w:rsidR="00D2471A" w:rsidRPr="004E4FF8">
        <w:rPr>
          <w:rFonts w:ascii="Times New Roman" w:eastAsiaTheme="majorEastAsia" w:hAnsiTheme="majorEastAsia" w:cs="Times New Roman"/>
        </w:rPr>
        <w:t>检测机构</w:t>
      </w:r>
      <w:r w:rsidR="006F1B31" w:rsidRPr="004E4FF8">
        <w:rPr>
          <w:rFonts w:ascii="Times New Roman" w:eastAsiaTheme="majorEastAsia" w:hAnsiTheme="majorEastAsia" w:cs="Times New Roman"/>
        </w:rPr>
        <w:t>进行</w:t>
      </w:r>
      <w:r w:rsidR="00BD60F4" w:rsidRPr="004E4FF8">
        <w:rPr>
          <w:rFonts w:ascii="Times New Roman" w:eastAsiaTheme="majorEastAsia" w:hAnsiTheme="majorEastAsia" w:cs="Times New Roman"/>
        </w:rPr>
        <w:t>评价</w:t>
      </w:r>
      <w:r w:rsidR="006F1B31" w:rsidRPr="004E4FF8">
        <w:rPr>
          <w:rFonts w:ascii="Times New Roman" w:eastAsiaTheme="majorEastAsia" w:hAnsiTheme="majorEastAsia" w:cs="Times New Roman"/>
        </w:rPr>
        <w:t>，</w:t>
      </w:r>
      <w:r w:rsidR="00CA4123" w:rsidRPr="004E4FF8">
        <w:rPr>
          <w:rFonts w:ascii="Times New Roman" w:eastAsiaTheme="majorEastAsia" w:hAnsiTheme="majorEastAsia" w:cs="Times New Roman"/>
        </w:rPr>
        <w:t>认证机构应该符合本规范</w:t>
      </w:r>
      <w:r w:rsidR="00CA4123" w:rsidRPr="004E4FF8">
        <w:rPr>
          <w:rFonts w:ascii="Times New Roman" w:eastAsiaTheme="majorEastAsia" w:hAnsi="Times New Roman" w:cs="Times New Roman"/>
        </w:rPr>
        <w:t>3.6</w:t>
      </w:r>
      <w:r w:rsidR="00CA4123" w:rsidRPr="004E4FF8">
        <w:rPr>
          <w:rFonts w:ascii="Times New Roman" w:eastAsiaTheme="majorEastAsia" w:hAnsiTheme="majorEastAsia" w:cs="Times New Roman"/>
        </w:rPr>
        <w:t>条款的要求，</w:t>
      </w:r>
      <w:r w:rsidR="00D2471A" w:rsidRPr="004E4FF8">
        <w:rPr>
          <w:rFonts w:ascii="Times New Roman" w:eastAsiaTheme="majorEastAsia" w:hAnsiTheme="majorEastAsia" w:cs="Times New Roman"/>
        </w:rPr>
        <w:t>检测机构</w:t>
      </w:r>
      <w:r w:rsidR="00CA4123" w:rsidRPr="004E4FF8">
        <w:rPr>
          <w:rFonts w:ascii="Times New Roman" w:eastAsiaTheme="majorEastAsia" w:hAnsiTheme="majorEastAsia" w:cs="Times New Roman"/>
        </w:rPr>
        <w:t>应该符合本规范</w:t>
      </w:r>
      <w:r w:rsidR="00CA4123" w:rsidRPr="004E4FF8">
        <w:rPr>
          <w:rFonts w:ascii="Times New Roman" w:eastAsiaTheme="majorEastAsia" w:hAnsi="Times New Roman" w:cs="Times New Roman"/>
        </w:rPr>
        <w:t>3.5</w:t>
      </w:r>
      <w:r w:rsidR="00CA4123" w:rsidRPr="004E4FF8">
        <w:rPr>
          <w:rFonts w:ascii="Times New Roman" w:eastAsiaTheme="majorEastAsia" w:hAnsiTheme="majorEastAsia" w:cs="Times New Roman"/>
        </w:rPr>
        <w:t>条款的要求，</w:t>
      </w:r>
      <w:r w:rsidR="0070608F" w:rsidRPr="004E4FF8">
        <w:rPr>
          <w:rFonts w:ascii="Times New Roman" w:eastAsiaTheme="majorEastAsia" w:hAnsiTheme="majorEastAsia" w:cs="Times New Roman"/>
        </w:rPr>
        <w:t>同时</w:t>
      </w:r>
      <w:bookmarkStart w:id="152" w:name="OLE_LINK43"/>
      <w:bookmarkStart w:id="153" w:name="OLE_LINK44"/>
      <w:bookmarkStart w:id="154" w:name="OLE_LINK45"/>
      <w:r w:rsidR="0070608F" w:rsidRPr="004E4FF8">
        <w:rPr>
          <w:rFonts w:ascii="Times New Roman" w:eastAsiaTheme="majorEastAsia" w:hAnsiTheme="majorEastAsia" w:cs="Times New Roman"/>
        </w:rPr>
        <w:t>通过</w:t>
      </w:r>
      <w:r w:rsidR="00B87A16" w:rsidRPr="004E4FF8">
        <w:rPr>
          <w:rFonts w:ascii="Times New Roman" w:eastAsiaTheme="majorEastAsia" w:hAnsiTheme="majorEastAsia" w:cs="Times New Roman"/>
        </w:rPr>
        <w:t>各省质监</w:t>
      </w:r>
      <w:proofErr w:type="gramStart"/>
      <w:r w:rsidR="00B87A16" w:rsidRPr="004E4FF8">
        <w:rPr>
          <w:rFonts w:ascii="Times New Roman" w:eastAsiaTheme="majorEastAsia" w:hAnsiTheme="majorEastAsia" w:cs="Times New Roman"/>
        </w:rPr>
        <w:t>局</w:t>
      </w:r>
      <w:r w:rsidR="0070608F" w:rsidRPr="004E4FF8">
        <w:rPr>
          <w:rFonts w:ascii="Times New Roman" w:eastAsiaTheme="majorEastAsia" w:hAnsiTheme="majorEastAsia" w:cs="Times New Roman"/>
        </w:rPr>
        <w:t>官网</w:t>
      </w:r>
      <w:proofErr w:type="gramEnd"/>
      <w:r w:rsidR="0070608F" w:rsidRPr="004E4FF8">
        <w:rPr>
          <w:rFonts w:ascii="Times New Roman" w:eastAsiaTheme="majorEastAsia" w:hAnsiTheme="majorEastAsia" w:cs="Times New Roman"/>
        </w:rPr>
        <w:t>和</w:t>
      </w:r>
      <w:r w:rsidR="0070608F" w:rsidRPr="004E4FF8">
        <w:rPr>
          <w:rFonts w:ascii="Times New Roman" w:eastAsiaTheme="majorEastAsia" w:hAnsi="Times New Roman" w:cs="Times New Roman"/>
        </w:rPr>
        <w:t>CNAS</w:t>
      </w:r>
      <w:proofErr w:type="gramStart"/>
      <w:r w:rsidR="0070608F" w:rsidRPr="004E4FF8">
        <w:rPr>
          <w:rFonts w:ascii="Times New Roman" w:eastAsiaTheme="majorEastAsia" w:hAnsiTheme="majorEastAsia" w:cs="Times New Roman"/>
        </w:rPr>
        <w:t>官网查询</w:t>
      </w:r>
      <w:proofErr w:type="gramEnd"/>
      <w:r w:rsidR="0070608F" w:rsidRPr="004E4FF8">
        <w:rPr>
          <w:rFonts w:ascii="Times New Roman" w:eastAsiaTheme="majorEastAsia" w:hAnsiTheme="majorEastAsia" w:cs="Times New Roman"/>
        </w:rPr>
        <w:t>对应</w:t>
      </w:r>
      <w:r w:rsidR="00D2471A" w:rsidRPr="004E4FF8">
        <w:rPr>
          <w:rFonts w:ascii="Times New Roman" w:eastAsiaTheme="majorEastAsia" w:hAnsiTheme="majorEastAsia" w:cs="Times New Roman"/>
        </w:rPr>
        <w:t>检测机构</w:t>
      </w:r>
      <w:r w:rsidR="0070608F" w:rsidRPr="004E4FF8">
        <w:rPr>
          <w:rFonts w:ascii="Times New Roman" w:eastAsiaTheme="majorEastAsia" w:hAnsiTheme="majorEastAsia" w:cs="Times New Roman"/>
        </w:rPr>
        <w:t>资质的有效性</w:t>
      </w:r>
      <w:bookmarkEnd w:id="152"/>
      <w:bookmarkEnd w:id="153"/>
      <w:bookmarkEnd w:id="154"/>
      <w:r w:rsidR="0070608F" w:rsidRPr="004E4FF8">
        <w:rPr>
          <w:rFonts w:ascii="Times New Roman" w:eastAsiaTheme="majorEastAsia" w:hAnsiTheme="majorEastAsia" w:cs="Times New Roman"/>
        </w:rPr>
        <w:t>。</w:t>
      </w:r>
      <w:r w:rsidR="008E0C97" w:rsidRPr="004E4FF8">
        <w:rPr>
          <w:rFonts w:ascii="Times New Roman" w:eastAsiaTheme="majorEastAsia" w:hAnsiTheme="majorEastAsia" w:cs="Times New Roman"/>
        </w:rPr>
        <w:t>如不符合上述要求，</w:t>
      </w:r>
      <w:bookmarkStart w:id="155" w:name="OLE_LINK50"/>
      <w:bookmarkStart w:id="156" w:name="OLE_LINK51"/>
      <w:bookmarkStart w:id="157" w:name="OLE_LINK52"/>
      <w:r w:rsidR="008E0C97" w:rsidRPr="004E4FF8">
        <w:rPr>
          <w:rFonts w:ascii="Times New Roman" w:eastAsiaTheme="majorEastAsia" w:hAnsiTheme="majorEastAsia" w:cs="Times New Roman"/>
        </w:rPr>
        <w:t>则认为申请人提供的对应的证明材料无效，按相应</w:t>
      </w:r>
      <w:r w:rsidR="00BD60F4" w:rsidRPr="004E4FF8">
        <w:rPr>
          <w:rFonts w:ascii="Times New Roman" w:eastAsiaTheme="majorEastAsia" w:hAnsiTheme="majorEastAsia" w:cs="Times New Roman"/>
        </w:rPr>
        <w:t>评价</w:t>
      </w:r>
      <w:r w:rsidR="008E0C97" w:rsidRPr="004E4FF8">
        <w:rPr>
          <w:rFonts w:ascii="Times New Roman" w:eastAsiaTheme="majorEastAsia" w:hAnsiTheme="majorEastAsia" w:cs="Times New Roman"/>
        </w:rPr>
        <w:t>方法的</w:t>
      </w:r>
      <w:r w:rsidR="00BD60F4" w:rsidRPr="004E4FF8">
        <w:rPr>
          <w:rFonts w:ascii="Times New Roman" w:eastAsiaTheme="majorEastAsia" w:hAnsiTheme="majorEastAsia" w:cs="Times New Roman"/>
        </w:rPr>
        <w:t>评价</w:t>
      </w:r>
      <w:r w:rsidR="008E0C97" w:rsidRPr="004E4FF8">
        <w:rPr>
          <w:rFonts w:ascii="Times New Roman" w:eastAsiaTheme="majorEastAsia" w:hAnsiTheme="majorEastAsia" w:cs="Times New Roman"/>
        </w:rPr>
        <w:t>结果为</w:t>
      </w:r>
      <w:r w:rsidR="00931454" w:rsidRPr="004E4FF8">
        <w:rPr>
          <w:rFonts w:ascii="Times New Roman" w:eastAsiaTheme="majorEastAsia" w:hAnsiTheme="majorEastAsia" w:cs="Times New Roman"/>
        </w:rPr>
        <w:t>丙级产品</w:t>
      </w:r>
      <w:r w:rsidR="008E0C97" w:rsidRPr="004E4FF8">
        <w:rPr>
          <w:rFonts w:ascii="Times New Roman" w:eastAsiaTheme="majorEastAsia" w:hAnsiTheme="majorEastAsia" w:cs="Times New Roman"/>
        </w:rPr>
        <w:t>。</w:t>
      </w:r>
      <w:bookmarkEnd w:id="155"/>
      <w:bookmarkEnd w:id="156"/>
      <w:bookmarkEnd w:id="157"/>
    </w:p>
    <w:p w:rsidR="00F62F7D" w:rsidRPr="004E4FF8" w:rsidRDefault="004B24C0" w:rsidP="00FB368C">
      <w:pPr>
        <w:widowControl/>
        <w:ind w:firstLineChars="202" w:firstLine="424"/>
        <w:jc w:val="left"/>
        <w:rPr>
          <w:rFonts w:ascii="Times New Roman" w:eastAsiaTheme="majorEastAsia" w:hAnsi="Times New Roman" w:cs="Times New Roman"/>
        </w:rPr>
      </w:pPr>
      <w:r w:rsidRPr="004E4FF8">
        <w:rPr>
          <w:rFonts w:ascii="Times New Roman" w:eastAsiaTheme="majorEastAsia" w:hAnsi="Times New Roman" w:cs="Times New Roman"/>
        </w:rPr>
        <w:lastRenderedPageBreak/>
        <w:t xml:space="preserve">5.2.2 </w:t>
      </w:r>
      <w:r w:rsidR="00F62F7D" w:rsidRPr="004E4FF8">
        <w:rPr>
          <w:rFonts w:ascii="Times New Roman" w:eastAsiaTheme="majorEastAsia" w:hAnsiTheme="majorEastAsia" w:cs="Times New Roman"/>
        </w:rPr>
        <w:t>评价人员</w:t>
      </w:r>
      <w:r w:rsidR="005C3E9E" w:rsidRPr="004E4FF8">
        <w:rPr>
          <w:rFonts w:ascii="Times New Roman" w:eastAsiaTheme="majorEastAsia" w:hAnsiTheme="majorEastAsia" w:cs="Times New Roman"/>
        </w:rPr>
        <w:t>应对申请人提供的</w:t>
      </w:r>
      <w:bookmarkStart w:id="158" w:name="OLE_LINK46"/>
      <w:bookmarkStart w:id="159" w:name="OLE_LINK47"/>
      <w:bookmarkStart w:id="160" w:name="OLE_LINK48"/>
      <w:bookmarkStart w:id="161" w:name="OLE_LINK49"/>
      <w:r w:rsidR="005C3E9E" w:rsidRPr="004E4FF8">
        <w:rPr>
          <w:rFonts w:ascii="Times New Roman" w:eastAsiaTheme="majorEastAsia" w:hAnsiTheme="majorEastAsia" w:cs="Times New Roman"/>
        </w:rPr>
        <w:t>认证证书和</w:t>
      </w:r>
      <w:r w:rsidR="005C3E9E" w:rsidRPr="004E4FF8">
        <w:rPr>
          <w:rFonts w:ascii="Times New Roman" w:eastAsiaTheme="majorEastAsia" w:hAnsi="Times New Roman" w:cs="Times New Roman"/>
        </w:rPr>
        <w:t>/</w:t>
      </w:r>
      <w:r w:rsidR="005C3E9E" w:rsidRPr="004E4FF8">
        <w:rPr>
          <w:rFonts w:ascii="Times New Roman" w:eastAsiaTheme="majorEastAsia" w:hAnsiTheme="majorEastAsia" w:cs="Times New Roman"/>
        </w:rPr>
        <w:t>或检测报告</w:t>
      </w:r>
      <w:bookmarkEnd w:id="158"/>
      <w:bookmarkEnd w:id="159"/>
      <w:bookmarkEnd w:id="160"/>
      <w:bookmarkEnd w:id="161"/>
      <w:r w:rsidR="005C3E9E" w:rsidRPr="004E4FF8">
        <w:rPr>
          <w:rFonts w:ascii="Times New Roman" w:eastAsiaTheme="majorEastAsia" w:hAnsiTheme="majorEastAsia" w:cs="Times New Roman"/>
        </w:rPr>
        <w:t>依据的</w:t>
      </w:r>
      <w:r w:rsidR="00817515" w:rsidRPr="004E4FF8">
        <w:rPr>
          <w:rFonts w:ascii="Times New Roman" w:eastAsiaTheme="majorEastAsia" w:hAnsiTheme="majorEastAsia" w:cs="Times New Roman"/>
        </w:rPr>
        <w:t>检测</w:t>
      </w:r>
      <w:r w:rsidR="005C3E9E" w:rsidRPr="004E4FF8">
        <w:rPr>
          <w:rFonts w:ascii="Times New Roman" w:eastAsiaTheme="majorEastAsia" w:hAnsiTheme="majorEastAsia" w:cs="Times New Roman"/>
        </w:rPr>
        <w:t>标准进行</w:t>
      </w:r>
      <w:r w:rsidR="00BD60F4" w:rsidRPr="004E4FF8">
        <w:rPr>
          <w:rFonts w:ascii="Times New Roman" w:eastAsiaTheme="majorEastAsia" w:hAnsiTheme="majorEastAsia" w:cs="Times New Roman"/>
        </w:rPr>
        <w:t>评价</w:t>
      </w:r>
      <w:r w:rsidR="005C3E9E" w:rsidRPr="004E4FF8">
        <w:rPr>
          <w:rFonts w:ascii="Times New Roman" w:eastAsiaTheme="majorEastAsia" w:hAnsiTheme="majorEastAsia" w:cs="Times New Roman"/>
        </w:rPr>
        <w:t>，如不在本规范</w:t>
      </w:r>
      <w:r w:rsidR="005C3E9E" w:rsidRPr="004E4FF8">
        <w:rPr>
          <w:rFonts w:ascii="Times New Roman" w:eastAsiaTheme="majorEastAsia" w:hAnsi="Times New Roman" w:cs="Times New Roman"/>
        </w:rPr>
        <w:t>4.</w:t>
      </w:r>
      <w:r w:rsidR="007202F3" w:rsidRPr="004E4FF8">
        <w:rPr>
          <w:rFonts w:ascii="Times New Roman" w:eastAsiaTheme="majorEastAsia" w:hAnsi="Times New Roman" w:cs="Times New Roman"/>
        </w:rPr>
        <w:t>3</w:t>
      </w:r>
      <w:r w:rsidR="005C3E9E" w:rsidRPr="004E4FF8">
        <w:rPr>
          <w:rFonts w:ascii="Times New Roman" w:eastAsiaTheme="majorEastAsia" w:hAnsiTheme="majorEastAsia" w:cs="Times New Roman"/>
        </w:rPr>
        <w:t>条款规定的范围内，</w:t>
      </w:r>
      <w:r w:rsidR="00941581" w:rsidRPr="004E4FF8">
        <w:rPr>
          <w:rFonts w:ascii="Times New Roman" w:eastAsiaTheme="majorEastAsia" w:hAnsiTheme="majorEastAsia" w:cs="Times New Roman"/>
        </w:rPr>
        <w:t>则认为申请人提供的对应的证明材料无效，按相应</w:t>
      </w:r>
      <w:r w:rsidR="00BD60F4" w:rsidRPr="004E4FF8">
        <w:rPr>
          <w:rFonts w:ascii="Times New Roman" w:eastAsiaTheme="majorEastAsia" w:hAnsiTheme="majorEastAsia" w:cs="Times New Roman"/>
        </w:rPr>
        <w:t>评价</w:t>
      </w:r>
      <w:r w:rsidR="00941581" w:rsidRPr="004E4FF8">
        <w:rPr>
          <w:rFonts w:ascii="Times New Roman" w:eastAsiaTheme="majorEastAsia" w:hAnsiTheme="majorEastAsia" w:cs="Times New Roman"/>
        </w:rPr>
        <w:t>方法的</w:t>
      </w:r>
      <w:r w:rsidR="00BD60F4" w:rsidRPr="004E4FF8">
        <w:rPr>
          <w:rFonts w:ascii="Times New Roman" w:eastAsiaTheme="majorEastAsia" w:hAnsiTheme="majorEastAsia" w:cs="Times New Roman"/>
        </w:rPr>
        <w:t>评价</w:t>
      </w:r>
      <w:r w:rsidR="00941581" w:rsidRPr="004E4FF8">
        <w:rPr>
          <w:rFonts w:ascii="Times New Roman" w:eastAsiaTheme="majorEastAsia" w:hAnsiTheme="majorEastAsia" w:cs="Times New Roman"/>
        </w:rPr>
        <w:t>结果为</w:t>
      </w:r>
      <w:r w:rsidR="00931454" w:rsidRPr="004E4FF8">
        <w:rPr>
          <w:rFonts w:ascii="Times New Roman" w:eastAsiaTheme="majorEastAsia" w:hAnsiTheme="majorEastAsia" w:cs="Times New Roman"/>
        </w:rPr>
        <w:t>丙级产品</w:t>
      </w:r>
      <w:r w:rsidR="00E27A1C" w:rsidRPr="004E4FF8">
        <w:rPr>
          <w:rFonts w:ascii="Times New Roman" w:eastAsiaTheme="majorEastAsia" w:hAnsiTheme="majorEastAsia" w:cs="Times New Roman"/>
        </w:rPr>
        <w:t>；自相关</w:t>
      </w:r>
      <w:r w:rsidR="00F65A2D" w:rsidRPr="004E4FF8">
        <w:rPr>
          <w:rFonts w:ascii="Times New Roman" w:eastAsiaTheme="majorEastAsia" w:hAnsiTheme="majorEastAsia" w:cs="Times New Roman"/>
        </w:rPr>
        <w:t>检测</w:t>
      </w:r>
      <w:r w:rsidR="00E27A1C" w:rsidRPr="004E4FF8">
        <w:rPr>
          <w:rFonts w:ascii="Times New Roman" w:eastAsiaTheme="majorEastAsia" w:hAnsiTheme="majorEastAsia" w:cs="Times New Roman"/>
        </w:rPr>
        <w:t>标准新版标准的实施日起，</w:t>
      </w:r>
      <w:r w:rsidR="00817515" w:rsidRPr="004E4FF8">
        <w:rPr>
          <w:rFonts w:ascii="Times New Roman" w:eastAsiaTheme="majorEastAsia" w:hAnsiTheme="majorEastAsia" w:cs="Times New Roman"/>
        </w:rPr>
        <w:t>相关认证证书或检测报告依据的检测标准必须是新版的试验标准</w:t>
      </w:r>
      <w:r w:rsidR="00E27A1C" w:rsidRPr="004E4FF8">
        <w:rPr>
          <w:rFonts w:ascii="Times New Roman" w:eastAsiaTheme="majorEastAsia" w:hAnsiTheme="majorEastAsia" w:cs="Times New Roman"/>
        </w:rPr>
        <w:t>，</w:t>
      </w:r>
      <w:r w:rsidR="001552D2" w:rsidRPr="004E4FF8">
        <w:rPr>
          <w:rFonts w:ascii="Times New Roman" w:eastAsiaTheme="majorEastAsia" w:hAnsiTheme="majorEastAsia" w:cs="Times New Roman"/>
        </w:rPr>
        <w:t>如果不是最新版本的试验标准，且申请人不能提供相关标准换版补差报告的，则</w:t>
      </w:r>
      <w:r w:rsidR="00E27A1C" w:rsidRPr="004E4FF8">
        <w:rPr>
          <w:rFonts w:ascii="Times New Roman" w:eastAsiaTheme="majorEastAsia" w:hAnsiTheme="majorEastAsia" w:cs="Times New Roman"/>
        </w:rPr>
        <w:t>直接判定原</w:t>
      </w:r>
      <w:r w:rsidR="001552D2" w:rsidRPr="004E4FF8">
        <w:rPr>
          <w:rFonts w:ascii="Times New Roman" w:eastAsiaTheme="majorEastAsia" w:hAnsiTheme="majorEastAsia" w:cs="Times New Roman"/>
        </w:rPr>
        <w:t>认证证书或检测报告所含</w:t>
      </w:r>
      <w:r w:rsidR="00E27A1C" w:rsidRPr="004E4FF8">
        <w:rPr>
          <w:rFonts w:ascii="Times New Roman" w:eastAsiaTheme="majorEastAsia" w:hAnsiTheme="majorEastAsia" w:cs="Times New Roman"/>
        </w:rPr>
        <w:t>型号低压电涌保护器为</w:t>
      </w:r>
      <w:r w:rsidR="00931454" w:rsidRPr="004E4FF8">
        <w:rPr>
          <w:rFonts w:ascii="Times New Roman" w:eastAsiaTheme="majorEastAsia" w:hAnsiTheme="majorEastAsia" w:cs="Times New Roman"/>
        </w:rPr>
        <w:t>丙级产品</w:t>
      </w:r>
      <w:r w:rsidR="00941581" w:rsidRPr="004E4FF8">
        <w:rPr>
          <w:rFonts w:ascii="Times New Roman" w:eastAsiaTheme="majorEastAsia" w:hAnsiTheme="majorEastAsia" w:cs="Times New Roman"/>
        </w:rPr>
        <w:t>。</w:t>
      </w:r>
    </w:p>
    <w:p w:rsidR="009E2878" w:rsidRPr="004E4FF8" w:rsidRDefault="004B24C0"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imes New Roman" w:cs="Times New Roman"/>
        </w:rPr>
        <w:t xml:space="preserve">5.2.3 </w:t>
      </w:r>
      <w:r w:rsidR="00991B20" w:rsidRPr="004E4FF8">
        <w:rPr>
          <w:rFonts w:ascii="Times New Roman" w:eastAsiaTheme="majorEastAsia" w:hAnsiTheme="majorEastAsia" w:cs="Times New Roman"/>
        </w:rPr>
        <w:t>评价人员还</w:t>
      </w:r>
      <w:r w:rsidR="008B2D2C" w:rsidRPr="004E4FF8">
        <w:rPr>
          <w:rFonts w:ascii="Times New Roman" w:eastAsiaTheme="majorEastAsia" w:hAnsiTheme="majorEastAsia" w:cs="Times New Roman"/>
        </w:rPr>
        <w:t>应定期对</w:t>
      </w:r>
      <w:r w:rsidR="00991B20" w:rsidRPr="004E4FF8">
        <w:rPr>
          <w:rFonts w:ascii="Times New Roman" w:eastAsiaTheme="majorEastAsia" w:hAnsiTheme="majorEastAsia" w:cs="Times New Roman"/>
        </w:rPr>
        <w:t>已完成评价的证明材料涉及的</w:t>
      </w:r>
      <w:r w:rsidR="00D2471A" w:rsidRPr="004E4FF8">
        <w:rPr>
          <w:rFonts w:ascii="Times New Roman" w:eastAsiaTheme="majorEastAsia" w:hAnsiTheme="majorEastAsia" w:cs="Times New Roman"/>
        </w:rPr>
        <w:t>检测机构</w:t>
      </w:r>
      <w:r w:rsidR="008B2D2C" w:rsidRPr="004E4FF8">
        <w:rPr>
          <w:rFonts w:ascii="Times New Roman" w:eastAsiaTheme="majorEastAsia" w:hAnsiTheme="majorEastAsia" w:cs="Times New Roman"/>
        </w:rPr>
        <w:t>的资质进行</w:t>
      </w:r>
      <w:r w:rsidR="00BD60F4" w:rsidRPr="004E4FF8">
        <w:rPr>
          <w:rFonts w:ascii="Times New Roman" w:eastAsiaTheme="majorEastAsia" w:hAnsiTheme="majorEastAsia" w:cs="Times New Roman"/>
        </w:rPr>
        <w:t>评价</w:t>
      </w:r>
      <w:r w:rsidR="008B2D2C" w:rsidRPr="004E4FF8">
        <w:rPr>
          <w:rFonts w:ascii="Times New Roman" w:eastAsiaTheme="majorEastAsia" w:hAnsiTheme="majorEastAsia" w:cs="Times New Roman"/>
        </w:rPr>
        <w:t>，</w:t>
      </w:r>
      <w:r w:rsidR="00037DF6" w:rsidRPr="004E4FF8">
        <w:rPr>
          <w:rFonts w:ascii="Times New Roman" w:eastAsiaTheme="majorEastAsia" w:hAnsiTheme="majorEastAsia" w:cs="Times New Roman"/>
        </w:rPr>
        <w:t>通过</w:t>
      </w:r>
      <w:r w:rsidR="00B87A16" w:rsidRPr="004E4FF8">
        <w:rPr>
          <w:rFonts w:ascii="Times New Roman" w:eastAsiaTheme="majorEastAsia" w:hAnsiTheme="majorEastAsia" w:cs="Times New Roman"/>
        </w:rPr>
        <w:t>各省质监</w:t>
      </w:r>
      <w:proofErr w:type="gramStart"/>
      <w:r w:rsidR="00B87A16" w:rsidRPr="004E4FF8">
        <w:rPr>
          <w:rFonts w:ascii="Times New Roman" w:eastAsiaTheme="majorEastAsia" w:hAnsiTheme="majorEastAsia" w:cs="Times New Roman"/>
        </w:rPr>
        <w:t>局</w:t>
      </w:r>
      <w:r w:rsidR="00037DF6" w:rsidRPr="004E4FF8">
        <w:rPr>
          <w:rFonts w:ascii="Times New Roman" w:eastAsiaTheme="majorEastAsia" w:hAnsiTheme="majorEastAsia" w:cs="Times New Roman"/>
        </w:rPr>
        <w:t>官网</w:t>
      </w:r>
      <w:proofErr w:type="gramEnd"/>
      <w:r w:rsidR="00037DF6" w:rsidRPr="004E4FF8">
        <w:rPr>
          <w:rFonts w:ascii="Times New Roman" w:eastAsiaTheme="majorEastAsia" w:hAnsiTheme="majorEastAsia" w:cs="Times New Roman"/>
        </w:rPr>
        <w:t>和</w:t>
      </w:r>
      <w:r w:rsidR="00037DF6" w:rsidRPr="004E4FF8">
        <w:rPr>
          <w:rFonts w:ascii="Times New Roman" w:eastAsiaTheme="majorEastAsia" w:hAnsi="Times New Roman" w:cs="Times New Roman"/>
        </w:rPr>
        <w:t>CNAS</w:t>
      </w:r>
      <w:proofErr w:type="gramStart"/>
      <w:r w:rsidR="00037DF6" w:rsidRPr="004E4FF8">
        <w:rPr>
          <w:rFonts w:ascii="Times New Roman" w:eastAsiaTheme="majorEastAsia" w:hAnsiTheme="majorEastAsia" w:cs="Times New Roman"/>
        </w:rPr>
        <w:t>官网定期</w:t>
      </w:r>
      <w:proofErr w:type="gramEnd"/>
      <w:r w:rsidR="00037DF6" w:rsidRPr="004E4FF8">
        <w:rPr>
          <w:rFonts w:ascii="Times New Roman" w:eastAsiaTheme="majorEastAsia" w:hAnsiTheme="majorEastAsia" w:cs="Times New Roman"/>
        </w:rPr>
        <w:t>查询对应</w:t>
      </w:r>
      <w:r w:rsidR="00D2471A" w:rsidRPr="004E4FF8">
        <w:rPr>
          <w:rFonts w:ascii="Times New Roman" w:eastAsiaTheme="majorEastAsia" w:hAnsiTheme="majorEastAsia" w:cs="Times New Roman"/>
        </w:rPr>
        <w:t>检测机构</w:t>
      </w:r>
      <w:r w:rsidR="00037DF6" w:rsidRPr="004E4FF8">
        <w:rPr>
          <w:rFonts w:ascii="Times New Roman" w:eastAsiaTheme="majorEastAsia" w:hAnsiTheme="majorEastAsia" w:cs="Times New Roman"/>
        </w:rPr>
        <w:t>资质的有效性</w:t>
      </w:r>
      <w:r w:rsidR="008B2D2C" w:rsidRPr="004E4FF8">
        <w:rPr>
          <w:rFonts w:ascii="Times New Roman" w:eastAsiaTheme="majorEastAsia" w:hAnsiTheme="majorEastAsia" w:cs="Times New Roman"/>
        </w:rPr>
        <w:t>，一旦发现某</w:t>
      </w:r>
      <w:r w:rsidR="00D2471A" w:rsidRPr="004E4FF8">
        <w:rPr>
          <w:rFonts w:ascii="Times New Roman" w:eastAsiaTheme="majorEastAsia" w:hAnsiTheme="majorEastAsia" w:cs="Times New Roman"/>
        </w:rPr>
        <w:t>检测机构</w:t>
      </w:r>
      <w:r w:rsidR="008B2D2C" w:rsidRPr="004E4FF8">
        <w:rPr>
          <w:rFonts w:ascii="Times New Roman" w:eastAsiaTheme="majorEastAsia" w:hAnsiTheme="majorEastAsia" w:cs="Times New Roman"/>
        </w:rPr>
        <w:t>的资质过期或被暂停、撤销，则应将相应</w:t>
      </w:r>
      <w:r w:rsidR="00D2471A" w:rsidRPr="004E4FF8">
        <w:rPr>
          <w:rFonts w:ascii="Times New Roman" w:eastAsiaTheme="majorEastAsia" w:hAnsiTheme="majorEastAsia" w:cs="Times New Roman"/>
        </w:rPr>
        <w:t>检测机构</w:t>
      </w:r>
      <w:r w:rsidR="008B2D2C" w:rsidRPr="004E4FF8">
        <w:rPr>
          <w:rFonts w:ascii="Times New Roman" w:eastAsiaTheme="majorEastAsia" w:hAnsiTheme="majorEastAsia" w:cs="Times New Roman"/>
        </w:rPr>
        <w:t>的所有检测报告所含型号低压电涌保护器改判为</w:t>
      </w:r>
      <w:r w:rsidR="00931454" w:rsidRPr="004E4FF8">
        <w:rPr>
          <w:rFonts w:ascii="Times New Roman" w:eastAsiaTheme="majorEastAsia" w:hAnsiTheme="majorEastAsia" w:cs="Times New Roman"/>
        </w:rPr>
        <w:t>丙级产品</w:t>
      </w:r>
      <w:r w:rsidR="00BB29A4" w:rsidRPr="004E4FF8">
        <w:rPr>
          <w:rFonts w:ascii="Times New Roman" w:eastAsiaTheme="majorEastAsia" w:hAnsiTheme="majorEastAsia" w:cs="Times New Roman"/>
        </w:rPr>
        <w:t>直至其资质被恢复</w:t>
      </w:r>
      <w:r w:rsidR="008B2D2C" w:rsidRPr="004E4FF8">
        <w:rPr>
          <w:rFonts w:ascii="Times New Roman" w:eastAsiaTheme="majorEastAsia" w:hAnsiTheme="majorEastAsia" w:cs="Times New Roman"/>
        </w:rPr>
        <w:t>。</w:t>
      </w:r>
    </w:p>
    <w:p w:rsidR="006C79A3" w:rsidRPr="004E4FF8" w:rsidRDefault="002F0616" w:rsidP="00A85AF2">
      <w:pPr>
        <w:pStyle w:val="a"/>
        <w:numPr>
          <w:ilvl w:val="0"/>
          <w:numId w:val="0"/>
        </w:numPr>
        <w:spacing w:before="156" w:after="156"/>
        <w:rPr>
          <w:rFonts w:ascii="Times New Roman"/>
        </w:rPr>
      </w:pPr>
      <w:bookmarkStart w:id="162" w:name="OLE_LINK33"/>
      <w:bookmarkStart w:id="163" w:name="OLE_LINK34"/>
      <w:bookmarkStart w:id="164" w:name="OLE_LINK35"/>
      <w:r w:rsidRPr="00534165">
        <w:rPr>
          <w:rFonts w:hAnsi="黑体"/>
        </w:rPr>
        <w:t>5.</w:t>
      </w:r>
      <w:r w:rsidR="007B343F" w:rsidRPr="00534165">
        <w:rPr>
          <w:rFonts w:hAnsi="黑体"/>
        </w:rPr>
        <w:t>3</w:t>
      </w:r>
      <w:r w:rsidRPr="00534165">
        <w:rPr>
          <w:rFonts w:hAnsi="黑体"/>
        </w:rPr>
        <w:t xml:space="preserve"> </w:t>
      </w:r>
      <w:r w:rsidRPr="004E4FF8">
        <w:rPr>
          <w:rFonts w:ascii="Times New Roman"/>
        </w:rPr>
        <w:t xml:space="preserve"> </w:t>
      </w:r>
      <w:r w:rsidR="007B343F" w:rsidRPr="004E4FF8">
        <w:rPr>
          <w:rFonts w:ascii="Times New Roman"/>
        </w:rPr>
        <w:t>认证</w:t>
      </w:r>
      <w:r w:rsidRPr="004E4FF8">
        <w:rPr>
          <w:rFonts w:ascii="Times New Roman"/>
        </w:rPr>
        <w:t>证书的评价方法</w:t>
      </w:r>
      <w:bookmarkEnd w:id="162"/>
      <w:bookmarkEnd w:id="163"/>
      <w:bookmarkEnd w:id="164"/>
    </w:p>
    <w:p w:rsidR="00D12579" w:rsidRPr="004E4FF8" w:rsidRDefault="00BC1987" w:rsidP="00AB49C5">
      <w:pPr>
        <w:pStyle w:val="a"/>
        <w:numPr>
          <w:ilvl w:val="0"/>
          <w:numId w:val="0"/>
        </w:numPr>
        <w:spacing w:before="156" w:after="156"/>
        <w:ind w:firstLineChars="202" w:firstLine="424"/>
        <w:rPr>
          <w:rFonts w:ascii="Times New Roman" w:eastAsiaTheme="minorEastAsia"/>
        </w:rPr>
      </w:pPr>
      <w:r w:rsidRPr="004E4FF8">
        <w:rPr>
          <w:rFonts w:ascii="Times New Roman" w:eastAsiaTheme="minorEastAsia" w:hAnsiTheme="minorEastAsia"/>
        </w:rPr>
        <w:t>认证证书的评价方法如下</w:t>
      </w:r>
      <w:r w:rsidR="0030071E" w:rsidRPr="004E4FF8">
        <w:rPr>
          <w:rFonts w:ascii="Times New Roman" w:eastAsiaTheme="minorEastAsia" w:hAnsiTheme="minorEastAsia"/>
        </w:rPr>
        <w:t>：</w:t>
      </w:r>
    </w:p>
    <w:p w:rsidR="005B1B23" w:rsidRPr="004E4FF8" w:rsidRDefault="005B1B23" w:rsidP="00FB368C">
      <w:pPr>
        <w:widowControl/>
        <w:ind w:firstLineChars="202" w:firstLine="424"/>
        <w:jc w:val="left"/>
        <w:rPr>
          <w:rFonts w:ascii="Times New Roman" w:eastAsiaTheme="majorEastAsia" w:hAnsi="Times New Roman" w:cs="Times New Roman"/>
        </w:rPr>
      </w:pPr>
      <w:r w:rsidRPr="004E4FF8">
        <w:rPr>
          <w:rFonts w:ascii="Times New Roman" w:eastAsiaTheme="majorEastAsia" w:hAnsi="Times New Roman" w:cs="Times New Roman"/>
        </w:rPr>
        <w:t>a)</w:t>
      </w:r>
      <w:r w:rsidRPr="004E4FF8">
        <w:rPr>
          <w:rFonts w:ascii="Times New Roman" w:eastAsiaTheme="majorEastAsia" w:hAnsiTheme="majorEastAsia" w:cs="Times New Roman"/>
        </w:rPr>
        <w:t>认证证书的认证模式</w:t>
      </w:r>
      <w:r w:rsidR="00587B01" w:rsidRPr="004E4FF8">
        <w:rPr>
          <w:rFonts w:ascii="Times New Roman" w:eastAsiaTheme="majorEastAsia" w:hAnsiTheme="majorEastAsia" w:cs="Times New Roman"/>
        </w:rPr>
        <w:t>应</w:t>
      </w:r>
      <w:r w:rsidR="00025E2B" w:rsidRPr="004E4FF8">
        <w:rPr>
          <w:rFonts w:ascii="Times New Roman" w:eastAsiaTheme="majorEastAsia" w:hAnsiTheme="majorEastAsia" w:cs="Times New Roman"/>
        </w:rPr>
        <w:t>符合</w:t>
      </w:r>
      <w:r w:rsidR="00025E2B" w:rsidRPr="004E4FF8">
        <w:rPr>
          <w:rFonts w:ascii="Times New Roman" w:eastAsiaTheme="majorEastAsia" w:hAnsi="Times New Roman" w:cs="Times New Roman"/>
        </w:rPr>
        <w:t>3.7</w:t>
      </w:r>
      <w:r w:rsidR="00025E2B" w:rsidRPr="004E4FF8">
        <w:rPr>
          <w:rFonts w:ascii="Times New Roman" w:eastAsiaTheme="majorEastAsia" w:hAnsiTheme="majorEastAsia" w:cs="Times New Roman"/>
        </w:rPr>
        <w:t>条款的要求</w:t>
      </w:r>
      <w:r w:rsidRPr="004E4FF8">
        <w:rPr>
          <w:rFonts w:ascii="Times New Roman" w:eastAsiaTheme="majorEastAsia" w:hAnsiTheme="majorEastAsia" w:cs="Times New Roman"/>
        </w:rPr>
        <w:t>；</w:t>
      </w:r>
    </w:p>
    <w:p w:rsidR="005B1B23" w:rsidRPr="004E4FF8" w:rsidRDefault="005B1B23"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imes New Roman" w:cs="Times New Roman"/>
        </w:rPr>
        <w:t>b)</w:t>
      </w:r>
      <w:r w:rsidRPr="004E4FF8">
        <w:rPr>
          <w:rFonts w:ascii="Times New Roman" w:eastAsiaTheme="majorEastAsia" w:hAnsiTheme="majorEastAsia" w:cs="Times New Roman"/>
        </w:rPr>
        <w:t>通过对应认证机构</w:t>
      </w:r>
      <w:proofErr w:type="gramStart"/>
      <w:r w:rsidRPr="004E4FF8">
        <w:rPr>
          <w:rFonts w:ascii="Times New Roman" w:eastAsiaTheme="majorEastAsia" w:hAnsiTheme="majorEastAsia" w:cs="Times New Roman"/>
        </w:rPr>
        <w:t>的官网查询</w:t>
      </w:r>
      <w:proofErr w:type="gramEnd"/>
      <w:r w:rsidRPr="004E4FF8">
        <w:rPr>
          <w:rFonts w:ascii="Times New Roman" w:eastAsiaTheme="majorEastAsia" w:hAnsiTheme="majorEastAsia" w:cs="Times New Roman"/>
        </w:rPr>
        <w:t>认证证书的状态，</w:t>
      </w:r>
      <w:r w:rsidR="00587B01" w:rsidRPr="004E4FF8">
        <w:rPr>
          <w:rFonts w:ascii="Times New Roman" w:eastAsiaTheme="majorEastAsia" w:hAnsiTheme="majorEastAsia" w:cs="Times New Roman"/>
        </w:rPr>
        <w:t>应</w:t>
      </w:r>
      <w:r w:rsidRPr="004E4FF8">
        <w:rPr>
          <w:rFonts w:ascii="Times New Roman" w:eastAsiaTheme="majorEastAsia" w:hAnsiTheme="majorEastAsia" w:cs="Times New Roman"/>
        </w:rPr>
        <w:t>处于有效状态。</w:t>
      </w:r>
    </w:p>
    <w:p w:rsidR="0027169E" w:rsidRPr="004E4FF8" w:rsidRDefault="005B1B23"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heme="majorEastAsia" w:cs="Times New Roman"/>
        </w:rPr>
        <w:t>以上</w:t>
      </w:r>
      <w:r w:rsidRPr="004E4FF8">
        <w:rPr>
          <w:rFonts w:ascii="Times New Roman" w:eastAsiaTheme="majorEastAsia" w:hAnsi="Times New Roman" w:cs="Times New Roman"/>
        </w:rPr>
        <w:t>a)</w:t>
      </w:r>
      <w:r w:rsidRPr="004E4FF8">
        <w:rPr>
          <w:rFonts w:ascii="Times New Roman" w:eastAsiaTheme="majorEastAsia" w:hAnsiTheme="majorEastAsia" w:cs="Times New Roman"/>
        </w:rPr>
        <w:t>、</w:t>
      </w:r>
      <w:r w:rsidRPr="004E4FF8">
        <w:rPr>
          <w:rFonts w:ascii="Times New Roman" w:eastAsiaTheme="majorEastAsia" w:hAnsi="Times New Roman" w:cs="Times New Roman"/>
        </w:rPr>
        <w:t>b)</w:t>
      </w:r>
      <w:r w:rsidR="0016126D" w:rsidRPr="004E4FF8">
        <w:rPr>
          <w:rFonts w:ascii="Times New Roman" w:eastAsiaTheme="majorEastAsia" w:hAnsiTheme="majorEastAsia" w:cs="Times New Roman"/>
        </w:rPr>
        <w:t>两项同时满足</w:t>
      </w:r>
      <w:r w:rsidR="002F0616" w:rsidRPr="004E4FF8">
        <w:rPr>
          <w:rFonts w:ascii="Times New Roman" w:eastAsiaTheme="majorEastAsia" w:hAnsiTheme="majorEastAsia" w:cs="Times New Roman"/>
        </w:rPr>
        <w:t>，则</w:t>
      </w:r>
      <w:bookmarkStart w:id="165" w:name="OLE_LINK57"/>
      <w:bookmarkStart w:id="166" w:name="OLE_LINK58"/>
      <w:bookmarkStart w:id="167" w:name="OLE_LINK59"/>
      <w:r w:rsidR="000E2466" w:rsidRPr="004E4FF8">
        <w:rPr>
          <w:rFonts w:ascii="Times New Roman" w:eastAsiaTheme="majorEastAsia" w:hAnsiTheme="majorEastAsia" w:cs="Times New Roman"/>
        </w:rPr>
        <w:t>按该认证证书所示标准</w:t>
      </w:r>
      <w:bookmarkEnd w:id="165"/>
      <w:bookmarkEnd w:id="166"/>
      <w:bookmarkEnd w:id="167"/>
      <w:r w:rsidR="002F0616" w:rsidRPr="004E4FF8">
        <w:rPr>
          <w:rFonts w:ascii="Times New Roman" w:eastAsiaTheme="majorEastAsia" w:hAnsiTheme="majorEastAsia" w:cs="Times New Roman"/>
        </w:rPr>
        <w:t>判定</w:t>
      </w:r>
      <w:r w:rsidR="000E2466" w:rsidRPr="004E4FF8">
        <w:rPr>
          <w:rFonts w:ascii="Times New Roman" w:eastAsiaTheme="majorEastAsia" w:hAnsiTheme="majorEastAsia" w:cs="Times New Roman"/>
        </w:rPr>
        <w:t>其</w:t>
      </w:r>
      <w:r w:rsidR="002F0616" w:rsidRPr="004E4FF8">
        <w:rPr>
          <w:rFonts w:ascii="Times New Roman" w:eastAsiaTheme="majorEastAsia" w:hAnsiTheme="majorEastAsia" w:cs="Times New Roman"/>
        </w:rPr>
        <w:t>所包含的所有型号</w:t>
      </w:r>
      <w:r w:rsidR="004A1C58" w:rsidRPr="004E4FF8">
        <w:rPr>
          <w:rFonts w:ascii="Times New Roman" w:eastAsiaTheme="majorEastAsia" w:hAnsiTheme="majorEastAsia" w:cs="Times New Roman"/>
        </w:rPr>
        <w:t>低压电涌保护器</w:t>
      </w:r>
      <w:r w:rsidR="002F0616" w:rsidRPr="004E4FF8">
        <w:rPr>
          <w:rFonts w:ascii="Times New Roman" w:eastAsiaTheme="majorEastAsia" w:hAnsiTheme="majorEastAsia" w:cs="Times New Roman"/>
        </w:rPr>
        <w:t>为</w:t>
      </w:r>
      <w:r w:rsidR="00931454" w:rsidRPr="004E4FF8">
        <w:rPr>
          <w:rFonts w:ascii="Times New Roman" w:eastAsiaTheme="majorEastAsia" w:hAnsiTheme="majorEastAsia" w:cs="Times New Roman"/>
        </w:rPr>
        <w:t>甲级产品</w:t>
      </w:r>
      <w:r w:rsidR="002F0616" w:rsidRPr="004E4FF8">
        <w:rPr>
          <w:rFonts w:ascii="Times New Roman" w:eastAsiaTheme="majorEastAsia" w:hAnsiTheme="majorEastAsia" w:cs="Times New Roman"/>
        </w:rPr>
        <w:t>；</w:t>
      </w:r>
      <w:r w:rsidRPr="004E4FF8">
        <w:rPr>
          <w:rFonts w:ascii="Times New Roman" w:eastAsiaTheme="majorEastAsia" w:hAnsiTheme="majorEastAsia" w:cs="Times New Roman"/>
        </w:rPr>
        <w:t>否则</w:t>
      </w:r>
      <w:r w:rsidR="002F0616" w:rsidRPr="004E4FF8">
        <w:rPr>
          <w:rFonts w:ascii="Times New Roman" w:eastAsiaTheme="majorEastAsia" w:hAnsiTheme="majorEastAsia" w:cs="Times New Roman"/>
        </w:rPr>
        <w:t>判定该</w:t>
      </w:r>
      <w:r w:rsidR="004749BB" w:rsidRPr="004E4FF8">
        <w:rPr>
          <w:rFonts w:ascii="Times New Roman" w:eastAsiaTheme="majorEastAsia" w:hAnsiTheme="majorEastAsia" w:cs="Times New Roman"/>
        </w:rPr>
        <w:t>认证</w:t>
      </w:r>
      <w:r w:rsidR="002F0616" w:rsidRPr="004E4FF8">
        <w:rPr>
          <w:rFonts w:ascii="Times New Roman" w:eastAsiaTheme="majorEastAsia" w:hAnsiTheme="majorEastAsia" w:cs="Times New Roman"/>
        </w:rPr>
        <w:t>证书所包含的所有型号</w:t>
      </w:r>
      <w:r w:rsidR="004A1C58" w:rsidRPr="004E4FF8">
        <w:rPr>
          <w:rFonts w:ascii="Times New Roman" w:eastAsiaTheme="majorEastAsia" w:hAnsiTheme="majorEastAsia" w:cs="Times New Roman"/>
        </w:rPr>
        <w:t>低压电涌保护器</w:t>
      </w:r>
      <w:r w:rsidR="002F0616" w:rsidRPr="004E4FF8">
        <w:rPr>
          <w:rFonts w:ascii="Times New Roman" w:eastAsiaTheme="majorEastAsia" w:hAnsiTheme="majorEastAsia" w:cs="Times New Roman"/>
        </w:rPr>
        <w:t>为</w:t>
      </w:r>
      <w:r w:rsidR="00931454" w:rsidRPr="004E4FF8">
        <w:rPr>
          <w:rFonts w:ascii="Times New Roman" w:eastAsiaTheme="majorEastAsia" w:hAnsiTheme="majorEastAsia" w:cs="Times New Roman"/>
        </w:rPr>
        <w:t>丙级产品</w:t>
      </w:r>
      <w:r w:rsidR="002F0616" w:rsidRPr="004E4FF8">
        <w:rPr>
          <w:rFonts w:ascii="Times New Roman" w:eastAsiaTheme="majorEastAsia" w:hAnsiTheme="majorEastAsia" w:cs="Times New Roman"/>
        </w:rPr>
        <w:t>。</w:t>
      </w:r>
    </w:p>
    <w:p w:rsidR="00C14583" w:rsidRPr="004E4FF8" w:rsidRDefault="00C14583" w:rsidP="00A85AF2">
      <w:pPr>
        <w:pStyle w:val="a"/>
        <w:numPr>
          <w:ilvl w:val="0"/>
          <w:numId w:val="0"/>
        </w:numPr>
        <w:spacing w:before="156" w:after="156"/>
        <w:rPr>
          <w:rFonts w:ascii="Times New Roman"/>
        </w:rPr>
      </w:pPr>
      <w:r w:rsidRPr="00534165">
        <w:rPr>
          <w:rFonts w:hAnsi="黑体"/>
        </w:rPr>
        <w:t>5.4</w:t>
      </w:r>
      <w:r w:rsidRPr="004E4FF8">
        <w:rPr>
          <w:rFonts w:ascii="Times New Roman"/>
        </w:rPr>
        <w:t xml:space="preserve">  </w:t>
      </w:r>
      <w:r w:rsidRPr="004E4FF8">
        <w:rPr>
          <w:rFonts w:ascii="Times New Roman"/>
        </w:rPr>
        <w:t>型式试验报告或周期性符合报告的评价方法</w:t>
      </w:r>
    </w:p>
    <w:p w:rsidR="000110B7" w:rsidRPr="004E4FF8" w:rsidRDefault="000110B7" w:rsidP="00FB368C">
      <w:pPr>
        <w:pStyle w:val="a"/>
        <w:numPr>
          <w:ilvl w:val="0"/>
          <w:numId w:val="0"/>
        </w:numPr>
        <w:spacing w:before="156" w:after="156"/>
        <w:rPr>
          <w:rFonts w:ascii="Times New Roman"/>
        </w:rPr>
      </w:pPr>
      <w:r w:rsidRPr="00534165">
        <w:rPr>
          <w:rFonts w:hAnsi="黑体"/>
        </w:rPr>
        <w:t>5.4.1</w:t>
      </w:r>
      <w:r w:rsidRPr="004E4FF8">
        <w:rPr>
          <w:rFonts w:ascii="Times New Roman"/>
        </w:rPr>
        <w:t xml:space="preserve"> </w:t>
      </w:r>
      <w:r w:rsidRPr="004E4FF8">
        <w:rPr>
          <w:rFonts w:ascii="Times New Roman"/>
        </w:rPr>
        <w:t>型式试验报告的评价方法</w:t>
      </w:r>
      <w:r w:rsidR="0030071E" w:rsidRPr="004E4FF8">
        <w:rPr>
          <w:rFonts w:ascii="Times New Roman"/>
        </w:rPr>
        <w:t>：</w:t>
      </w:r>
    </w:p>
    <w:p w:rsidR="006054FF" w:rsidRPr="004E4FF8" w:rsidRDefault="00EA29E6"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imes New Roman" w:cs="Times New Roman"/>
        </w:rPr>
        <w:t>a</w:t>
      </w:r>
      <w:r w:rsidR="00770091" w:rsidRPr="004E4FF8">
        <w:rPr>
          <w:rFonts w:ascii="Times New Roman" w:eastAsiaTheme="majorEastAsia" w:hAnsi="Times New Roman" w:cs="Times New Roman"/>
        </w:rPr>
        <w:t>)</w:t>
      </w:r>
      <w:bookmarkStart w:id="168" w:name="OLE_LINK133"/>
      <w:bookmarkStart w:id="169" w:name="OLE_LINK149"/>
      <w:r w:rsidR="00770091" w:rsidRPr="004E4FF8">
        <w:rPr>
          <w:rFonts w:ascii="Times New Roman" w:eastAsiaTheme="majorEastAsia" w:hAnsiTheme="majorEastAsia" w:cs="Times New Roman"/>
        </w:rPr>
        <w:t>型式试验报告</w:t>
      </w:r>
      <w:bookmarkEnd w:id="168"/>
      <w:bookmarkEnd w:id="169"/>
      <w:r w:rsidR="00770091" w:rsidRPr="004E4FF8">
        <w:rPr>
          <w:rFonts w:ascii="Times New Roman" w:eastAsiaTheme="majorEastAsia" w:hAnsiTheme="majorEastAsia" w:cs="Times New Roman"/>
        </w:rPr>
        <w:t>中的</w:t>
      </w:r>
      <w:r w:rsidR="00B44BE8" w:rsidRPr="004E4FF8">
        <w:rPr>
          <w:rFonts w:ascii="Times New Roman" w:eastAsiaTheme="majorEastAsia" w:hAnsiTheme="majorEastAsia" w:cs="Times New Roman"/>
        </w:rPr>
        <w:t>试验项目</w:t>
      </w:r>
      <w:r w:rsidR="00B559DD" w:rsidRPr="004E4FF8">
        <w:rPr>
          <w:rFonts w:ascii="Times New Roman" w:eastAsiaTheme="majorEastAsia" w:hAnsiTheme="majorEastAsia" w:cs="Times New Roman"/>
        </w:rPr>
        <w:t>应</w:t>
      </w:r>
      <w:r w:rsidR="00B44BE8" w:rsidRPr="004E4FF8">
        <w:rPr>
          <w:rFonts w:ascii="Times New Roman" w:eastAsiaTheme="majorEastAsia" w:hAnsiTheme="majorEastAsia" w:cs="Times New Roman"/>
        </w:rPr>
        <w:t>满足相应标准</w:t>
      </w:r>
      <w:r w:rsidR="00C83933" w:rsidRPr="004E4FF8">
        <w:rPr>
          <w:rFonts w:ascii="Times New Roman" w:eastAsiaTheme="majorEastAsia" w:hAnsiTheme="majorEastAsia" w:cs="Times New Roman"/>
        </w:rPr>
        <w:t>中型式试验</w:t>
      </w:r>
      <w:r w:rsidR="00B44BE8" w:rsidRPr="004E4FF8">
        <w:rPr>
          <w:rFonts w:ascii="Times New Roman" w:eastAsiaTheme="majorEastAsia" w:hAnsiTheme="majorEastAsia" w:cs="Times New Roman"/>
        </w:rPr>
        <w:t>的要求；</w:t>
      </w:r>
    </w:p>
    <w:p w:rsidR="000C38D3" w:rsidRPr="004E4FF8" w:rsidRDefault="006054FF"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imes New Roman" w:cs="Times New Roman"/>
        </w:rPr>
        <w:t>b)</w:t>
      </w:r>
      <w:bookmarkStart w:id="170" w:name="OLE_LINK63"/>
      <w:bookmarkStart w:id="171" w:name="OLE_LINK64"/>
      <w:bookmarkStart w:id="172" w:name="OLE_LINK65"/>
      <w:r w:rsidRPr="004E4FF8">
        <w:rPr>
          <w:rFonts w:ascii="Times New Roman" w:eastAsiaTheme="majorEastAsia" w:hAnsiTheme="majorEastAsia" w:cs="Times New Roman"/>
        </w:rPr>
        <w:t>型式试验报告中的</w:t>
      </w:r>
      <w:r w:rsidR="00770091" w:rsidRPr="004E4FF8">
        <w:rPr>
          <w:rFonts w:ascii="Times New Roman" w:eastAsiaTheme="majorEastAsia" w:hAnsiTheme="majorEastAsia" w:cs="Times New Roman"/>
        </w:rPr>
        <w:t>所有试验</w:t>
      </w:r>
      <w:r w:rsidR="000B418D" w:rsidRPr="004E4FF8">
        <w:rPr>
          <w:rFonts w:ascii="Times New Roman" w:eastAsiaTheme="majorEastAsia" w:hAnsiTheme="majorEastAsia" w:cs="Times New Roman"/>
        </w:rPr>
        <w:t>结果</w:t>
      </w:r>
      <w:r w:rsidR="00B559DD" w:rsidRPr="004E4FF8">
        <w:rPr>
          <w:rFonts w:ascii="Times New Roman" w:eastAsiaTheme="majorEastAsia" w:hAnsiTheme="majorEastAsia" w:cs="Times New Roman"/>
        </w:rPr>
        <w:t>均应</w:t>
      </w:r>
      <w:r w:rsidR="00212AEC" w:rsidRPr="004E4FF8">
        <w:rPr>
          <w:rFonts w:ascii="Times New Roman" w:eastAsiaTheme="majorEastAsia" w:hAnsiTheme="majorEastAsia" w:cs="Times New Roman"/>
        </w:rPr>
        <w:t>符合</w:t>
      </w:r>
      <w:r w:rsidR="004B436D" w:rsidRPr="004E4FF8">
        <w:rPr>
          <w:rFonts w:ascii="Times New Roman" w:eastAsiaTheme="majorEastAsia" w:hAnsiTheme="majorEastAsia" w:cs="Times New Roman"/>
        </w:rPr>
        <w:t>相应</w:t>
      </w:r>
      <w:r w:rsidR="00212AEC" w:rsidRPr="004E4FF8">
        <w:rPr>
          <w:rFonts w:ascii="Times New Roman" w:eastAsiaTheme="majorEastAsia" w:hAnsiTheme="majorEastAsia" w:cs="Times New Roman"/>
        </w:rPr>
        <w:t>标准</w:t>
      </w:r>
      <w:r w:rsidR="004B436D" w:rsidRPr="004E4FF8">
        <w:rPr>
          <w:rFonts w:ascii="Times New Roman" w:eastAsiaTheme="majorEastAsia" w:hAnsiTheme="majorEastAsia" w:cs="Times New Roman"/>
        </w:rPr>
        <w:t>的</w:t>
      </w:r>
      <w:r w:rsidR="00212AEC" w:rsidRPr="004E4FF8">
        <w:rPr>
          <w:rFonts w:ascii="Times New Roman" w:eastAsiaTheme="majorEastAsia" w:hAnsiTheme="majorEastAsia" w:cs="Times New Roman"/>
        </w:rPr>
        <w:t>要求</w:t>
      </w:r>
      <w:bookmarkEnd w:id="170"/>
      <w:bookmarkEnd w:id="171"/>
      <w:bookmarkEnd w:id="172"/>
      <w:r w:rsidR="00212AEC" w:rsidRPr="004E4FF8">
        <w:rPr>
          <w:rFonts w:ascii="Times New Roman" w:eastAsiaTheme="majorEastAsia" w:hAnsiTheme="majorEastAsia" w:cs="Times New Roman"/>
        </w:rPr>
        <w:t>；</w:t>
      </w:r>
    </w:p>
    <w:p w:rsidR="00136880" w:rsidRPr="004E4FF8" w:rsidRDefault="00136880"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imes New Roman" w:cs="Times New Roman"/>
        </w:rPr>
        <w:t>c)</w:t>
      </w:r>
      <w:bookmarkStart w:id="173" w:name="OLE_LINK66"/>
      <w:bookmarkStart w:id="174" w:name="OLE_LINK68"/>
      <w:r w:rsidR="00212AEC" w:rsidRPr="004E4FF8">
        <w:rPr>
          <w:rFonts w:ascii="Times New Roman" w:eastAsiaTheme="majorEastAsia" w:hAnsiTheme="majorEastAsia" w:cs="Times New Roman"/>
        </w:rPr>
        <w:t>进行符合性评价时型式试验报告</w:t>
      </w:r>
      <w:bookmarkEnd w:id="173"/>
      <w:bookmarkEnd w:id="174"/>
      <w:r w:rsidR="00C92DAB" w:rsidRPr="004E4FF8">
        <w:rPr>
          <w:rFonts w:ascii="Times New Roman" w:eastAsiaTheme="majorEastAsia" w:hAnsiTheme="majorEastAsia" w:cs="Times New Roman"/>
        </w:rPr>
        <w:t>应在有效期内</w:t>
      </w:r>
      <w:r w:rsidR="001110A3" w:rsidRPr="004E4FF8">
        <w:rPr>
          <w:rFonts w:ascii="Times New Roman" w:eastAsiaTheme="majorEastAsia" w:hAnsiTheme="majorEastAsia" w:cs="Times New Roman"/>
        </w:rPr>
        <w:t>，但是，如果申请人能额外再提供周期性符合报告的，则按</w:t>
      </w:r>
      <w:r w:rsidR="001110A3" w:rsidRPr="004E4FF8">
        <w:rPr>
          <w:rFonts w:ascii="Times New Roman" w:eastAsiaTheme="majorEastAsia" w:hAnsi="Times New Roman" w:cs="Times New Roman"/>
        </w:rPr>
        <w:t>5.4.2</w:t>
      </w:r>
      <w:r w:rsidR="001110A3" w:rsidRPr="004E4FF8">
        <w:rPr>
          <w:rFonts w:ascii="Times New Roman" w:eastAsiaTheme="majorEastAsia" w:hAnsiTheme="majorEastAsia" w:cs="Times New Roman"/>
        </w:rPr>
        <w:t>的方法判定。</w:t>
      </w:r>
    </w:p>
    <w:p w:rsidR="00723355" w:rsidRPr="004E4FF8" w:rsidRDefault="00723355" w:rsidP="00AB49C5">
      <w:pPr>
        <w:widowControl/>
        <w:ind w:firstLineChars="202" w:firstLine="424"/>
        <w:jc w:val="left"/>
        <w:rPr>
          <w:rFonts w:ascii="Times New Roman" w:eastAsiaTheme="majorEastAsia" w:hAnsi="Times New Roman" w:cs="Times New Roman"/>
        </w:rPr>
      </w:pPr>
      <w:bookmarkStart w:id="175" w:name="OLE_LINK138"/>
      <w:bookmarkStart w:id="176" w:name="OLE_LINK139"/>
      <w:bookmarkStart w:id="177" w:name="OLE_LINK140"/>
      <w:bookmarkStart w:id="178" w:name="OLE_LINK69"/>
      <w:bookmarkStart w:id="179" w:name="OLE_LINK73"/>
      <w:r w:rsidRPr="004E4FF8">
        <w:rPr>
          <w:rFonts w:ascii="Times New Roman" w:eastAsiaTheme="majorEastAsia" w:hAnsiTheme="majorEastAsia" w:cs="Times New Roman"/>
        </w:rPr>
        <w:t>以上</w:t>
      </w:r>
      <w:r w:rsidRPr="004E4FF8">
        <w:rPr>
          <w:rFonts w:ascii="Times New Roman" w:eastAsiaTheme="majorEastAsia" w:hAnsi="Times New Roman" w:cs="Times New Roman"/>
        </w:rPr>
        <w:t>a)</w:t>
      </w:r>
      <w:r w:rsidRPr="004E4FF8">
        <w:rPr>
          <w:rFonts w:ascii="Times New Roman" w:eastAsiaTheme="majorEastAsia" w:hAnsiTheme="majorEastAsia" w:cs="Times New Roman"/>
        </w:rPr>
        <w:t>、</w:t>
      </w:r>
      <w:r w:rsidRPr="004E4FF8">
        <w:rPr>
          <w:rFonts w:ascii="Times New Roman" w:eastAsiaTheme="majorEastAsia" w:hAnsi="Times New Roman" w:cs="Times New Roman"/>
        </w:rPr>
        <w:t>b)</w:t>
      </w:r>
      <w:r w:rsidRPr="004E4FF8">
        <w:rPr>
          <w:rFonts w:ascii="Times New Roman" w:eastAsiaTheme="majorEastAsia" w:hAnsiTheme="majorEastAsia" w:cs="Times New Roman"/>
        </w:rPr>
        <w:t>、</w:t>
      </w:r>
      <w:r w:rsidRPr="004E4FF8">
        <w:rPr>
          <w:rFonts w:ascii="Times New Roman" w:eastAsiaTheme="majorEastAsia" w:hAnsi="Times New Roman" w:cs="Times New Roman"/>
        </w:rPr>
        <w:t>c)</w:t>
      </w:r>
      <w:r w:rsidRPr="004E4FF8">
        <w:rPr>
          <w:rFonts w:ascii="Times New Roman" w:eastAsiaTheme="majorEastAsia" w:hAnsiTheme="majorEastAsia" w:cs="Times New Roman"/>
        </w:rPr>
        <w:t>三项</w:t>
      </w:r>
      <w:r w:rsidR="0059539B" w:rsidRPr="004E4FF8">
        <w:rPr>
          <w:rFonts w:ascii="Times New Roman" w:eastAsiaTheme="majorEastAsia" w:hAnsiTheme="majorEastAsia" w:cs="Times New Roman"/>
        </w:rPr>
        <w:t>同时</w:t>
      </w:r>
      <w:r w:rsidRPr="004E4FF8">
        <w:rPr>
          <w:rFonts w:ascii="Times New Roman" w:eastAsiaTheme="majorEastAsia" w:hAnsiTheme="majorEastAsia" w:cs="Times New Roman"/>
        </w:rPr>
        <w:t>满足，</w:t>
      </w:r>
      <w:bookmarkEnd w:id="175"/>
      <w:bookmarkEnd w:id="176"/>
      <w:bookmarkEnd w:id="177"/>
      <w:r w:rsidRPr="004E4FF8">
        <w:rPr>
          <w:rFonts w:ascii="Times New Roman" w:eastAsiaTheme="majorEastAsia" w:hAnsiTheme="majorEastAsia" w:cs="Times New Roman"/>
        </w:rPr>
        <w:t>则</w:t>
      </w:r>
      <w:r w:rsidR="0059539B" w:rsidRPr="004E4FF8">
        <w:rPr>
          <w:rFonts w:ascii="Times New Roman" w:eastAsiaTheme="majorEastAsia" w:hAnsiTheme="majorEastAsia" w:cs="Times New Roman"/>
        </w:rPr>
        <w:t>按该型式试验报告所示标准</w:t>
      </w:r>
      <w:bookmarkStart w:id="180" w:name="OLE_LINK60"/>
      <w:bookmarkStart w:id="181" w:name="OLE_LINK61"/>
      <w:bookmarkStart w:id="182" w:name="OLE_LINK62"/>
      <w:r w:rsidRPr="004E4FF8">
        <w:rPr>
          <w:rFonts w:ascii="Times New Roman" w:eastAsiaTheme="majorEastAsia" w:hAnsiTheme="majorEastAsia" w:cs="Times New Roman"/>
        </w:rPr>
        <w:t>判定</w:t>
      </w:r>
      <w:r w:rsidR="0059539B" w:rsidRPr="004E4FF8">
        <w:rPr>
          <w:rFonts w:ascii="Times New Roman" w:eastAsiaTheme="majorEastAsia" w:hAnsiTheme="majorEastAsia" w:cs="Times New Roman"/>
        </w:rPr>
        <w:t>其</w:t>
      </w:r>
      <w:r w:rsidRPr="004E4FF8">
        <w:rPr>
          <w:rFonts w:ascii="Times New Roman" w:eastAsiaTheme="majorEastAsia" w:hAnsiTheme="majorEastAsia" w:cs="Times New Roman"/>
        </w:rPr>
        <w:t>所含型号低压电涌保护器为</w:t>
      </w:r>
      <w:bookmarkEnd w:id="180"/>
      <w:bookmarkEnd w:id="181"/>
      <w:bookmarkEnd w:id="182"/>
      <w:r w:rsidR="00931454" w:rsidRPr="004E4FF8">
        <w:rPr>
          <w:rFonts w:ascii="Times New Roman" w:eastAsiaTheme="majorEastAsia" w:hAnsiTheme="majorEastAsia" w:cs="Times New Roman"/>
        </w:rPr>
        <w:t>乙级产品</w:t>
      </w:r>
      <w:r w:rsidRPr="004E4FF8">
        <w:rPr>
          <w:rFonts w:ascii="Times New Roman" w:eastAsiaTheme="majorEastAsia" w:hAnsiTheme="majorEastAsia" w:cs="Times New Roman"/>
        </w:rPr>
        <w:t>，否则</w:t>
      </w:r>
      <w:r w:rsidR="0059539B" w:rsidRPr="004E4FF8">
        <w:rPr>
          <w:rFonts w:ascii="Times New Roman" w:eastAsiaTheme="majorEastAsia" w:hAnsiTheme="majorEastAsia" w:cs="Times New Roman"/>
        </w:rPr>
        <w:t>判定其所含型号低压电涌保护器为</w:t>
      </w:r>
      <w:r w:rsidR="00931454" w:rsidRPr="004E4FF8">
        <w:rPr>
          <w:rFonts w:ascii="Times New Roman" w:eastAsiaTheme="majorEastAsia" w:hAnsiTheme="majorEastAsia" w:cs="Times New Roman"/>
        </w:rPr>
        <w:t>丙级产品</w:t>
      </w:r>
      <w:r w:rsidR="0059539B" w:rsidRPr="004E4FF8">
        <w:rPr>
          <w:rFonts w:ascii="Times New Roman" w:eastAsiaTheme="majorEastAsia" w:hAnsiTheme="majorEastAsia" w:cs="Times New Roman"/>
        </w:rPr>
        <w:t>。</w:t>
      </w:r>
      <w:bookmarkEnd w:id="178"/>
      <w:bookmarkEnd w:id="179"/>
    </w:p>
    <w:p w:rsidR="002F0616" w:rsidRPr="004E4FF8" w:rsidRDefault="00862CF6" w:rsidP="00A85AF2">
      <w:pPr>
        <w:pStyle w:val="a"/>
        <w:numPr>
          <w:ilvl w:val="0"/>
          <w:numId w:val="0"/>
        </w:numPr>
        <w:spacing w:before="156" w:after="156"/>
        <w:rPr>
          <w:rFonts w:ascii="Times New Roman"/>
        </w:rPr>
      </w:pPr>
      <w:r w:rsidRPr="00534165">
        <w:rPr>
          <w:rFonts w:hAnsi="黑体"/>
        </w:rPr>
        <w:t>5.4.2</w:t>
      </w:r>
      <w:r w:rsidRPr="004E4FF8">
        <w:rPr>
          <w:rFonts w:ascii="Times New Roman"/>
        </w:rPr>
        <w:t xml:space="preserve"> </w:t>
      </w:r>
      <w:r w:rsidRPr="004E4FF8">
        <w:rPr>
          <w:rFonts w:ascii="Times New Roman"/>
        </w:rPr>
        <w:t>周期性符合报告的评价方法</w:t>
      </w:r>
      <w:r w:rsidR="0030071E" w:rsidRPr="004E4FF8">
        <w:rPr>
          <w:rFonts w:ascii="Times New Roman"/>
        </w:rPr>
        <w:t>：</w:t>
      </w:r>
    </w:p>
    <w:p w:rsidR="001110A3" w:rsidRPr="004E4FF8" w:rsidRDefault="006C6415" w:rsidP="00AB49C5">
      <w:pPr>
        <w:widowControl/>
        <w:ind w:firstLineChars="202" w:firstLine="424"/>
        <w:jc w:val="left"/>
        <w:rPr>
          <w:rFonts w:ascii="Times New Roman" w:eastAsiaTheme="majorEastAsia" w:hAnsi="Times New Roman" w:cs="Times New Roman"/>
        </w:rPr>
      </w:pPr>
      <w:bookmarkStart w:id="183" w:name="OLE_LINK80"/>
      <w:bookmarkStart w:id="184" w:name="OLE_LINK81"/>
      <w:bookmarkStart w:id="185" w:name="OLE_LINK82"/>
      <w:r w:rsidRPr="004E4FF8">
        <w:rPr>
          <w:rFonts w:ascii="Times New Roman" w:eastAsiaTheme="majorEastAsia" w:hAnsi="Times New Roman" w:cs="Times New Roman"/>
        </w:rPr>
        <w:t>a)</w:t>
      </w:r>
      <w:bookmarkStart w:id="186" w:name="OLE_LINK150"/>
      <w:r w:rsidR="00BC4CE3" w:rsidRPr="004E4FF8">
        <w:rPr>
          <w:rFonts w:ascii="Times New Roman" w:eastAsiaTheme="majorEastAsia" w:hAnsiTheme="majorEastAsia" w:cs="Times New Roman"/>
        </w:rPr>
        <w:t>周期性符合报告</w:t>
      </w:r>
      <w:bookmarkEnd w:id="186"/>
      <w:r w:rsidR="00A90852" w:rsidRPr="004E4FF8">
        <w:rPr>
          <w:rFonts w:ascii="Times New Roman" w:eastAsiaTheme="majorEastAsia" w:hAnsiTheme="majorEastAsia" w:cs="Times New Roman"/>
        </w:rPr>
        <w:t>应</w:t>
      </w:r>
      <w:r w:rsidR="00BC4CE3" w:rsidRPr="004E4FF8">
        <w:rPr>
          <w:rFonts w:ascii="Times New Roman" w:eastAsiaTheme="majorEastAsia" w:hAnsiTheme="majorEastAsia" w:cs="Times New Roman"/>
        </w:rPr>
        <w:t>有对应的型式试验报告</w:t>
      </w:r>
      <w:r w:rsidR="00B25F63">
        <w:rPr>
          <w:rFonts w:ascii="Times New Roman" w:eastAsiaTheme="majorEastAsia" w:hAnsi="Times New Roman" w:cs="Times New Roman" w:hint="eastAsia"/>
        </w:rPr>
        <w:t>（</w:t>
      </w:r>
      <w:r w:rsidR="00B25F63" w:rsidRPr="004E4FF8">
        <w:rPr>
          <w:rFonts w:ascii="Times New Roman" w:eastAsiaTheme="majorEastAsia" w:hAnsiTheme="majorEastAsia" w:cs="Times New Roman"/>
        </w:rPr>
        <w:t>不管是否已经过了有效期</w:t>
      </w:r>
      <w:r w:rsidR="00B25F63">
        <w:rPr>
          <w:rFonts w:ascii="Times New Roman" w:eastAsiaTheme="majorEastAsia" w:hAnsi="Times New Roman" w:cs="Times New Roman" w:hint="eastAsia"/>
        </w:rPr>
        <w:t>）</w:t>
      </w:r>
      <w:r w:rsidR="009E2BEB" w:rsidRPr="004E4FF8">
        <w:rPr>
          <w:rFonts w:ascii="Times New Roman" w:eastAsiaTheme="majorEastAsia" w:hAnsiTheme="majorEastAsia" w:cs="Times New Roman"/>
        </w:rPr>
        <w:t>；</w:t>
      </w:r>
    </w:p>
    <w:p w:rsidR="00B04C3C" w:rsidRPr="004E4FF8" w:rsidRDefault="00B04C3C"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imes New Roman" w:cs="Times New Roman"/>
        </w:rPr>
        <w:t>b)</w:t>
      </w:r>
      <w:r w:rsidR="00C83933" w:rsidRPr="004E4FF8">
        <w:rPr>
          <w:rFonts w:ascii="Times New Roman" w:eastAsiaTheme="majorEastAsia" w:hAnsiTheme="majorEastAsia" w:cs="Times New Roman"/>
        </w:rPr>
        <w:t>周期性符合报告的试验项目</w:t>
      </w:r>
      <w:r w:rsidR="00A90852" w:rsidRPr="004E4FF8">
        <w:rPr>
          <w:rFonts w:ascii="Times New Roman" w:eastAsiaTheme="majorEastAsia" w:hAnsiTheme="majorEastAsia" w:cs="Times New Roman"/>
        </w:rPr>
        <w:t>应</w:t>
      </w:r>
      <w:r w:rsidR="004B436D" w:rsidRPr="004E4FF8">
        <w:rPr>
          <w:rFonts w:ascii="Times New Roman" w:eastAsiaTheme="majorEastAsia" w:hAnsiTheme="majorEastAsia" w:cs="Times New Roman"/>
        </w:rPr>
        <w:t>满足</w:t>
      </w:r>
      <w:r w:rsidR="00B0031C" w:rsidRPr="004E4FF8">
        <w:rPr>
          <w:rFonts w:ascii="Times New Roman" w:eastAsiaTheme="majorEastAsia" w:hAnsiTheme="majorEastAsia" w:cs="Times New Roman"/>
        </w:rPr>
        <w:t>表</w:t>
      </w:r>
      <w:r w:rsidR="00B0031C" w:rsidRPr="004E4FF8">
        <w:rPr>
          <w:rFonts w:ascii="Times New Roman" w:eastAsiaTheme="majorEastAsia" w:hAnsi="Times New Roman" w:cs="Times New Roman"/>
        </w:rPr>
        <w:t>A.1</w:t>
      </w:r>
      <w:r w:rsidR="004B436D" w:rsidRPr="004E4FF8">
        <w:rPr>
          <w:rFonts w:ascii="Times New Roman" w:eastAsiaTheme="majorEastAsia" w:hAnsiTheme="majorEastAsia" w:cs="Times New Roman"/>
        </w:rPr>
        <w:t>的要求</w:t>
      </w:r>
      <w:r w:rsidR="005749FB" w:rsidRPr="004E4FF8">
        <w:rPr>
          <w:rFonts w:ascii="Times New Roman" w:eastAsiaTheme="majorEastAsia" w:hAnsiTheme="majorEastAsia" w:cs="Times New Roman"/>
        </w:rPr>
        <w:t>；</w:t>
      </w:r>
    </w:p>
    <w:p w:rsidR="004B436D" w:rsidRPr="004E4FF8" w:rsidRDefault="00DD1605"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imes New Roman" w:cs="Times New Roman"/>
        </w:rPr>
        <w:t>c)</w:t>
      </w:r>
      <w:r w:rsidR="004B436D" w:rsidRPr="004E4FF8">
        <w:rPr>
          <w:rFonts w:ascii="Times New Roman" w:eastAsiaTheme="majorEastAsia" w:hAnsiTheme="majorEastAsia" w:cs="Times New Roman"/>
        </w:rPr>
        <w:t>周期性符合报告中的所有试验</w:t>
      </w:r>
      <w:r w:rsidR="000B418D" w:rsidRPr="004E4FF8">
        <w:rPr>
          <w:rFonts w:ascii="Times New Roman" w:eastAsiaTheme="majorEastAsia" w:hAnsiTheme="majorEastAsia" w:cs="Times New Roman"/>
        </w:rPr>
        <w:t>结果</w:t>
      </w:r>
      <w:r w:rsidR="00A90852" w:rsidRPr="004E4FF8">
        <w:rPr>
          <w:rFonts w:ascii="Times New Roman" w:eastAsiaTheme="majorEastAsia" w:hAnsiTheme="majorEastAsia" w:cs="Times New Roman"/>
        </w:rPr>
        <w:t>均应</w:t>
      </w:r>
      <w:r w:rsidR="004B436D" w:rsidRPr="004E4FF8">
        <w:rPr>
          <w:rFonts w:ascii="Times New Roman" w:eastAsiaTheme="majorEastAsia" w:hAnsiTheme="majorEastAsia" w:cs="Times New Roman"/>
        </w:rPr>
        <w:t>符合相应标准的要求</w:t>
      </w:r>
      <w:r w:rsidRPr="004E4FF8">
        <w:rPr>
          <w:rFonts w:ascii="Times New Roman" w:eastAsiaTheme="majorEastAsia" w:hAnsiTheme="majorEastAsia" w:cs="Times New Roman"/>
        </w:rPr>
        <w:t>；</w:t>
      </w:r>
    </w:p>
    <w:p w:rsidR="00DD1605" w:rsidRPr="004E4FF8" w:rsidRDefault="004B436D"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imes New Roman" w:cs="Times New Roman"/>
        </w:rPr>
        <w:t>d)</w:t>
      </w:r>
      <w:r w:rsidRPr="004E4FF8">
        <w:rPr>
          <w:rFonts w:ascii="Times New Roman" w:eastAsiaTheme="majorEastAsia" w:hAnsiTheme="majorEastAsia" w:cs="Times New Roman"/>
        </w:rPr>
        <w:t>进行符合性评价时周期性符合报告</w:t>
      </w:r>
      <w:r w:rsidR="005862E8" w:rsidRPr="004E4FF8">
        <w:rPr>
          <w:rFonts w:ascii="Times New Roman" w:eastAsiaTheme="majorEastAsia" w:hAnsiTheme="majorEastAsia" w:cs="Times New Roman"/>
        </w:rPr>
        <w:t>应在有效期内</w:t>
      </w:r>
      <w:r w:rsidR="007A7D9D" w:rsidRPr="004E4FF8">
        <w:rPr>
          <w:rFonts w:ascii="Times New Roman" w:eastAsiaTheme="majorEastAsia" w:hAnsiTheme="majorEastAsia" w:cs="Times New Roman"/>
        </w:rPr>
        <w:t>。</w:t>
      </w:r>
    </w:p>
    <w:p w:rsidR="00E266C3" w:rsidRPr="004E4FF8" w:rsidRDefault="00E266C3"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heme="majorEastAsia" w:cs="Times New Roman"/>
        </w:rPr>
        <w:t>以上</w:t>
      </w:r>
      <w:r w:rsidRPr="004E4FF8">
        <w:rPr>
          <w:rFonts w:ascii="Times New Roman" w:eastAsiaTheme="majorEastAsia" w:hAnsi="Times New Roman" w:cs="Times New Roman"/>
        </w:rPr>
        <w:t>a)</w:t>
      </w:r>
      <w:r w:rsidRPr="004E4FF8">
        <w:rPr>
          <w:rFonts w:ascii="Times New Roman" w:eastAsiaTheme="majorEastAsia" w:hAnsiTheme="majorEastAsia" w:cs="Times New Roman"/>
        </w:rPr>
        <w:t>、</w:t>
      </w:r>
      <w:r w:rsidRPr="004E4FF8">
        <w:rPr>
          <w:rFonts w:ascii="Times New Roman" w:eastAsiaTheme="majorEastAsia" w:hAnsi="Times New Roman" w:cs="Times New Roman"/>
        </w:rPr>
        <w:t>b)</w:t>
      </w:r>
      <w:r w:rsidRPr="004E4FF8">
        <w:rPr>
          <w:rFonts w:ascii="Times New Roman" w:eastAsiaTheme="majorEastAsia" w:hAnsiTheme="majorEastAsia" w:cs="Times New Roman"/>
        </w:rPr>
        <w:t>、</w:t>
      </w:r>
      <w:r w:rsidRPr="004E4FF8">
        <w:rPr>
          <w:rFonts w:ascii="Times New Roman" w:eastAsiaTheme="majorEastAsia" w:hAnsi="Times New Roman" w:cs="Times New Roman"/>
        </w:rPr>
        <w:t>c)</w:t>
      </w:r>
      <w:r w:rsidRPr="004E4FF8">
        <w:rPr>
          <w:rFonts w:ascii="Times New Roman" w:eastAsiaTheme="majorEastAsia" w:hAnsiTheme="majorEastAsia" w:cs="Times New Roman"/>
        </w:rPr>
        <w:t>、</w:t>
      </w:r>
      <w:r w:rsidRPr="004E4FF8">
        <w:rPr>
          <w:rFonts w:ascii="Times New Roman" w:eastAsiaTheme="majorEastAsia" w:hAnsi="Times New Roman" w:cs="Times New Roman"/>
        </w:rPr>
        <w:t>d)</w:t>
      </w:r>
      <w:r w:rsidRPr="004E4FF8">
        <w:rPr>
          <w:rFonts w:ascii="Times New Roman" w:eastAsiaTheme="majorEastAsia" w:hAnsiTheme="majorEastAsia" w:cs="Times New Roman"/>
        </w:rPr>
        <w:t>四项同时满足，则按该周期性符合报告所示标准判定其所含型号低压电涌保护器为</w:t>
      </w:r>
      <w:r w:rsidR="00931454" w:rsidRPr="004E4FF8">
        <w:rPr>
          <w:rFonts w:ascii="Times New Roman" w:eastAsiaTheme="majorEastAsia" w:hAnsiTheme="majorEastAsia" w:cs="Times New Roman"/>
        </w:rPr>
        <w:t>乙级产品</w:t>
      </w:r>
      <w:r w:rsidRPr="004E4FF8">
        <w:rPr>
          <w:rFonts w:ascii="Times New Roman" w:eastAsiaTheme="majorEastAsia" w:hAnsiTheme="majorEastAsia" w:cs="Times New Roman"/>
        </w:rPr>
        <w:t>，否则判定其所含型号低压电涌保护器为</w:t>
      </w:r>
      <w:r w:rsidR="00931454" w:rsidRPr="004E4FF8">
        <w:rPr>
          <w:rFonts w:ascii="Times New Roman" w:eastAsiaTheme="majorEastAsia" w:hAnsiTheme="majorEastAsia" w:cs="Times New Roman"/>
        </w:rPr>
        <w:t>丙级产品</w:t>
      </w:r>
      <w:r w:rsidRPr="004E4FF8">
        <w:rPr>
          <w:rFonts w:ascii="Times New Roman" w:eastAsiaTheme="majorEastAsia" w:hAnsiTheme="majorEastAsia" w:cs="Times New Roman"/>
        </w:rPr>
        <w:t>。</w:t>
      </w:r>
      <w:bookmarkEnd w:id="183"/>
      <w:bookmarkEnd w:id="184"/>
      <w:bookmarkEnd w:id="185"/>
    </w:p>
    <w:p w:rsidR="006C79A3" w:rsidRPr="004E4FF8" w:rsidRDefault="00806E5C" w:rsidP="00A85AF2">
      <w:pPr>
        <w:pStyle w:val="a"/>
        <w:numPr>
          <w:ilvl w:val="0"/>
          <w:numId w:val="0"/>
        </w:numPr>
        <w:spacing w:before="156" w:after="156"/>
        <w:rPr>
          <w:rFonts w:ascii="Times New Roman"/>
        </w:rPr>
      </w:pPr>
      <w:r w:rsidRPr="00534165">
        <w:rPr>
          <w:rFonts w:hAnsi="黑体"/>
        </w:rPr>
        <w:t xml:space="preserve">5.5 </w:t>
      </w:r>
      <w:r w:rsidRPr="004E4FF8">
        <w:rPr>
          <w:rFonts w:ascii="Times New Roman"/>
        </w:rPr>
        <w:t xml:space="preserve"> </w:t>
      </w:r>
      <w:r w:rsidRPr="004E4FF8">
        <w:rPr>
          <w:rFonts w:ascii="Times New Roman"/>
        </w:rPr>
        <w:t>标准换版补差报告的</w:t>
      </w:r>
      <w:r w:rsidR="00CA32F2" w:rsidRPr="004E4FF8">
        <w:rPr>
          <w:rFonts w:ascii="Times New Roman"/>
        </w:rPr>
        <w:t>附加</w:t>
      </w:r>
      <w:r w:rsidRPr="004E4FF8">
        <w:rPr>
          <w:rFonts w:ascii="Times New Roman"/>
        </w:rPr>
        <w:t>评价方法</w:t>
      </w:r>
    </w:p>
    <w:p w:rsidR="00806E5C" w:rsidRPr="004E4FF8" w:rsidRDefault="00BC1987" w:rsidP="00AB49C5">
      <w:pPr>
        <w:pStyle w:val="a"/>
        <w:numPr>
          <w:ilvl w:val="0"/>
          <w:numId w:val="0"/>
        </w:numPr>
        <w:spacing w:before="156" w:after="156"/>
        <w:ind w:firstLineChars="202" w:firstLine="424"/>
        <w:rPr>
          <w:rFonts w:ascii="Times New Roman" w:eastAsiaTheme="minorEastAsia"/>
        </w:rPr>
      </w:pPr>
      <w:bookmarkStart w:id="187" w:name="OLE_LINK183"/>
      <w:bookmarkStart w:id="188" w:name="OLE_LINK184"/>
      <w:r w:rsidRPr="004E4FF8">
        <w:rPr>
          <w:rFonts w:ascii="Times New Roman" w:eastAsiaTheme="minorEastAsia" w:hAnsiTheme="minorEastAsia"/>
        </w:rPr>
        <w:t>标准换版补差报告</w:t>
      </w:r>
      <w:bookmarkEnd w:id="187"/>
      <w:bookmarkEnd w:id="188"/>
      <w:r w:rsidRPr="004E4FF8">
        <w:rPr>
          <w:rFonts w:ascii="Times New Roman" w:eastAsiaTheme="minorEastAsia" w:hAnsiTheme="minorEastAsia"/>
        </w:rPr>
        <w:t>的附加评价方法如下</w:t>
      </w:r>
      <w:r w:rsidR="0030071E" w:rsidRPr="004E4FF8">
        <w:rPr>
          <w:rFonts w:ascii="Times New Roman" w:eastAsiaTheme="minorEastAsia" w:hAnsiTheme="minorEastAsia"/>
        </w:rPr>
        <w:t>：</w:t>
      </w:r>
    </w:p>
    <w:p w:rsidR="00961F62" w:rsidRPr="004E4FF8" w:rsidRDefault="00961F62"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imes New Roman" w:cs="Times New Roman"/>
        </w:rPr>
        <w:t>a)</w:t>
      </w:r>
      <w:r w:rsidR="007B4211" w:rsidRPr="004E4FF8">
        <w:rPr>
          <w:rFonts w:ascii="Times New Roman" w:eastAsiaTheme="majorEastAsia" w:hAnsiTheme="majorEastAsia" w:cs="Times New Roman"/>
        </w:rPr>
        <w:t>标准换版补差报告中的试验项目</w:t>
      </w:r>
      <w:r w:rsidR="0081612C" w:rsidRPr="004E4FF8">
        <w:rPr>
          <w:rFonts w:ascii="Times New Roman" w:eastAsiaTheme="majorEastAsia" w:hAnsiTheme="majorEastAsia" w:cs="Times New Roman"/>
        </w:rPr>
        <w:t>应</w:t>
      </w:r>
      <w:r w:rsidR="007B4211" w:rsidRPr="004E4FF8">
        <w:rPr>
          <w:rFonts w:ascii="Times New Roman" w:eastAsiaTheme="majorEastAsia" w:hAnsiTheme="majorEastAsia" w:cs="Times New Roman"/>
        </w:rPr>
        <w:t>包含了所有新、旧标准的差异性试验项目</w:t>
      </w:r>
      <w:r w:rsidRPr="004E4FF8">
        <w:rPr>
          <w:rFonts w:ascii="Times New Roman" w:eastAsiaTheme="majorEastAsia" w:hAnsiTheme="majorEastAsia" w:cs="Times New Roman"/>
        </w:rPr>
        <w:t>；</w:t>
      </w:r>
    </w:p>
    <w:p w:rsidR="00961F62" w:rsidRPr="004E4FF8" w:rsidRDefault="00961F62"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imes New Roman" w:cs="Times New Roman"/>
        </w:rPr>
        <w:t>b)</w:t>
      </w:r>
      <w:r w:rsidRPr="004E4FF8">
        <w:rPr>
          <w:rFonts w:ascii="Times New Roman" w:eastAsiaTheme="majorEastAsia" w:hAnsiTheme="majorEastAsia" w:cs="Times New Roman"/>
        </w:rPr>
        <w:t>标准换版补差报告中的所有试验项目</w:t>
      </w:r>
      <w:r w:rsidR="0081612C" w:rsidRPr="004E4FF8">
        <w:rPr>
          <w:rFonts w:ascii="Times New Roman" w:eastAsiaTheme="majorEastAsia" w:hAnsiTheme="majorEastAsia" w:cs="Times New Roman"/>
        </w:rPr>
        <w:t>均应</w:t>
      </w:r>
      <w:r w:rsidR="006A0411" w:rsidRPr="004E4FF8">
        <w:rPr>
          <w:rFonts w:ascii="Times New Roman" w:eastAsiaTheme="majorEastAsia" w:hAnsiTheme="majorEastAsia" w:cs="Times New Roman"/>
        </w:rPr>
        <w:t>符合</w:t>
      </w:r>
      <w:r w:rsidR="001D7439" w:rsidRPr="004E4FF8">
        <w:rPr>
          <w:rFonts w:ascii="Times New Roman" w:eastAsiaTheme="majorEastAsia" w:hAnsiTheme="majorEastAsia" w:cs="Times New Roman"/>
        </w:rPr>
        <w:t>相应</w:t>
      </w:r>
      <w:r w:rsidR="006A0411" w:rsidRPr="004E4FF8">
        <w:rPr>
          <w:rFonts w:ascii="Times New Roman" w:eastAsiaTheme="majorEastAsia" w:hAnsiTheme="majorEastAsia" w:cs="Times New Roman"/>
        </w:rPr>
        <w:t>标准的要求</w:t>
      </w:r>
      <w:r w:rsidRPr="004E4FF8">
        <w:rPr>
          <w:rFonts w:ascii="Times New Roman" w:eastAsiaTheme="majorEastAsia" w:hAnsiTheme="majorEastAsia" w:cs="Times New Roman"/>
        </w:rPr>
        <w:t>；</w:t>
      </w:r>
    </w:p>
    <w:p w:rsidR="00806E5C" w:rsidRPr="004E4FF8" w:rsidRDefault="00EE6F41"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heme="majorEastAsia" w:cs="Times New Roman"/>
        </w:rPr>
        <w:t>以上</w:t>
      </w:r>
      <w:r w:rsidRPr="004E4FF8">
        <w:rPr>
          <w:rFonts w:ascii="Times New Roman" w:eastAsiaTheme="majorEastAsia" w:hAnsi="Times New Roman" w:cs="Times New Roman"/>
        </w:rPr>
        <w:t>a)</w:t>
      </w:r>
      <w:r w:rsidRPr="004E4FF8">
        <w:rPr>
          <w:rFonts w:ascii="Times New Roman" w:eastAsiaTheme="majorEastAsia" w:hAnsiTheme="majorEastAsia" w:cs="Times New Roman"/>
        </w:rPr>
        <w:t>、</w:t>
      </w:r>
      <w:r w:rsidRPr="004E4FF8">
        <w:rPr>
          <w:rFonts w:ascii="Times New Roman" w:eastAsiaTheme="majorEastAsia" w:hAnsi="Times New Roman" w:cs="Times New Roman"/>
        </w:rPr>
        <w:t>b)</w:t>
      </w:r>
      <w:r w:rsidRPr="004E4FF8">
        <w:rPr>
          <w:rFonts w:ascii="Times New Roman" w:eastAsiaTheme="majorEastAsia" w:hAnsiTheme="majorEastAsia" w:cs="Times New Roman"/>
        </w:rPr>
        <w:t>两项同时满足，则按该标准换版补差报告所示标准对原检测报告所含型号低压电涌保护器</w:t>
      </w:r>
      <w:proofErr w:type="gramStart"/>
      <w:r w:rsidRPr="004E4FF8">
        <w:rPr>
          <w:rFonts w:ascii="Times New Roman" w:eastAsiaTheme="majorEastAsia" w:hAnsiTheme="majorEastAsia" w:cs="Times New Roman"/>
        </w:rPr>
        <w:t>作出</w:t>
      </w:r>
      <w:proofErr w:type="gramEnd"/>
      <w:r w:rsidRPr="004E4FF8">
        <w:rPr>
          <w:rFonts w:ascii="Times New Roman" w:eastAsiaTheme="majorEastAsia" w:hAnsiTheme="majorEastAsia" w:cs="Times New Roman"/>
        </w:rPr>
        <w:t>维持</w:t>
      </w:r>
      <w:r w:rsidR="002E3AD7" w:rsidRPr="004E4FF8">
        <w:rPr>
          <w:rFonts w:ascii="Times New Roman" w:eastAsiaTheme="majorEastAsia" w:hAnsiTheme="majorEastAsia" w:cs="Times New Roman"/>
        </w:rPr>
        <w:t>原判定结果</w:t>
      </w:r>
      <w:r w:rsidRPr="004E4FF8">
        <w:rPr>
          <w:rFonts w:ascii="Times New Roman" w:eastAsiaTheme="majorEastAsia" w:hAnsiTheme="majorEastAsia" w:cs="Times New Roman"/>
        </w:rPr>
        <w:t>的决定，否则判定原检测报告所含型号低压电涌保护器为</w:t>
      </w:r>
      <w:r w:rsidR="00931454" w:rsidRPr="004E4FF8">
        <w:rPr>
          <w:rFonts w:ascii="Times New Roman" w:eastAsiaTheme="majorEastAsia" w:hAnsiTheme="majorEastAsia" w:cs="Times New Roman"/>
        </w:rPr>
        <w:t>丙级产品</w:t>
      </w:r>
      <w:r w:rsidRPr="004E4FF8">
        <w:rPr>
          <w:rFonts w:ascii="Times New Roman" w:eastAsiaTheme="majorEastAsia" w:hAnsiTheme="majorEastAsia" w:cs="Times New Roman"/>
        </w:rPr>
        <w:t>。</w:t>
      </w:r>
    </w:p>
    <w:p w:rsidR="0030071E" w:rsidRPr="004E4FF8" w:rsidRDefault="0030071E"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heme="majorEastAsia" w:cs="Times New Roman"/>
        </w:rPr>
        <w:t>注：本部分仅在低压电涌保护器检测所依据的试验标准发生版本更新时才适用，标准换版补差报告不能单独作为符合性评价的证明材料，该评价不改变</w:t>
      </w:r>
      <w:proofErr w:type="gramStart"/>
      <w:r w:rsidRPr="004E4FF8">
        <w:rPr>
          <w:rFonts w:ascii="Times New Roman" w:eastAsiaTheme="majorEastAsia" w:hAnsiTheme="majorEastAsia" w:cs="Times New Roman"/>
        </w:rPr>
        <w:t>原评价</w:t>
      </w:r>
      <w:proofErr w:type="gramEnd"/>
      <w:r w:rsidRPr="004E4FF8">
        <w:rPr>
          <w:rFonts w:ascii="Times New Roman" w:eastAsiaTheme="majorEastAsia" w:hAnsiTheme="majorEastAsia" w:cs="Times New Roman"/>
        </w:rPr>
        <w:t>结果的有效期。</w:t>
      </w:r>
    </w:p>
    <w:p w:rsidR="006C79A3" w:rsidRPr="004E4FF8" w:rsidRDefault="000A217D" w:rsidP="00A85AF2">
      <w:pPr>
        <w:pStyle w:val="a"/>
        <w:numPr>
          <w:ilvl w:val="0"/>
          <w:numId w:val="0"/>
        </w:numPr>
        <w:spacing w:before="156" w:after="156"/>
        <w:rPr>
          <w:rFonts w:ascii="Times New Roman"/>
        </w:rPr>
      </w:pPr>
      <w:r w:rsidRPr="00534165">
        <w:rPr>
          <w:rFonts w:hAnsi="黑体"/>
        </w:rPr>
        <w:lastRenderedPageBreak/>
        <w:t>5.6</w:t>
      </w:r>
      <w:r w:rsidRPr="004E4FF8">
        <w:rPr>
          <w:rFonts w:ascii="Times New Roman"/>
        </w:rPr>
        <w:t xml:space="preserve">  </w:t>
      </w:r>
      <w:r w:rsidR="00352B93" w:rsidRPr="004E4FF8">
        <w:rPr>
          <w:rFonts w:ascii="Times New Roman"/>
        </w:rPr>
        <w:t>抽样</w:t>
      </w:r>
      <w:r w:rsidR="000B0EE9" w:rsidRPr="004E4FF8">
        <w:rPr>
          <w:rFonts w:ascii="Times New Roman"/>
        </w:rPr>
        <w:t>检测</w:t>
      </w:r>
      <w:r w:rsidR="00352B93" w:rsidRPr="004E4FF8">
        <w:rPr>
          <w:rFonts w:ascii="Times New Roman"/>
        </w:rPr>
        <w:t>报告的</w:t>
      </w:r>
      <w:r w:rsidR="00447970" w:rsidRPr="004E4FF8">
        <w:rPr>
          <w:rFonts w:ascii="Times New Roman"/>
        </w:rPr>
        <w:t>追加</w:t>
      </w:r>
      <w:r w:rsidR="00352B93" w:rsidRPr="004E4FF8">
        <w:rPr>
          <w:rFonts w:ascii="Times New Roman"/>
        </w:rPr>
        <w:t>评价方法</w:t>
      </w:r>
    </w:p>
    <w:p w:rsidR="000A217D" w:rsidRPr="004E4FF8" w:rsidRDefault="0077064A" w:rsidP="00AB49C5">
      <w:pPr>
        <w:pStyle w:val="a"/>
        <w:numPr>
          <w:ilvl w:val="0"/>
          <w:numId w:val="0"/>
        </w:numPr>
        <w:spacing w:before="156" w:after="156"/>
        <w:ind w:firstLineChars="202" w:firstLine="424"/>
        <w:rPr>
          <w:rFonts w:ascii="Times New Roman" w:eastAsiaTheme="minorEastAsia"/>
        </w:rPr>
      </w:pPr>
      <w:r w:rsidRPr="004E4FF8">
        <w:rPr>
          <w:rFonts w:ascii="Times New Roman" w:eastAsiaTheme="minorEastAsia" w:hAnsiTheme="minorEastAsia"/>
        </w:rPr>
        <w:t>抽样检测报告的追加评价方法如下</w:t>
      </w:r>
      <w:r w:rsidR="00464DD5" w:rsidRPr="004E4FF8">
        <w:rPr>
          <w:rFonts w:ascii="Times New Roman" w:eastAsiaTheme="minorEastAsia" w:hAnsiTheme="minorEastAsia"/>
        </w:rPr>
        <w:t>：</w:t>
      </w:r>
    </w:p>
    <w:p w:rsidR="00442E0C" w:rsidRPr="004E4FF8" w:rsidRDefault="00442E0C"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imes New Roman" w:cs="Times New Roman"/>
        </w:rPr>
        <w:t>a)</w:t>
      </w:r>
      <w:r w:rsidR="009F4324" w:rsidRPr="004E4FF8">
        <w:rPr>
          <w:rFonts w:ascii="Times New Roman" w:eastAsiaTheme="majorEastAsia" w:hAnsiTheme="majorEastAsia" w:cs="Times New Roman"/>
        </w:rPr>
        <w:t>抽样检测</w:t>
      </w:r>
      <w:r w:rsidRPr="004E4FF8">
        <w:rPr>
          <w:rFonts w:ascii="Times New Roman" w:eastAsiaTheme="majorEastAsia" w:hAnsiTheme="majorEastAsia" w:cs="Times New Roman"/>
        </w:rPr>
        <w:t>报告</w:t>
      </w:r>
      <w:r w:rsidR="00AF6FD8" w:rsidRPr="004E4FF8">
        <w:rPr>
          <w:rFonts w:ascii="Times New Roman" w:eastAsiaTheme="majorEastAsia" w:hAnsiTheme="majorEastAsia" w:cs="Times New Roman"/>
        </w:rPr>
        <w:t>所含型号低压电涌保护器</w:t>
      </w:r>
      <w:r w:rsidR="00157B81" w:rsidRPr="004E4FF8">
        <w:rPr>
          <w:rFonts w:ascii="Times New Roman" w:eastAsiaTheme="majorEastAsia" w:hAnsiTheme="majorEastAsia" w:cs="Times New Roman"/>
        </w:rPr>
        <w:t>应</w:t>
      </w:r>
      <w:r w:rsidR="00AF6FD8" w:rsidRPr="004E4FF8">
        <w:rPr>
          <w:rFonts w:ascii="Times New Roman" w:eastAsiaTheme="majorEastAsia" w:hAnsiTheme="majorEastAsia" w:cs="Times New Roman"/>
        </w:rPr>
        <w:t>仍然处于</w:t>
      </w:r>
      <w:r w:rsidR="00931454" w:rsidRPr="004E4FF8">
        <w:rPr>
          <w:rFonts w:ascii="Times New Roman" w:eastAsiaTheme="majorEastAsia" w:hAnsiTheme="majorEastAsia" w:cs="Times New Roman"/>
        </w:rPr>
        <w:t>乙级产品</w:t>
      </w:r>
      <w:r w:rsidR="00AF6FD8" w:rsidRPr="004E4FF8">
        <w:rPr>
          <w:rFonts w:ascii="Times New Roman" w:eastAsiaTheme="majorEastAsia" w:hAnsiTheme="majorEastAsia" w:cs="Times New Roman"/>
        </w:rPr>
        <w:t>中</w:t>
      </w:r>
      <w:r w:rsidRPr="004E4FF8">
        <w:rPr>
          <w:rFonts w:ascii="Times New Roman" w:eastAsiaTheme="majorEastAsia" w:hAnsiTheme="majorEastAsia" w:cs="Times New Roman"/>
        </w:rPr>
        <w:t>；</w:t>
      </w:r>
    </w:p>
    <w:p w:rsidR="001C68FA" w:rsidRPr="004E4FF8" w:rsidRDefault="001C68FA"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imes New Roman" w:cs="Times New Roman"/>
        </w:rPr>
        <w:t>b)</w:t>
      </w:r>
      <w:r w:rsidRPr="004E4FF8">
        <w:rPr>
          <w:rFonts w:ascii="Times New Roman" w:eastAsiaTheme="majorEastAsia" w:hAnsiTheme="majorEastAsia" w:cs="Times New Roman"/>
        </w:rPr>
        <w:t>检测样品来源</w:t>
      </w:r>
      <w:r w:rsidR="008E4BBC" w:rsidRPr="004E4FF8">
        <w:rPr>
          <w:rFonts w:ascii="Times New Roman" w:eastAsiaTheme="majorEastAsia" w:hAnsiTheme="majorEastAsia" w:cs="Times New Roman"/>
        </w:rPr>
        <w:t>应</w:t>
      </w:r>
      <w:r w:rsidRPr="004E4FF8">
        <w:rPr>
          <w:rFonts w:ascii="Times New Roman" w:eastAsiaTheme="majorEastAsia" w:hAnsiTheme="majorEastAsia" w:cs="Times New Roman"/>
        </w:rPr>
        <w:t>由主管机构通过抽样获得；</w:t>
      </w:r>
    </w:p>
    <w:p w:rsidR="00442E0C" w:rsidRPr="004E4FF8" w:rsidRDefault="001C68FA"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imes New Roman" w:cs="Times New Roman"/>
        </w:rPr>
        <w:t>c</w:t>
      </w:r>
      <w:r w:rsidR="00442E0C" w:rsidRPr="004E4FF8">
        <w:rPr>
          <w:rFonts w:ascii="Times New Roman" w:eastAsiaTheme="majorEastAsia" w:hAnsi="Times New Roman" w:cs="Times New Roman"/>
        </w:rPr>
        <w:t>)</w:t>
      </w:r>
      <w:bookmarkStart w:id="189" w:name="OLE_LINK185"/>
      <w:bookmarkStart w:id="190" w:name="OLE_LINK186"/>
      <w:r w:rsidR="00AF6FD8" w:rsidRPr="004E4FF8">
        <w:rPr>
          <w:rFonts w:ascii="Times New Roman" w:eastAsiaTheme="majorEastAsia" w:hAnsiTheme="majorEastAsia" w:cs="Times New Roman"/>
        </w:rPr>
        <w:t>抽样检测</w:t>
      </w:r>
      <w:r w:rsidR="00442E0C" w:rsidRPr="004E4FF8">
        <w:rPr>
          <w:rFonts w:ascii="Times New Roman" w:eastAsiaTheme="majorEastAsia" w:hAnsiTheme="majorEastAsia" w:cs="Times New Roman"/>
        </w:rPr>
        <w:t>报告</w:t>
      </w:r>
      <w:bookmarkEnd w:id="189"/>
      <w:bookmarkEnd w:id="190"/>
      <w:r w:rsidR="00442E0C" w:rsidRPr="004E4FF8">
        <w:rPr>
          <w:rFonts w:ascii="Times New Roman" w:eastAsiaTheme="majorEastAsia" w:hAnsiTheme="majorEastAsia" w:cs="Times New Roman"/>
        </w:rPr>
        <w:t>的试验项目</w:t>
      </w:r>
      <w:r w:rsidR="008E4BBC" w:rsidRPr="004E4FF8">
        <w:rPr>
          <w:rFonts w:ascii="Times New Roman" w:eastAsiaTheme="majorEastAsia" w:hAnsiTheme="majorEastAsia" w:cs="Times New Roman"/>
        </w:rPr>
        <w:t>应</w:t>
      </w:r>
      <w:r w:rsidR="00442E0C" w:rsidRPr="004E4FF8">
        <w:rPr>
          <w:rFonts w:ascii="Times New Roman" w:eastAsiaTheme="majorEastAsia" w:hAnsiTheme="majorEastAsia" w:cs="Times New Roman"/>
        </w:rPr>
        <w:t>满足</w:t>
      </w:r>
      <w:r w:rsidR="00B0031C" w:rsidRPr="004E4FF8">
        <w:rPr>
          <w:rFonts w:ascii="Times New Roman" w:eastAsiaTheme="majorEastAsia" w:hAnsiTheme="majorEastAsia" w:cs="Times New Roman"/>
        </w:rPr>
        <w:t>表</w:t>
      </w:r>
      <w:r w:rsidR="00B0031C" w:rsidRPr="004E4FF8">
        <w:rPr>
          <w:rFonts w:ascii="Times New Roman" w:eastAsiaTheme="majorEastAsia" w:hAnsi="Times New Roman" w:cs="Times New Roman"/>
        </w:rPr>
        <w:t>A.1</w:t>
      </w:r>
      <w:r w:rsidR="00442E0C" w:rsidRPr="004E4FF8">
        <w:rPr>
          <w:rFonts w:ascii="Times New Roman" w:eastAsiaTheme="majorEastAsia" w:hAnsiTheme="majorEastAsia" w:cs="Times New Roman"/>
        </w:rPr>
        <w:t>的要求；</w:t>
      </w:r>
    </w:p>
    <w:p w:rsidR="00442E0C" w:rsidRPr="004E4FF8" w:rsidRDefault="001C68FA"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imes New Roman" w:cs="Times New Roman"/>
        </w:rPr>
        <w:t>d</w:t>
      </w:r>
      <w:r w:rsidR="00442E0C" w:rsidRPr="004E4FF8">
        <w:rPr>
          <w:rFonts w:ascii="Times New Roman" w:eastAsiaTheme="majorEastAsia" w:hAnsi="Times New Roman" w:cs="Times New Roman"/>
        </w:rPr>
        <w:t>)</w:t>
      </w:r>
      <w:r w:rsidR="00AF6FD8" w:rsidRPr="004E4FF8">
        <w:rPr>
          <w:rFonts w:ascii="Times New Roman" w:eastAsiaTheme="majorEastAsia" w:hAnsiTheme="majorEastAsia" w:cs="Times New Roman"/>
        </w:rPr>
        <w:t>抽样检测</w:t>
      </w:r>
      <w:r w:rsidR="00442E0C" w:rsidRPr="004E4FF8">
        <w:rPr>
          <w:rFonts w:ascii="Times New Roman" w:eastAsiaTheme="majorEastAsia" w:hAnsiTheme="majorEastAsia" w:cs="Times New Roman"/>
        </w:rPr>
        <w:t>报告中的所有试验</w:t>
      </w:r>
      <w:r w:rsidR="00411F5C" w:rsidRPr="004E4FF8">
        <w:rPr>
          <w:rFonts w:ascii="Times New Roman" w:eastAsiaTheme="majorEastAsia" w:hAnsiTheme="majorEastAsia" w:cs="Times New Roman"/>
        </w:rPr>
        <w:t>结果</w:t>
      </w:r>
      <w:r w:rsidR="008E4BBC" w:rsidRPr="004E4FF8">
        <w:rPr>
          <w:rFonts w:ascii="Times New Roman" w:eastAsiaTheme="majorEastAsia" w:hAnsiTheme="majorEastAsia" w:cs="Times New Roman"/>
        </w:rPr>
        <w:t>均应</w:t>
      </w:r>
      <w:r w:rsidR="00442E0C" w:rsidRPr="004E4FF8">
        <w:rPr>
          <w:rFonts w:ascii="Times New Roman" w:eastAsiaTheme="majorEastAsia" w:hAnsiTheme="majorEastAsia" w:cs="Times New Roman"/>
        </w:rPr>
        <w:t>符合相应标准的要求；</w:t>
      </w:r>
    </w:p>
    <w:p w:rsidR="00442E0C" w:rsidRPr="004E4FF8" w:rsidRDefault="001C68FA"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imes New Roman" w:cs="Times New Roman"/>
        </w:rPr>
        <w:t>e</w:t>
      </w:r>
      <w:r w:rsidR="00442E0C" w:rsidRPr="004E4FF8">
        <w:rPr>
          <w:rFonts w:ascii="Times New Roman" w:eastAsiaTheme="majorEastAsia" w:hAnsi="Times New Roman" w:cs="Times New Roman"/>
        </w:rPr>
        <w:t>)</w:t>
      </w:r>
      <w:r w:rsidR="00442E0C" w:rsidRPr="004E4FF8">
        <w:rPr>
          <w:rFonts w:ascii="Times New Roman" w:eastAsiaTheme="majorEastAsia" w:hAnsiTheme="majorEastAsia" w:cs="Times New Roman"/>
        </w:rPr>
        <w:t>进行符合性评价时</w:t>
      </w:r>
      <w:r w:rsidR="00AF6FD8" w:rsidRPr="004E4FF8">
        <w:rPr>
          <w:rFonts w:ascii="Times New Roman" w:eastAsiaTheme="majorEastAsia" w:hAnsiTheme="majorEastAsia" w:cs="Times New Roman"/>
        </w:rPr>
        <w:t>抽样检测</w:t>
      </w:r>
      <w:r w:rsidR="00442E0C" w:rsidRPr="004E4FF8">
        <w:rPr>
          <w:rFonts w:ascii="Times New Roman" w:eastAsiaTheme="majorEastAsia" w:hAnsiTheme="majorEastAsia" w:cs="Times New Roman"/>
        </w:rPr>
        <w:t>报告</w:t>
      </w:r>
      <w:r w:rsidR="008E4BBC" w:rsidRPr="004E4FF8">
        <w:rPr>
          <w:rFonts w:ascii="Times New Roman" w:eastAsiaTheme="majorEastAsia" w:hAnsiTheme="majorEastAsia" w:cs="Times New Roman"/>
        </w:rPr>
        <w:t>应</w:t>
      </w:r>
      <w:r w:rsidR="00D746DA" w:rsidRPr="004E4FF8">
        <w:rPr>
          <w:rFonts w:ascii="Times New Roman" w:eastAsiaTheme="majorEastAsia" w:hAnsiTheme="majorEastAsia" w:cs="Times New Roman"/>
        </w:rPr>
        <w:t>在</w:t>
      </w:r>
      <w:r w:rsidR="008E4BBC" w:rsidRPr="004E4FF8">
        <w:rPr>
          <w:rFonts w:ascii="Times New Roman" w:eastAsiaTheme="majorEastAsia" w:hAnsiTheme="majorEastAsia" w:cs="Times New Roman"/>
        </w:rPr>
        <w:t>有效期内</w:t>
      </w:r>
      <w:r w:rsidR="00442E0C" w:rsidRPr="004E4FF8">
        <w:rPr>
          <w:rFonts w:ascii="Times New Roman" w:eastAsiaTheme="majorEastAsia" w:hAnsiTheme="majorEastAsia" w:cs="Times New Roman"/>
        </w:rPr>
        <w:t>。</w:t>
      </w:r>
    </w:p>
    <w:p w:rsidR="000A217D" w:rsidRPr="004E4FF8" w:rsidRDefault="00442E0C"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heme="majorEastAsia" w:cs="Times New Roman"/>
        </w:rPr>
        <w:t>以上</w:t>
      </w:r>
      <w:r w:rsidRPr="004E4FF8">
        <w:rPr>
          <w:rFonts w:ascii="Times New Roman" w:eastAsiaTheme="majorEastAsia" w:hAnsi="Times New Roman" w:cs="Times New Roman"/>
        </w:rPr>
        <w:t>a)</w:t>
      </w:r>
      <w:r w:rsidRPr="004E4FF8">
        <w:rPr>
          <w:rFonts w:ascii="Times New Roman" w:eastAsiaTheme="majorEastAsia" w:hAnsiTheme="majorEastAsia" w:cs="Times New Roman"/>
        </w:rPr>
        <w:t>、</w:t>
      </w:r>
      <w:r w:rsidRPr="004E4FF8">
        <w:rPr>
          <w:rFonts w:ascii="Times New Roman" w:eastAsiaTheme="majorEastAsia" w:hAnsi="Times New Roman" w:cs="Times New Roman"/>
        </w:rPr>
        <w:t>b)</w:t>
      </w:r>
      <w:r w:rsidRPr="004E4FF8">
        <w:rPr>
          <w:rFonts w:ascii="Times New Roman" w:eastAsiaTheme="majorEastAsia" w:hAnsiTheme="majorEastAsia" w:cs="Times New Roman"/>
        </w:rPr>
        <w:t>、</w:t>
      </w:r>
      <w:r w:rsidRPr="004E4FF8">
        <w:rPr>
          <w:rFonts w:ascii="Times New Roman" w:eastAsiaTheme="majorEastAsia" w:hAnsi="Times New Roman" w:cs="Times New Roman"/>
        </w:rPr>
        <w:t>c)</w:t>
      </w:r>
      <w:r w:rsidRPr="004E4FF8">
        <w:rPr>
          <w:rFonts w:ascii="Times New Roman" w:eastAsiaTheme="majorEastAsia" w:hAnsiTheme="majorEastAsia" w:cs="Times New Roman"/>
        </w:rPr>
        <w:t>、</w:t>
      </w:r>
      <w:r w:rsidRPr="004E4FF8">
        <w:rPr>
          <w:rFonts w:ascii="Times New Roman" w:eastAsiaTheme="majorEastAsia" w:hAnsi="Times New Roman" w:cs="Times New Roman"/>
        </w:rPr>
        <w:t>d)</w:t>
      </w:r>
      <w:r w:rsidR="001C68FA" w:rsidRPr="004E4FF8">
        <w:rPr>
          <w:rFonts w:ascii="Times New Roman" w:eastAsiaTheme="majorEastAsia" w:hAnsiTheme="majorEastAsia" w:cs="Times New Roman"/>
        </w:rPr>
        <w:t>、</w:t>
      </w:r>
      <w:r w:rsidR="001C68FA" w:rsidRPr="004E4FF8">
        <w:rPr>
          <w:rFonts w:ascii="Times New Roman" w:eastAsiaTheme="majorEastAsia" w:hAnsi="Times New Roman" w:cs="Times New Roman"/>
        </w:rPr>
        <w:t>e)</w:t>
      </w:r>
      <w:r w:rsidR="001C68FA" w:rsidRPr="004E4FF8">
        <w:rPr>
          <w:rFonts w:ascii="Times New Roman" w:eastAsiaTheme="majorEastAsia" w:hAnsiTheme="majorEastAsia" w:cs="Times New Roman"/>
        </w:rPr>
        <w:t>五</w:t>
      </w:r>
      <w:r w:rsidRPr="004E4FF8">
        <w:rPr>
          <w:rFonts w:ascii="Times New Roman" w:eastAsiaTheme="majorEastAsia" w:hAnsiTheme="majorEastAsia" w:cs="Times New Roman"/>
        </w:rPr>
        <w:t>项同时满足，则按该</w:t>
      </w:r>
      <w:r w:rsidR="0001478E" w:rsidRPr="004E4FF8">
        <w:rPr>
          <w:rFonts w:ascii="Times New Roman" w:eastAsiaTheme="majorEastAsia" w:hAnsiTheme="majorEastAsia" w:cs="Times New Roman"/>
        </w:rPr>
        <w:t>抽样检测</w:t>
      </w:r>
      <w:r w:rsidRPr="004E4FF8">
        <w:rPr>
          <w:rFonts w:ascii="Times New Roman" w:eastAsiaTheme="majorEastAsia" w:hAnsiTheme="majorEastAsia" w:cs="Times New Roman"/>
        </w:rPr>
        <w:t>报告所示标准判定其所含型号低压电涌保护器为</w:t>
      </w:r>
      <w:r w:rsidR="00931454" w:rsidRPr="004E4FF8">
        <w:rPr>
          <w:rFonts w:ascii="Times New Roman" w:eastAsiaTheme="majorEastAsia" w:hAnsiTheme="majorEastAsia" w:cs="Times New Roman"/>
        </w:rPr>
        <w:t>甲级产品</w:t>
      </w:r>
      <w:r w:rsidRPr="004E4FF8">
        <w:rPr>
          <w:rFonts w:ascii="Times New Roman" w:eastAsiaTheme="majorEastAsia" w:hAnsiTheme="majorEastAsia" w:cs="Times New Roman"/>
        </w:rPr>
        <w:t>，否则</w:t>
      </w:r>
      <w:r w:rsidR="0001478E" w:rsidRPr="004E4FF8">
        <w:rPr>
          <w:rFonts w:ascii="Times New Roman" w:eastAsiaTheme="majorEastAsia" w:hAnsiTheme="majorEastAsia" w:cs="Times New Roman"/>
        </w:rPr>
        <w:t>维持原判定结果</w:t>
      </w:r>
      <w:r w:rsidRPr="004E4FF8">
        <w:rPr>
          <w:rFonts w:ascii="Times New Roman" w:eastAsiaTheme="majorEastAsia" w:hAnsiTheme="majorEastAsia" w:cs="Times New Roman"/>
        </w:rPr>
        <w:t>。</w:t>
      </w:r>
    </w:p>
    <w:p w:rsidR="00A04E27" w:rsidRPr="004E4FF8" w:rsidRDefault="00A04E27"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heme="majorEastAsia" w:cs="Times New Roman"/>
        </w:rPr>
        <w:t>注：本部</w:t>
      </w:r>
      <w:proofErr w:type="gramStart"/>
      <w:r w:rsidRPr="004E4FF8">
        <w:rPr>
          <w:rFonts w:ascii="Times New Roman" w:eastAsiaTheme="majorEastAsia" w:hAnsiTheme="majorEastAsia" w:cs="Times New Roman"/>
        </w:rPr>
        <w:t>分作为</w:t>
      </w:r>
      <w:proofErr w:type="gramEnd"/>
      <w:r w:rsidRPr="004E4FF8">
        <w:rPr>
          <w:rFonts w:ascii="Times New Roman" w:eastAsiaTheme="majorEastAsia" w:hAnsiTheme="majorEastAsia" w:cs="Times New Roman"/>
        </w:rPr>
        <w:t>评价结果为乙级产品升级到甲级产品的追加评价。抽样检测报告作为附加证明材料，不能单独作为符合性评价的证明材料。抽样检测抽样方法参见附录</w:t>
      </w:r>
      <w:r w:rsidRPr="004E4FF8">
        <w:rPr>
          <w:rFonts w:ascii="Times New Roman" w:eastAsiaTheme="majorEastAsia" w:hAnsi="Times New Roman" w:cs="Times New Roman"/>
        </w:rPr>
        <w:t>H</w:t>
      </w:r>
      <w:r w:rsidRPr="004E4FF8">
        <w:rPr>
          <w:rFonts w:ascii="Times New Roman" w:eastAsiaTheme="majorEastAsia" w:hAnsiTheme="majorEastAsia" w:cs="Times New Roman"/>
        </w:rPr>
        <w:t>。</w:t>
      </w:r>
    </w:p>
    <w:p w:rsidR="007A7D9D" w:rsidRPr="004E4FF8" w:rsidRDefault="007A7D9D" w:rsidP="00A85AF2">
      <w:pPr>
        <w:pStyle w:val="a"/>
        <w:numPr>
          <w:ilvl w:val="0"/>
          <w:numId w:val="0"/>
        </w:numPr>
        <w:spacing w:before="156" w:after="156"/>
        <w:rPr>
          <w:rFonts w:ascii="Times New Roman"/>
        </w:rPr>
      </w:pPr>
      <w:r w:rsidRPr="00534165">
        <w:rPr>
          <w:rFonts w:hAnsi="黑体"/>
        </w:rPr>
        <w:t>5.</w:t>
      </w:r>
      <w:r w:rsidR="008C1E95" w:rsidRPr="00534165">
        <w:rPr>
          <w:rFonts w:hAnsi="黑体"/>
        </w:rPr>
        <w:t>7</w:t>
      </w:r>
      <w:r w:rsidR="008C1E95" w:rsidRPr="004E4FF8">
        <w:rPr>
          <w:rFonts w:ascii="Times New Roman"/>
        </w:rPr>
        <w:t xml:space="preserve">  </w:t>
      </w:r>
      <w:r w:rsidR="002839BD" w:rsidRPr="004E4FF8">
        <w:rPr>
          <w:rFonts w:ascii="Times New Roman"/>
        </w:rPr>
        <w:t>综合判定</w:t>
      </w:r>
    </w:p>
    <w:p w:rsidR="002839BD" w:rsidRPr="004E4FF8" w:rsidRDefault="004426DD"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heme="majorEastAsia" w:cs="Times New Roman"/>
        </w:rPr>
        <w:t>申请人可以自由选择</w:t>
      </w:r>
      <w:r w:rsidR="00E63E51" w:rsidRPr="004E4FF8">
        <w:rPr>
          <w:rFonts w:ascii="Times New Roman" w:eastAsiaTheme="majorEastAsia" w:hAnsiTheme="majorEastAsia" w:cs="Times New Roman"/>
        </w:rPr>
        <w:t>认证</w:t>
      </w:r>
      <w:r w:rsidRPr="004E4FF8">
        <w:rPr>
          <w:rFonts w:ascii="Times New Roman" w:eastAsiaTheme="majorEastAsia" w:hAnsiTheme="majorEastAsia" w:cs="Times New Roman"/>
        </w:rPr>
        <w:t>证书的评价方法、型式试验报告或周期性符合报告的评价方法中的一种或多种评价方法，</w:t>
      </w:r>
      <w:r w:rsidR="008622C7" w:rsidRPr="004E4FF8">
        <w:rPr>
          <w:rFonts w:ascii="Times New Roman" w:eastAsiaTheme="majorEastAsia" w:hAnsiTheme="majorEastAsia" w:cs="Times New Roman"/>
        </w:rPr>
        <w:t>当</w:t>
      </w:r>
      <w:r w:rsidR="00D50BB4" w:rsidRPr="004E4FF8">
        <w:rPr>
          <w:rFonts w:ascii="Times New Roman" w:eastAsiaTheme="majorEastAsia" w:hAnsiTheme="majorEastAsia" w:cs="Times New Roman"/>
        </w:rPr>
        <w:t>申请人</w:t>
      </w:r>
      <w:r w:rsidR="008622C7" w:rsidRPr="004E4FF8">
        <w:rPr>
          <w:rFonts w:ascii="Times New Roman" w:eastAsiaTheme="majorEastAsia" w:hAnsiTheme="majorEastAsia" w:cs="Times New Roman"/>
        </w:rPr>
        <w:t>选择多种评价方法时，</w:t>
      </w:r>
      <w:r w:rsidR="00D50BB4" w:rsidRPr="004E4FF8">
        <w:rPr>
          <w:rFonts w:ascii="Times New Roman" w:eastAsiaTheme="majorEastAsia" w:hAnsiTheme="majorEastAsia" w:cs="Times New Roman"/>
        </w:rPr>
        <w:t>评价人员进行综合判定时应</w:t>
      </w:r>
      <w:r w:rsidR="008622C7" w:rsidRPr="004E4FF8">
        <w:rPr>
          <w:rFonts w:ascii="Times New Roman" w:eastAsiaTheme="majorEastAsia" w:hAnsiTheme="majorEastAsia" w:cs="Times New Roman"/>
        </w:rPr>
        <w:t>以</w:t>
      </w:r>
      <w:r w:rsidR="00D50BB4" w:rsidRPr="004E4FF8">
        <w:rPr>
          <w:rFonts w:ascii="Times New Roman" w:eastAsiaTheme="majorEastAsia" w:hAnsiTheme="majorEastAsia" w:cs="Times New Roman"/>
        </w:rPr>
        <w:t>风险低的评价结果为准</w:t>
      </w:r>
      <w:r w:rsidR="00D50BB4" w:rsidRPr="004E4FF8">
        <w:rPr>
          <w:rFonts w:ascii="Times New Roman" w:eastAsiaTheme="majorEastAsia" w:hAnsi="Times New Roman" w:cs="Times New Roman"/>
        </w:rPr>
        <w:t>(</w:t>
      </w:r>
      <w:r w:rsidR="00931454" w:rsidRPr="004E4FF8">
        <w:rPr>
          <w:rFonts w:ascii="Times New Roman" w:eastAsiaTheme="majorEastAsia" w:hAnsiTheme="majorEastAsia" w:cs="Times New Roman"/>
        </w:rPr>
        <w:t>甲级产品</w:t>
      </w:r>
      <w:r w:rsidR="00D50BB4" w:rsidRPr="004E4FF8">
        <w:rPr>
          <w:rFonts w:ascii="Times New Roman" w:eastAsiaTheme="majorEastAsia" w:hAnsiTheme="majorEastAsia" w:cs="Times New Roman"/>
        </w:rPr>
        <w:t>、</w:t>
      </w:r>
      <w:r w:rsidR="00931454" w:rsidRPr="004E4FF8">
        <w:rPr>
          <w:rFonts w:ascii="Times New Roman" w:eastAsiaTheme="majorEastAsia" w:hAnsiTheme="majorEastAsia" w:cs="Times New Roman"/>
        </w:rPr>
        <w:t>乙级产品</w:t>
      </w:r>
      <w:r w:rsidR="00D50BB4" w:rsidRPr="004E4FF8">
        <w:rPr>
          <w:rFonts w:ascii="Times New Roman" w:eastAsiaTheme="majorEastAsia" w:hAnsiTheme="majorEastAsia" w:cs="Times New Roman"/>
        </w:rPr>
        <w:t>、</w:t>
      </w:r>
      <w:r w:rsidR="00931454" w:rsidRPr="004E4FF8">
        <w:rPr>
          <w:rFonts w:ascii="Times New Roman" w:eastAsiaTheme="majorEastAsia" w:hAnsiTheme="majorEastAsia" w:cs="Times New Roman"/>
        </w:rPr>
        <w:t>丙级产品</w:t>
      </w:r>
      <w:r w:rsidR="000875F1" w:rsidRPr="004E4FF8">
        <w:rPr>
          <w:rFonts w:ascii="Times New Roman" w:eastAsiaTheme="majorEastAsia" w:hAnsiTheme="majorEastAsia" w:cs="Times New Roman"/>
        </w:rPr>
        <w:t>依次</w:t>
      </w:r>
      <w:r w:rsidR="00D50BB4" w:rsidRPr="004E4FF8">
        <w:rPr>
          <w:rFonts w:ascii="Times New Roman" w:eastAsiaTheme="majorEastAsia" w:hAnsiTheme="majorEastAsia" w:cs="Times New Roman"/>
        </w:rPr>
        <w:t>递增</w:t>
      </w:r>
      <w:r w:rsidR="00D50BB4" w:rsidRPr="004E4FF8">
        <w:rPr>
          <w:rFonts w:ascii="Times New Roman" w:eastAsiaTheme="majorEastAsia" w:hAnsi="Times New Roman" w:cs="Times New Roman"/>
        </w:rPr>
        <w:t>)</w:t>
      </w:r>
      <w:r w:rsidR="004B6D0D" w:rsidRPr="004E4FF8">
        <w:rPr>
          <w:rFonts w:ascii="Times New Roman" w:eastAsiaTheme="majorEastAsia" w:hAnsiTheme="majorEastAsia" w:cs="Times New Roman"/>
        </w:rPr>
        <w:t>。此外，如果申请人额外提供了抽样检测报告进行追加评价，应以追加评价的结果为准</w:t>
      </w:r>
      <w:r w:rsidR="00D50BB4" w:rsidRPr="004E4FF8">
        <w:rPr>
          <w:rFonts w:ascii="Times New Roman" w:eastAsiaTheme="majorEastAsia" w:hAnsiTheme="majorEastAsia" w:cs="Times New Roman"/>
        </w:rPr>
        <w:t>。</w:t>
      </w:r>
    </w:p>
    <w:p w:rsidR="002123A6" w:rsidRPr="004E4FF8" w:rsidRDefault="002123A6" w:rsidP="00C74482">
      <w:pPr>
        <w:pStyle w:val="a"/>
        <w:numPr>
          <w:ilvl w:val="0"/>
          <w:numId w:val="0"/>
        </w:numPr>
        <w:spacing w:beforeLines="100" w:before="312" w:afterLines="100" w:after="312"/>
        <w:rPr>
          <w:rFonts w:ascii="Times New Roman"/>
        </w:rPr>
      </w:pPr>
      <w:r w:rsidRPr="00534165">
        <w:rPr>
          <w:rFonts w:hAnsi="黑体"/>
        </w:rPr>
        <w:t>6</w:t>
      </w:r>
      <w:r w:rsidRPr="004E4FF8">
        <w:rPr>
          <w:rFonts w:ascii="Times New Roman"/>
        </w:rPr>
        <w:t xml:space="preserve"> </w:t>
      </w:r>
      <w:r w:rsidRPr="004E4FF8">
        <w:rPr>
          <w:rFonts w:ascii="Times New Roman"/>
        </w:rPr>
        <w:t>符合性评价结果的有效期</w:t>
      </w:r>
    </w:p>
    <w:p w:rsidR="00B43DF0" w:rsidRPr="004E4FF8" w:rsidRDefault="00B43DF0" w:rsidP="00A85AF2">
      <w:pPr>
        <w:pStyle w:val="a"/>
        <w:numPr>
          <w:ilvl w:val="0"/>
          <w:numId w:val="0"/>
        </w:numPr>
        <w:spacing w:before="156" w:after="156"/>
        <w:rPr>
          <w:rFonts w:ascii="Times New Roman"/>
        </w:rPr>
      </w:pPr>
      <w:r w:rsidRPr="00534165">
        <w:rPr>
          <w:rFonts w:hAnsi="黑体"/>
        </w:rPr>
        <w:t xml:space="preserve">6.1 </w:t>
      </w:r>
      <w:r w:rsidR="006C48E4" w:rsidRPr="004E4FF8">
        <w:rPr>
          <w:rFonts w:ascii="Times New Roman"/>
        </w:rPr>
        <w:t>认证</w:t>
      </w:r>
      <w:r w:rsidR="00801BD6" w:rsidRPr="004E4FF8">
        <w:rPr>
          <w:rFonts w:ascii="Times New Roman"/>
        </w:rPr>
        <w:t>证书</w:t>
      </w:r>
      <w:r w:rsidRPr="004E4FF8">
        <w:rPr>
          <w:rFonts w:ascii="Times New Roman"/>
        </w:rPr>
        <w:t>评价结果的有效期</w:t>
      </w:r>
    </w:p>
    <w:p w:rsidR="002123A6" w:rsidRPr="004E4FF8" w:rsidRDefault="00801BD6" w:rsidP="00FB368C">
      <w:pPr>
        <w:widowControl/>
        <w:ind w:firstLineChars="202" w:firstLine="424"/>
        <w:jc w:val="left"/>
        <w:rPr>
          <w:rFonts w:ascii="Times New Roman" w:eastAsiaTheme="majorEastAsia" w:hAnsi="Times New Roman" w:cs="Times New Roman"/>
        </w:rPr>
      </w:pPr>
      <w:r w:rsidRPr="004E4FF8">
        <w:rPr>
          <w:rFonts w:ascii="Times New Roman" w:eastAsiaTheme="majorEastAsia" w:hAnsiTheme="majorEastAsia" w:cs="Times New Roman"/>
        </w:rPr>
        <w:t>认证证书</w:t>
      </w:r>
      <w:r w:rsidR="00B43DF0" w:rsidRPr="004E4FF8">
        <w:rPr>
          <w:rFonts w:ascii="Times New Roman" w:eastAsiaTheme="majorEastAsia" w:hAnsiTheme="majorEastAsia" w:cs="Times New Roman"/>
        </w:rPr>
        <w:t>评价</w:t>
      </w:r>
      <w:r w:rsidR="00A541AA" w:rsidRPr="004E4FF8">
        <w:rPr>
          <w:rFonts w:ascii="Times New Roman" w:eastAsiaTheme="majorEastAsia" w:hAnsiTheme="majorEastAsia" w:cs="Times New Roman"/>
        </w:rPr>
        <w:t>结果的有效期同证书的有效期，</w:t>
      </w:r>
      <w:r w:rsidRPr="004E4FF8">
        <w:rPr>
          <w:rFonts w:ascii="Times New Roman" w:eastAsiaTheme="majorEastAsia" w:hAnsiTheme="majorEastAsia" w:cs="Times New Roman"/>
        </w:rPr>
        <w:t>但是，一经发现该认证证书处于非有效状态，则</w:t>
      </w:r>
      <w:proofErr w:type="gramStart"/>
      <w:r w:rsidR="0018675F" w:rsidRPr="004E4FF8">
        <w:rPr>
          <w:rFonts w:ascii="Times New Roman" w:eastAsiaTheme="majorEastAsia" w:hAnsiTheme="majorEastAsia" w:cs="Times New Roman"/>
        </w:rPr>
        <w:t>原评价</w:t>
      </w:r>
      <w:proofErr w:type="gramEnd"/>
      <w:r w:rsidR="0018675F" w:rsidRPr="004E4FF8">
        <w:rPr>
          <w:rFonts w:ascii="Times New Roman" w:eastAsiaTheme="majorEastAsia" w:hAnsiTheme="majorEastAsia" w:cs="Times New Roman"/>
        </w:rPr>
        <w:t>结果自动变更为</w:t>
      </w:r>
      <w:r w:rsidR="00931454" w:rsidRPr="004E4FF8">
        <w:rPr>
          <w:rFonts w:ascii="Times New Roman" w:eastAsiaTheme="majorEastAsia" w:hAnsiTheme="majorEastAsia" w:cs="Times New Roman"/>
        </w:rPr>
        <w:t>丙级产品</w:t>
      </w:r>
      <w:r w:rsidRPr="004E4FF8">
        <w:rPr>
          <w:rFonts w:ascii="Times New Roman" w:eastAsiaTheme="majorEastAsia" w:hAnsiTheme="majorEastAsia" w:cs="Times New Roman"/>
        </w:rPr>
        <w:t>。</w:t>
      </w:r>
    </w:p>
    <w:p w:rsidR="006C79A3" w:rsidRPr="004E4FF8" w:rsidRDefault="00205FA8" w:rsidP="00A85AF2">
      <w:pPr>
        <w:pStyle w:val="a"/>
        <w:numPr>
          <w:ilvl w:val="0"/>
          <w:numId w:val="0"/>
        </w:numPr>
        <w:spacing w:before="156" w:after="156"/>
        <w:rPr>
          <w:rFonts w:ascii="Times New Roman"/>
        </w:rPr>
      </w:pPr>
      <w:r w:rsidRPr="00534165">
        <w:rPr>
          <w:rFonts w:hAnsi="黑体"/>
        </w:rPr>
        <w:t>6.</w:t>
      </w:r>
      <w:r w:rsidR="00F84BA3" w:rsidRPr="00534165">
        <w:rPr>
          <w:rFonts w:hAnsi="黑体"/>
        </w:rPr>
        <w:t>2</w:t>
      </w:r>
      <w:r w:rsidRPr="00534165">
        <w:rPr>
          <w:rFonts w:hAnsi="黑体"/>
        </w:rPr>
        <w:t xml:space="preserve"> </w:t>
      </w:r>
      <w:r w:rsidR="00911DCE" w:rsidRPr="004E4FF8">
        <w:rPr>
          <w:rFonts w:ascii="Times New Roman"/>
        </w:rPr>
        <w:t>型式试验报告或周期性符合报告</w:t>
      </w:r>
      <w:r w:rsidRPr="004E4FF8">
        <w:rPr>
          <w:rFonts w:ascii="Times New Roman"/>
        </w:rPr>
        <w:t>评价结果的有效期</w:t>
      </w:r>
    </w:p>
    <w:p w:rsidR="00205FA8" w:rsidRPr="004E4FF8" w:rsidRDefault="001B035D" w:rsidP="00AB49C5">
      <w:pPr>
        <w:pStyle w:val="a"/>
        <w:numPr>
          <w:ilvl w:val="0"/>
          <w:numId w:val="0"/>
        </w:numPr>
        <w:spacing w:before="156" w:after="156"/>
        <w:ind w:firstLineChars="202" w:firstLine="424"/>
        <w:rPr>
          <w:rFonts w:ascii="Times New Roman" w:eastAsiaTheme="minorEastAsia"/>
        </w:rPr>
      </w:pPr>
      <w:r w:rsidRPr="004E4FF8">
        <w:rPr>
          <w:rFonts w:ascii="Times New Roman" w:eastAsiaTheme="minorEastAsia" w:hAnsiTheme="minorEastAsia"/>
        </w:rPr>
        <w:t>型式试验报告或周期性符合报告评价结果的有效期按下述方法确定</w:t>
      </w:r>
      <w:r w:rsidR="00187F5C" w:rsidRPr="004E4FF8">
        <w:rPr>
          <w:rFonts w:ascii="Times New Roman" w:eastAsiaTheme="minorEastAsia" w:hAnsiTheme="minorEastAsia"/>
        </w:rPr>
        <w:t>：</w:t>
      </w:r>
    </w:p>
    <w:p w:rsidR="00205FA8" w:rsidRPr="004E4FF8" w:rsidRDefault="007C738C"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imes New Roman" w:cs="Times New Roman"/>
        </w:rPr>
        <w:t>a)</w:t>
      </w:r>
      <w:r w:rsidR="0018675F" w:rsidRPr="004E4FF8">
        <w:rPr>
          <w:rFonts w:ascii="Times New Roman" w:eastAsiaTheme="majorEastAsia" w:hAnsiTheme="majorEastAsia" w:cs="Times New Roman"/>
        </w:rPr>
        <w:t>型式试验报告</w:t>
      </w:r>
      <w:r w:rsidRPr="004E4FF8">
        <w:rPr>
          <w:rFonts w:ascii="Times New Roman" w:eastAsiaTheme="majorEastAsia" w:hAnsiTheme="majorEastAsia" w:cs="Times New Roman"/>
        </w:rPr>
        <w:t>评价结果的有效期同型式试验报告的有效期；</w:t>
      </w:r>
    </w:p>
    <w:p w:rsidR="00183513" w:rsidRPr="004E4FF8" w:rsidRDefault="007C738C" w:rsidP="00AB49C5">
      <w:pPr>
        <w:widowControl/>
        <w:ind w:firstLineChars="202" w:firstLine="424"/>
        <w:jc w:val="left"/>
        <w:rPr>
          <w:rFonts w:ascii="Times New Roman" w:eastAsiaTheme="majorEastAsia" w:hAnsi="Times New Roman" w:cs="Times New Roman"/>
        </w:rPr>
      </w:pPr>
      <w:bookmarkStart w:id="191" w:name="OLE_LINK13"/>
      <w:bookmarkStart w:id="192" w:name="OLE_LINK14"/>
      <w:r w:rsidRPr="004E4FF8">
        <w:rPr>
          <w:rFonts w:ascii="Times New Roman" w:eastAsiaTheme="majorEastAsia" w:hAnsi="Times New Roman" w:cs="Times New Roman"/>
        </w:rPr>
        <w:t>b)</w:t>
      </w:r>
      <w:r w:rsidR="00950915" w:rsidRPr="004E4FF8">
        <w:rPr>
          <w:rFonts w:ascii="Times New Roman" w:eastAsiaTheme="majorEastAsia" w:hAnsiTheme="majorEastAsia" w:cs="Times New Roman"/>
        </w:rPr>
        <w:t>周期性符合报告</w:t>
      </w:r>
      <w:r w:rsidRPr="004E4FF8">
        <w:rPr>
          <w:rFonts w:ascii="Times New Roman" w:eastAsiaTheme="majorEastAsia" w:hAnsiTheme="majorEastAsia" w:cs="Times New Roman"/>
        </w:rPr>
        <w:t>评价结果的有效期同</w:t>
      </w:r>
      <w:r w:rsidR="007B6232" w:rsidRPr="004E4FF8">
        <w:rPr>
          <w:rFonts w:ascii="Times New Roman" w:eastAsiaTheme="majorEastAsia" w:hAnsiTheme="majorEastAsia" w:cs="Times New Roman"/>
        </w:rPr>
        <w:t>该周期性符合</w:t>
      </w:r>
      <w:r w:rsidRPr="004E4FF8">
        <w:rPr>
          <w:rFonts w:ascii="Times New Roman" w:eastAsiaTheme="majorEastAsia" w:hAnsiTheme="majorEastAsia" w:cs="Times New Roman"/>
        </w:rPr>
        <w:t>报告的有效期</w:t>
      </w:r>
      <w:bookmarkEnd w:id="191"/>
      <w:bookmarkEnd w:id="192"/>
      <w:r w:rsidR="00183513" w:rsidRPr="004E4FF8">
        <w:rPr>
          <w:rFonts w:ascii="Times New Roman" w:eastAsiaTheme="majorEastAsia" w:hAnsiTheme="majorEastAsia" w:cs="Times New Roman"/>
        </w:rPr>
        <w:t>；</w:t>
      </w:r>
    </w:p>
    <w:p w:rsidR="007C738C" w:rsidRPr="004E4FF8" w:rsidRDefault="00183513" w:rsidP="00AB49C5">
      <w:pPr>
        <w:widowControl/>
        <w:ind w:leftChars="202" w:left="634" w:hangingChars="100" w:hanging="210"/>
        <w:jc w:val="left"/>
        <w:rPr>
          <w:rFonts w:ascii="Times New Roman" w:eastAsiaTheme="majorEastAsia" w:hAnsi="Times New Roman" w:cs="Times New Roman"/>
        </w:rPr>
      </w:pPr>
      <w:r w:rsidRPr="004E4FF8">
        <w:rPr>
          <w:rFonts w:ascii="Times New Roman" w:eastAsiaTheme="majorEastAsia" w:hAnsi="Times New Roman" w:cs="Times New Roman"/>
        </w:rPr>
        <w:t>c)</w:t>
      </w:r>
      <w:r w:rsidR="00817F7B" w:rsidRPr="004E4FF8">
        <w:rPr>
          <w:rFonts w:ascii="Times New Roman" w:eastAsiaTheme="majorEastAsia" w:hAnsiTheme="majorEastAsia" w:cs="Times New Roman"/>
        </w:rPr>
        <w:t>抽样检测</w:t>
      </w:r>
      <w:r w:rsidR="00950915" w:rsidRPr="004E4FF8">
        <w:rPr>
          <w:rFonts w:ascii="Times New Roman" w:eastAsiaTheme="majorEastAsia" w:hAnsiTheme="majorEastAsia" w:cs="Times New Roman"/>
        </w:rPr>
        <w:t>报告</w:t>
      </w:r>
      <w:r w:rsidRPr="004E4FF8">
        <w:rPr>
          <w:rFonts w:ascii="Times New Roman" w:eastAsiaTheme="majorEastAsia" w:hAnsiTheme="majorEastAsia" w:cs="Times New Roman"/>
        </w:rPr>
        <w:t>评价结果的有效期</w:t>
      </w:r>
      <w:r w:rsidR="00950915" w:rsidRPr="004E4FF8">
        <w:rPr>
          <w:rFonts w:ascii="Times New Roman" w:eastAsiaTheme="majorEastAsia" w:hAnsiTheme="majorEastAsia" w:cs="Times New Roman"/>
        </w:rPr>
        <w:t>为签发日期后的</w:t>
      </w:r>
      <w:r w:rsidR="00950915" w:rsidRPr="004E4FF8">
        <w:rPr>
          <w:rFonts w:ascii="Times New Roman" w:eastAsiaTheme="majorEastAsia" w:hAnsi="Times New Roman" w:cs="Times New Roman"/>
        </w:rPr>
        <w:t>6</w:t>
      </w:r>
      <w:r w:rsidR="00950915" w:rsidRPr="004E4FF8">
        <w:rPr>
          <w:rFonts w:ascii="Times New Roman" w:eastAsiaTheme="majorEastAsia" w:hAnsiTheme="majorEastAsia" w:cs="Times New Roman"/>
        </w:rPr>
        <w:t>个月，同时该日期必须在相应的型式试验报告或周期性符合报告的有效期内</w:t>
      </w:r>
      <w:r w:rsidR="007B6232" w:rsidRPr="004E4FF8">
        <w:rPr>
          <w:rFonts w:ascii="Times New Roman" w:eastAsiaTheme="majorEastAsia" w:hAnsiTheme="majorEastAsia" w:cs="Times New Roman"/>
        </w:rPr>
        <w:t>。</w:t>
      </w:r>
    </w:p>
    <w:p w:rsidR="0022596E" w:rsidRPr="004E4FF8" w:rsidRDefault="00894705" w:rsidP="00C74482">
      <w:pPr>
        <w:pStyle w:val="a"/>
        <w:numPr>
          <w:ilvl w:val="0"/>
          <w:numId w:val="0"/>
        </w:numPr>
        <w:spacing w:beforeLines="100" w:before="312" w:afterLines="100" w:after="312"/>
        <w:rPr>
          <w:rFonts w:ascii="Times New Roman"/>
        </w:rPr>
      </w:pPr>
      <w:bookmarkStart w:id="193" w:name="_Toc487665283"/>
      <w:r w:rsidRPr="00534165">
        <w:rPr>
          <w:rFonts w:hAnsi="黑体"/>
        </w:rPr>
        <w:t>7</w:t>
      </w:r>
      <w:r w:rsidR="0022596E" w:rsidRPr="00534165">
        <w:rPr>
          <w:rFonts w:hAnsi="黑体"/>
        </w:rPr>
        <w:t xml:space="preserve"> </w:t>
      </w:r>
      <w:r w:rsidR="0022596E" w:rsidRPr="004E4FF8">
        <w:rPr>
          <w:rFonts w:ascii="Times New Roman"/>
        </w:rPr>
        <w:t xml:space="preserve"> </w:t>
      </w:r>
      <w:bookmarkEnd w:id="193"/>
      <w:r w:rsidR="00476E4D" w:rsidRPr="004E4FF8">
        <w:rPr>
          <w:rFonts w:ascii="Times New Roman"/>
        </w:rPr>
        <w:t>符合性评价结果的公示</w:t>
      </w:r>
    </w:p>
    <w:p w:rsidR="0022596E" w:rsidRPr="004E4FF8" w:rsidRDefault="007D45D0" w:rsidP="00AB49C5">
      <w:pPr>
        <w:widowControl/>
        <w:ind w:firstLineChars="202" w:firstLine="424"/>
        <w:jc w:val="left"/>
        <w:rPr>
          <w:rFonts w:ascii="Times New Roman" w:eastAsiaTheme="majorEastAsia" w:hAnsi="Times New Roman" w:cs="Times New Roman"/>
        </w:rPr>
      </w:pPr>
      <w:r w:rsidRPr="004E4FF8">
        <w:rPr>
          <w:rFonts w:ascii="Times New Roman" w:eastAsiaTheme="majorEastAsia" w:hAnsiTheme="majorEastAsia" w:cs="Times New Roman"/>
        </w:rPr>
        <w:t>评价</w:t>
      </w:r>
      <w:r w:rsidR="00EF38E9" w:rsidRPr="004E4FF8">
        <w:rPr>
          <w:rFonts w:ascii="Times New Roman" w:eastAsiaTheme="majorEastAsia" w:hAnsiTheme="majorEastAsia" w:cs="Times New Roman"/>
        </w:rPr>
        <w:t>机构</w:t>
      </w:r>
      <w:r w:rsidR="003E5DE4" w:rsidRPr="004E4FF8">
        <w:rPr>
          <w:rFonts w:ascii="Times New Roman" w:eastAsiaTheme="majorEastAsia" w:hAnsiTheme="majorEastAsia" w:cs="Times New Roman"/>
        </w:rPr>
        <w:t>应</w:t>
      </w:r>
      <w:r w:rsidRPr="004E4FF8">
        <w:rPr>
          <w:rFonts w:ascii="Times New Roman" w:eastAsiaTheme="majorEastAsia" w:hAnsiTheme="majorEastAsia" w:cs="Times New Roman"/>
        </w:rPr>
        <w:t>在</w:t>
      </w:r>
      <w:r w:rsidR="003E5DE4" w:rsidRPr="004E4FF8">
        <w:rPr>
          <w:rFonts w:ascii="Times New Roman" w:eastAsiaTheme="majorEastAsia" w:hAnsiTheme="majorEastAsia" w:cs="Times New Roman"/>
        </w:rPr>
        <w:t>其</w:t>
      </w:r>
      <w:r w:rsidRPr="004E4FF8">
        <w:rPr>
          <w:rFonts w:ascii="Times New Roman" w:eastAsiaTheme="majorEastAsia" w:hAnsiTheme="majorEastAsia" w:cs="Times New Roman"/>
        </w:rPr>
        <w:t>官网对评价结果</w:t>
      </w:r>
      <w:r w:rsidR="003E5DE4" w:rsidRPr="004E4FF8">
        <w:rPr>
          <w:rFonts w:ascii="Times New Roman" w:eastAsiaTheme="majorEastAsia" w:hAnsiTheme="majorEastAsia" w:cs="Times New Roman"/>
        </w:rPr>
        <w:t>及时</w:t>
      </w:r>
      <w:proofErr w:type="gramStart"/>
      <w:r w:rsidRPr="004E4FF8">
        <w:rPr>
          <w:rFonts w:ascii="Times New Roman" w:eastAsiaTheme="majorEastAsia" w:hAnsiTheme="majorEastAsia" w:cs="Times New Roman"/>
        </w:rPr>
        <w:t>作出</w:t>
      </w:r>
      <w:proofErr w:type="gramEnd"/>
      <w:r w:rsidRPr="004E4FF8">
        <w:rPr>
          <w:rFonts w:ascii="Times New Roman" w:eastAsiaTheme="majorEastAsia" w:hAnsiTheme="majorEastAsia" w:cs="Times New Roman"/>
        </w:rPr>
        <w:t>公示</w:t>
      </w:r>
      <w:r w:rsidR="00DE658B" w:rsidRPr="004E4FF8">
        <w:rPr>
          <w:rFonts w:ascii="Times New Roman" w:eastAsiaTheme="majorEastAsia" w:hAnsiTheme="majorEastAsia" w:cs="Times New Roman"/>
        </w:rPr>
        <w:t>，</w:t>
      </w:r>
      <w:r w:rsidR="00BB2419" w:rsidRPr="004E4FF8">
        <w:rPr>
          <w:rFonts w:ascii="Times New Roman" w:eastAsiaTheme="majorEastAsia" w:hAnsiTheme="majorEastAsia" w:cs="Times New Roman"/>
        </w:rPr>
        <w:t>公示内容至少包含低压电涌保护器的型号、</w:t>
      </w:r>
      <w:r w:rsidR="00804F2A" w:rsidRPr="004E4FF8">
        <w:rPr>
          <w:rFonts w:ascii="Times New Roman" w:eastAsiaTheme="majorEastAsia" w:hAnsiTheme="majorEastAsia" w:cs="Times New Roman"/>
        </w:rPr>
        <w:t>制造商</w:t>
      </w:r>
      <w:r w:rsidR="00BB2419" w:rsidRPr="004E4FF8">
        <w:rPr>
          <w:rFonts w:ascii="Times New Roman" w:eastAsiaTheme="majorEastAsia" w:hAnsiTheme="majorEastAsia" w:cs="Times New Roman"/>
        </w:rPr>
        <w:t>、主要参数、检测标准、</w:t>
      </w:r>
      <w:r w:rsidR="00D2471A" w:rsidRPr="004E4FF8">
        <w:rPr>
          <w:rFonts w:ascii="Times New Roman" w:eastAsiaTheme="majorEastAsia" w:hAnsiTheme="majorEastAsia" w:cs="Times New Roman"/>
        </w:rPr>
        <w:t>检测机构</w:t>
      </w:r>
      <w:r w:rsidR="00210830" w:rsidRPr="004E4FF8">
        <w:rPr>
          <w:rFonts w:ascii="Times New Roman" w:eastAsiaTheme="majorEastAsia" w:hAnsiTheme="majorEastAsia" w:cs="Times New Roman"/>
        </w:rPr>
        <w:t>、评价结果</w:t>
      </w:r>
      <w:r w:rsidR="00BB2419" w:rsidRPr="004E4FF8">
        <w:rPr>
          <w:rFonts w:ascii="Times New Roman" w:eastAsiaTheme="majorEastAsia" w:hAnsiTheme="majorEastAsia" w:cs="Times New Roman"/>
        </w:rPr>
        <w:t>等信息，</w:t>
      </w:r>
      <w:r w:rsidR="00DE658B" w:rsidRPr="004E4FF8">
        <w:rPr>
          <w:rFonts w:ascii="Times New Roman" w:eastAsiaTheme="majorEastAsia" w:hAnsiTheme="majorEastAsia" w:cs="Times New Roman"/>
        </w:rPr>
        <w:t>格式</w:t>
      </w:r>
      <w:r w:rsidR="00E37FB4" w:rsidRPr="004E4FF8">
        <w:rPr>
          <w:rFonts w:ascii="Times New Roman" w:eastAsiaTheme="majorEastAsia" w:hAnsiTheme="majorEastAsia" w:cs="Times New Roman"/>
        </w:rPr>
        <w:t>参</w:t>
      </w:r>
      <w:r w:rsidR="00DE658B" w:rsidRPr="004E4FF8">
        <w:rPr>
          <w:rFonts w:ascii="Times New Roman" w:eastAsiaTheme="majorEastAsia" w:hAnsiTheme="majorEastAsia" w:cs="Times New Roman"/>
        </w:rPr>
        <w:t>见</w:t>
      </w:r>
      <w:r w:rsidR="00090FD0" w:rsidRPr="004E4FF8">
        <w:rPr>
          <w:rFonts w:ascii="Times New Roman" w:eastAsiaTheme="majorEastAsia" w:hAnsiTheme="majorEastAsia" w:cs="Times New Roman"/>
        </w:rPr>
        <w:t>图</w:t>
      </w:r>
      <w:r w:rsidR="00090FD0" w:rsidRPr="004E4FF8">
        <w:rPr>
          <w:rFonts w:ascii="Times New Roman" w:eastAsiaTheme="majorEastAsia" w:hAnsi="Times New Roman" w:cs="Times New Roman"/>
        </w:rPr>
        <w:t>I.1</w:t>
      </w:r>
      <w:r w:rsidRPr="004E4FF8">
        <w:rPr>
          <w:rFonts w:ascii="Times New Roman" w:eastAsiaTheme="majorEastAsia" w:hAnsiTheme="majorEastAsia" w:cs="Times New Roman"/>
        </w:rPr>
        <w:t>，并及时更新，</w:t>
      </w:r>
      <w:r w:rsidR="00790585" w:rsidRPr="004E4FF8">
        <w:rPr>
          <w:rFonts w:ascii="Times New Roman" w:eastAsiaTheme="majorEastAsia" w:hAnsiTheme="majorEastAsia" w:cs="Times New Roman"/>
        </w:rPr>
        <w:t>必要</w:t>
      </w:r>
      <w:r w:rsidRPr="004E4FF8">
        <w:rPr>
          <w:rFonts w:ascii="Times New Roman" w:eastAsiaTheme="majorEastAsia" w:hAnsiTheme="majorEastAsia" w:cs="Times New Roman"/>
        </w:rPr>
        <w:t>时可全国共享。</w:t>
      </w:r>
    </w:p>
    <w:p w:rsidR="0022596E" w:rsidRPr="004E4FF8" w:rsidRDefault="0022596E" w:rsidP="00AA6B7E">
      <w:pPr>
        <w:widowControl/>
        <w:spacing w:line="360" w:lineRule="auto"/>
        <w:ind w:firstLineChars="202" w:firstLine="424"/>
        <w:jc w:val="left"/>
        <w:rPr>
          <w:rFonts w:ascii="Times New Roman" w:eastAsiaTheme="majorEastAsia" w:hAnsi="Times New Roman" w:cs="Times New Roman"/>
        </w:rPr>
      </w:pPr>
    </w:p>
    <w:p w:rsidR="00170102" w:rsidRPr="004E4FF8" w:rsidRDefault="00170102">
      <w:pPr>
        <w:widowControl/>
        <w:jc w:val="left"/>
        <w:rPr>
          <w:rFonts w:ascii="Times New Roman" w:eastAsiaTheme="majorEastAsia" w:hAnsi="Times New Roman" w:cs="Times New Roman"/>
        </w:rPr>
      </w:pPr>
      <w:r w:rsidRPr="004E4FF8">
        <w:rPr>
          <w:rFonts w:ascii="Times New Roman" w:eastAsiaTheme="majorEastAsia" w:hAnsi="Times New Roman" w:cs="Times New Roman"/>
        </w:rPr>
        <w:br w:type="page"/>
      </w:r>
    </w:p>
    <w:p w:rsidR="002707AC" w:rsidRPr="004E4FF8" w:rsidRDefault="00170102" w:rsidP="006F7A2B">
      <w:pPr>
        <w:widowControl/>
        <w:jc w:val="center"/>
        <w:outlineLvl w:val="0"/>
        <w:rPr>
          <w:rFonts w:ascii="Times New Roman" w:eastAsia="黑体" w:hAnsi="Times New Roman" w:cs="Times New Roman"/>
        </w:rPr>
      </w:pPr>
      <w:r w:rsidRPr="004E4FF8">
        <w:rPr>
          <w:rFonts w:ascii="Times New Roman" w:eastAsia="黑体" w:hAnsi="黑体" w:cs="Times New Roman"/>
        </w:rPr>
        <w:lastRenderedPageBreak/>
        <w:t>附录</w:t>
      </w:r>
      <w:r w:rsidR="00E434CB" w:rsidRPr="004E4FF8">
        <w:rPr>
          <w:rFonts w:ascii="Times New Roman" w:eastAsia="黑体" w:hAnsi="Times New Roman" w:cs="Times New Roman"/>
        </w:rPr>
        <w:t>A</w:t>
      </w:r>
    </w:p>
    <w:p w:rsidR="002707AC" w:rsidRPr="004E4FF8" w:rsidRDefault="002707AC" w:rsidP="00E434CB">
      <w:pPr>
        <w:widowControl/>
        <w:spacing w:line="360" w:lineRule="auto"/>
        <w:jc w:val="center"/>
        <w:rPr>
          <w:rFonts w:ascii="Times New Roman" w:eastAsia="黑体" w:hAnsi="Times New Roman" w:cs="Times New Roman"/>
        </w:rPr>
      </w:pPr>
      <w:r w:rsidRPr="004E4FF8">
        <w:rPr>
          <w:rFonts w:ascii="Times New Roman" w:eastAsia="黑体" w:hAnsi="Times New Roman" w:cs="Times New Roman"/>
        </w:rPr>
        <w:t>(</w:t>
      </w:r>
      <w:r w:rsidRPr="004E4FF8">
        <w:rPr>
          <w:rFonts w:ascii="Times New Roman" w:eastAsia="黑体" w:hAnsi="黑体" w:cs="Times New Roman"/>
        </w:rPr>
        <w:t>规范性附录</w:t>
      </w:r>
      <w:r w:rsidRPr="004E4FF8">
        <w:rPr>
          <w:rFonts w:ascii="Times New Roman" w:eastAsia="黑体" w:hAnsi="Times New Roman" w:cs="Times New Roman"/>
        </w:rPr>
        <w:t>)</w:t>
      </w:r>
    </w:p>
    <w:p w:rsidR="00AB6386" w:rsidRDefault="00AB6386" w:rsidP="00E434CB">
      <w:pPr>
        <w:widowControl/>
        <w:spacing w:line="360" w:lineRule="auto"/>
        <w:jc w:val="center"/>
        <w:rPr>
          <w:rFonts w:ascii="Times New Roman" w:eastAsia="黑体" w:hAnsi="黑体" w:cs="Times New Roman"/>
        </w:rPr>
      </w:pPr>
      <w:r w:rsidRPr="004E4FF8">
        <w:rPr>
          <w:rFonts w:ascii="Times New Roman" w:eastAsia="黑体" w:hAnsi="黑体" w:cs="Times New Roman"/>
        </w:rPr>
        <w:t>周期性符合报告</w:t>
      </w:r>
      <w:r w:rsidRPr="004E4FF8">
        <w:rPr>
          <w:rFonts w:ascii="Times New Roman" w:eastAsia="黑体" w:hAnsi="Times New Roman" w:cs="Times New Roman"/>
        </w:rPr>
        <w:t>&amp;</w:t>
      </w:r>
      <w:r w:rsidRPr="004E4FF8">
        <w:rPr>
          <w:rFonts w:ascii="Times New Roman" w:eastAsia="黑体" w:hAnsi="黑体" w:cs="Times New Roman"/>
        </w:rPr>
        <w:t>抽样检测报告的关键试验项目</w:t>
      </w:r>
    </w:p>
    <w:p w:rsidR="00AC0EEB" w:rsidRPr="004E4FF8" w:rsidRDefault="00AC0EEB" w:rsidP="00E434CB">
      <w:pPr>
        <w:widowControl/>
        <w:spacing w:line="360" w:lineRule="auto"/>
        <w:jc w:val="center"/>
        <w:rPr>
          <w:rFonts w:ascii="Times New Roman" w:eastAsia="黑体" w:hAnsi="Times New Roman" w:cs="Times New Roman"/>
        </w:rPr>
      </w:pPr>
    </w:p>
    <w:p w:rsidR="006C79A3" w:rsidRPr="004E4FF8" w:rsidRDefault="00010EF8" w:rsidP="00E434CB">
      <w:pPr>
        <w:widowControl/>
        <w:spacing w:line="360" w:lineRule="auto"/>
        <w:jc w:val="center"/>
        <w:rPr>
          <w:rFonts w:ascii="Times New Roman" w:eastAsia="黑体" w:hAnsi="Times New Roman" w:cs="Times New Roman"/>
        </w:rPr>
      </w:pPr>
      <w:r w:rsidRPr="004E4FF8">
        <w:rPr>
          <w:rFonts w:ascii="Times New Roman" w:eastAsia="黑体" w:hAnsi="黑体" w:cs="Times New Roman"/>
        </w:rPr>
        <w:t>表</w:t>
      </w:r>
      <w:r w:rsidRPr="004E4FF8">
        <w:rPr>
          <w:rFonts w:ascii="Times New Roman" w:eastAsia="黑体" w:hAnsi="Times New Roman" w:cs="Times New Roman"/>
        </w:rPr>
        <w:t xml:space="preserve">A.1  </w:t>
      </w:r>
      <w:r w:rsidR="00A41A13" w:rsidRPr="004E4FF8">
        <w:rPr>
          <w:rFonts w:ascii="Times New Roman" w:eastAsia="黑体" w:hAnsi="黑体" w:cs="Times New Roman"/>
        </w:rPr>
        <w:t>周期性符合报告</w:t>
      </w:r>
      <w:r w:rsidR="00A41A13" w:rsidRPr="004E4FF8">
        <w:rPr>
          <w:rFonts w:ascii="Times New Roman" w:eastAsia="黑体" w:hAnsi="Times New Roman" w:cs="Times New Roman"/>
        </w:rPr>
        <w:t>&amp;</w:t>
      </w:r>
      <w:r w:rsidR="00A41A13" w:rsidRPr="004E4FF8">
        <w:rPr>
          <w:rFonts w:ascii="Times New Roman" w:eastAsia="黑体" w:hAnsi="黑体" w:cs="Times New Roman"/>
        </w:rPr>
        <w:t>抽样检测报告的关键试验项目</w:t>
      </w:r>
    </w:p>
    <w:tbl>
      <w:tblPr>
        <w:tblStyle w:val="aff6"/>
        <w:tblW w:w="0" w:type="auto"/>
        <w:tblInd w:w="392" w:type="dxa"/>
        <w:tblLook w:val="04A0" w:firstRow="1" w:lastRow="0" w:firstColumn="1" w:lastColumn="0" w:noHBand="0" w:noVBand="1"/>
      </w:tblPr>
      <w:tblGrid>
        <w:gridCol w:w="2798"/>
        <w:gridCol w:w="3190"/>
        <w:gridCol w:w="2800"/>
      </w:tblGrid>
      <w:tr w:rsidR="00A97A50" w:rsidRPr="004E4FF8" w:rsidTr="00441DCB">
        <w:tc>
          <w:tcPr>
            <w:tcW w:w="2798" w:type="dxa"/>
            <w:vAlign w:val="center"/>
          </w:tcPr>
          <w:p w:rsidR="00A97A50" w:rsidRPr="004E4FF8" w:rsidRDefault="00A97A50" w:rsidP="00692B3D">
            <w:pPr>
              <w:pStyle w:val="a9"/>
              <w:ind w:firstLine="0"/>
              <w:jc w:val="center"/>
              <w:rPr>
                <w:rFonts w:ascii="Times New Roman" w:hAnsi="Times New Roman"/>
              </w:rPr>
            </w:pPr>
            <w:bookmarkStart w:id="194" w:name="_Toc487665284"/>
            <w:r w:rsidRPr="004E4FF8">
              <w:rPr>
                <w:rFonts w:ascii="Times New Roman"/>
              </w:rPr>
              <w:t>试验标准</w:t>
            </w:r>
          </w:p>
        </w:tc>
        <w:tc>
          <w:tcPr>
            <w:tcW w:w="3190" w:type="dxa"/>
            <w:vAlign w:val="center"/>
          </w:tcPr>
          <w:p w:rsidR="00A97A50" w:rsidRPr="004E4FF8" w:rsidRDefault="00A97A50">
            <w:pPr>
              <w:pStyle w:val="a9"/>
              <w:ind w:firstLine="0"/>
              <w:jc w:val="center"/>
              <w:rPr>
                <w:rFonts w:ascii="Times New Roman" w:hAnsi="Times New Roman"/>
              </w:rPr>
            </w:pPr>
            <w:r w:rsidRPr="004E4FF8">
              <w:rPr>
                <w:rFonts w:ascii="Times New Roman"/>
              </w:rPr>
              <w:t>试验项目对应的条款号</w:t>
            </w:r>
          </w:p>
        </w:tc>
        <w:tc>
          <w:tcPr>
            <w:tcW w:w="2800" w:type="dxa"/>
            <w:vAlign w:val="center"/>
          </w:tcPr>
          <w:p w:rsidR="00A97A50" w:rsidRPr="004E4FF8" w:rsidRDefault="00A97A50">
            <w:pPr>
              <w:pStyle w:val="a9"/>
              <w:ind w:firstLine="0"/>
              <w:jc w:val="center"/>
              <w:rPr>
                <w:rFonts w:ascii="Times New Roman" w:hAnsi="Times New Roman"/>
              </w:rPr>
            </w:pPr>
            <w:r w:rsidRPr="004E4FF8">
              <w:rPr>
                <w:rFonts w:ascii="Times New Roman"/>
              </w:rPr>
              <w:t>备注</w:t>
            </w:r>
          </w:p>
        </w:tc>
      </w:tr>
      <w:tr w:rsidR="007A3590" w:rsidRPr="004E4FF8" w:rsidTr="00441DCB">
        <w:tc>
          <w:tcPr>
            <w:tcW w:w="2798" w:type="dxa"/>
            <w:vMerge w:val="restart"/>
            <w:vAlign w:val="center"/>
          </w:tcPr>
          <w:p w:rsidR="007A3590" w:rsidRPr="004E4FF8" w:rsidRDefault="007A3590">
            <w:pPr>
              <w:pStyle w:val="a9"/>
              <w:ind w:firstLine="0"/>
              <w:jc w:val="center"/>
              <w:rPr>
                <w:rFonts w:ascii="Times New Roman" w:hAnsi="Times New Roman"/>
              </w:rPr>
            </w:pPr>
            <w:r w:rsidRPr="004E4FF8">
              <w:rPr>
                <w:rFonts w:ascii="Times New Roman" w:hAnsi="Times New Roman"/>
              </w:rPr>
              <w:t>GB 18802.1</w:t>
            </w:r>
          </w:p>
        </w:tc>
        <w:tc>
          <w:tcPr>
            <w:tcW w:w="3190" w:type="dxa"/>
            <w:vAlign w:val="center"/>
          </w:tcPr>
          <w:p w:rsidR="007A3590" w:rsidRPr="004E4FF8" w:rsidRDefault="007A3590">
            <w:pPr>
              <w:pStyle w:val="a9"/>
              <w:ind w:firstLine="0"/>
              <w:jc w:val="center"/>
              <w:rPr>
                <w:rFonts w:ascii="Times New Roman" w:hAnsi="Times New Roman"/>
              </w:rPr>
            </w:pPr>
            <w:r w:rsidRPr="004E4FF8">
              <w:rPr>
                <w:rFonts w:ascii="Times New Roman" w:hAnsi="Times New Roman"/>
              </w:rPr>
              <w:t>7.5</w:t>
            </w:r>
            <w:r w:rsidR="0097084F" w:rsidRPr="004E4FF8">
              <w:rPr>
                <w:rFonts w:ascii="Times New Roman" w:hAnsi="Times New Roman"/>
              </w:rPr>
              <w:t>/</w:t>
            </w:r>
            <w:r w:rsidR="0097084F" w:rsidRPr="004E4FF8">
              <w:rPr>
                <w:rFonts w:ascii="Times New Roman"/>
              </w:rPr>
              <w:t>确定限制电压</w:t>
            </w:r>
          </w:p>
        </w:tc>
        <w:tc>
          <w:tcPr>
            <w:tcW w:w="2800" w:type="dxa"/>
            <w:vAlign w:val="center"/>
          </w:tcPr>
          <w:p w:rsidR="007A3590" w:rsidRPr="004E4FF8" w:rsidRDefault="00D93CFF">
            <w:pPr>
              <w:pStyle w:val="a9"/>
              <w:ind w:firstLine="0"/>
              <w:jc w:val="center"/>
              <w:rPr>
                <w:rFonts w:ascii="Times New Roman" w:hAnsi="Times New Roman"/>
              </w:rPr>
            </w:pPr>
            <w:bookmarkStart w:id="195" w:name="OLE_LINK93"/>
            <w:bookmarkStart w:id="196" w:name="OLE_LINK94"/>
            <w:bookmarkStart w:id="197" w:name="OLE_LINK95"/>
            <w:bookmarkStart w:id="198" w:name="OLE_LINK110"/>
            <w:bookmarkStart w:id="199" w:name="OLE_LINK111"/>
            <w:bookmarkStart w:id="200" w:name="OLE_LINK125"/>
            <w:bookmarkStart w:id="201" w:name="OLE_LINK126"/>
            <w:bookmarkStart w:id="202" w:name="OLE_LINK127"/>
            <w:bookmarkStart w:id="203" w:name="OLE_LINK128"/>
            <w:bookmarkStart w:id="204" w:name="OLE_LINK129"/>
            <w:bookmarkStart w:id="205" w:name="OLE_LINK130"/>
            <w:bookmarkStart w:id="206" w:name="OLE_LINK131"/>
            <w:bookmarkStart w:id="207" w:name="OLE_LINK132"/>
            <w:proofErr w:type="gramStart"/>
            <w:r w:rsidRPr="004E4FF8">
              <w:rPr>
                <w:rFonts w:ascii="Times New Roman"/>
              </w:rPr>
              <w:t>每</w:t>
            </w:r>
            <w:r w:rsidR="007A3590" w:rsidRPr="004E4FF8">
              <w:rPr>
                <w:rFonts w:ascii="Times New Roman"/>
              </w:rPr>
              <w:t>保护</w:t>
            </w:r>
            <w:proofErr w:type="gramEnd"/>
            <w:r w:rsidR="007A3590" w:rsidRPr="004E4FF8">
              <w:rPr>
                <w:rFonts w:ascii="Times New Roman"/>
              </w:rPr>
              <w:t>模式</w:t>
            </w:r>
            <w:bookmarkEnd w:id="195"/>
            <w:bookmarkEnd w:id="196"/>
            <w:bookmarkEnd w:id="197"/>
            <w:r w:rsidRPr="004E4FF8">
              <w:rPr>
                <w:rFonts w:ascii="Times New Roman" w:hAnsi="Times New Roman"/>
              </w:rPr>
              <w:t>/</w:t>
            </w:r>
            <w:r w:rsidRPr="004E4FF8">
              <w:rPr>
                <w:rFonts w:ascii="Times New Roman"/>
              </w:rPr>
              <w:t>每型号</w:t>
            </w:r>
            <w:bookmarkEnd w:id="198"/>
            <w:bookmarkEnd w:id="199"/>
            <w:bookmarkEnd w:id="200"/>
            <w:bookmarkEnd w:id="201"/>
            <w:bookmarkEnd w:id="202"/>
            <w:bookmarkEnd w:id="203"/>
            <w:bookmarkEnd w:id="204"/>
            <w:bookmarkEnd w:id="205"/>
            <w:bookmarkEnd w:id="206"/>
            <w:bookmarkEnd w:id="207"/>
          </w:p>
        </w:tc>
      </w:tr>
      <w:tr w:rsidR="007A3590" w:rsidRPr="004E4FF8" w:rsidTr="00441DCB">
        <w:tc>
          <w:tcPr>
            <w:tcW w:w="2798" w:type="dxa"/>
            <w:vMerge/>
            <w:vAlign w:val="center"/>
          </w:tcPr>
          <w:p w:rsidR="007A3590" w:rsidRPr="004E4FF8" w:rsidRDefault="007A3590">
            <w:pPr>
              <w:pStyle w:val="a9"/>
              <w:ind w:firstLine="0"/>
              <w:jc w:val="center"/>
              <w:rPr>
                <w:rFonts w:ascii="Times New Roman" w:hAnsi="Times New Roman"/>
              </w:rPr>
            </w:pPr>
          </w:p>
        </w:tc>
        <w:tc>
          <w:tcPr>
            <w:tcW w:w="3190" w:type="dxa"/>
            <w:vAlign w:val="center"/>
          </w:tcPr>
          <w:p w:rsidR="007A3590" w:rsidRPr="004E4FF8" w:rsidRDefault="00F26C88">
            <w:pPr>
              <w:pStyle w:val="a9"/>
              <w:ind w:firstLine="0"/>
              <w:jc w:val="center"/>
              <w:rPr>
                <w:rFonts w:ascii="Times New Roman" w:hAnsi="Times New Roman"/>
              </w:rPr>
            </w:pPr>
            <w:r w:rsidRPr="004E4FF8">
              <w:rPr>
                <w:rFonts w:ascii="Times New Roman" w:hAnsi="Times New Roman"/>
              </w:rPr>
              <w:t>7.7.2</w:t>
            </w:r>
            <w:r w:rsidR="00E26E12" w:rsidRPr="004E4FF8">
              <w:rPr>
                <w:rFonts w:ascii="Times New Roman" w:hAnsi="Times New Roman"/>
              </w:rPr>
              <w:t>/</w:t>
            </w:r>
            <w:r w:rsidR="00E26E12" w:rsidRPr="004E4FF8">
              <w:rPr>
                <w:rFonts w:ascii="Times New Roman"/>
              </w:rPr>
              <w:t>热稳定试验</w:t>
            </w:r>
          </w:p>
        </w:tc>
        <w:tc>
          <w:tcPr>
            <w:tcW w:w="2800" w:type="dxa"/>
            <w:vMerge w:val="restart"/>
            <w:vAlign w:val="center"/>
          </w:tcPr>
          <w:p w:rsidR="007A3590" w:rsidRPr="004E4FF8" w:rsidRDefault="00DD79DD" w:rsidP="00BE1473">
            <w:pPr>
              <w:pStyle w:val="a9"/>
              <w:ind w:firstLine="0"/>
              <w:jc w:val="center"/>
              <w:rPr>
                <w:rFonts w:ascii="Times New Roman" w:hAnsi="Times New Roman"/>
              </w:rPr>
            </w:pPr>
            <w:r w:rsidRPr="004E4FF8">
              <w:rPr>
                <w:rFonts w:ascii="Times New Roman"/>
              </w:rPr>
              <w:t>四</w:t>
            </w:r>
            <w:r w:rsidR="007A3590" w:rsidRPr="004E4FF8">
              <w:rPr>
                <w:rFonts w:ascii="Times New Roman"/>
              </w:rPr>
              <w:t>选</w:t>
            </w:r>
            <w:proofErr w:type="gramStart"/>
            <w:r w:rsidR="007A3590" w:rsidRPr="004E4FF8">
              <w:rPr>
                <w:rFonts w:ascii="Times New Roman"/>
              </w:rPr>
              <w:t>一</w:t>
            </w:r>
            <w:proofErr w:type="gramEnd"/>
          </w:p>
        </w:tc>
      </w:tr>
      <w:tr w:rsidR="007A3590" w:rsidRPr="004E4FF8" w:rsidTr="00441DCB">
        <w:tc>
          <w:tcPr>
            <w:tcW w:w="2798" w:type="dxa"/>
            <w:vMerge/>
            <w:vAlign w:val="center"/>
          </w:tcPr>
          <w:p w:rsidR="007A3590" w:rsidRPr="004E4FF8" w:rsidRDefault="007A3590">
            <w:pPr>
              <w:pStyle w:val="a9"/>
              <w:ind w:firstLine="0"/>
              <w:jc w:val="center"/>
              <w:rPr>
                <w:rFonts w:ascii="Times New Roman" w:hAnsi="Times New Roman"/>
              </w:rPr>
            </w:pPr>
          </w:p>
        </w:tc>
        <w:tc>
          <w:tcPr>
            <w:tcW w:w="3190" w:type="dxa"/>
            <w:vAlign w:val="center"/>
          </w:tcPr>
          <w:p w:rsidR="007A3590" w:rsidRPr="004E4FF8" w:rsidRDefault="00DD79DD">
            <w:pPr>
              <w:pStyle w:val="a9"/>
              <w:ind w:firstLine="0"/>
              <w:jc w:val="center"/>
              <w:rPr>
                <w:rFonts w:ascii="Times New Roman" w:hAnsi="Times New Roman"/>
              </w:rPr>
            </w:pPr>
            <w:r w:rsidRPr="004E4FF8">
              <w:rPr>
                <w:rFonts w:ascii="Times New Roman" w:hAnsi="Times New Roman"/>
              </w:rPr>
              <w:t>7.7.3</w:t>
            </w:r>
            <w:r w:rsidR="00190D14" w:rsidRPr="004E4FF8">
              <w:rPr>
                <w:rFonts w:ascii="Times New Roman" w:hAnsi="Times New Roman"/>
              </w:rPr>
              <w:t>/</w:t>
            </w:r>
            <w:r w:rsidR="00190D14" w:rsidRPr="004E4FF8">
              <w:rPr>
                <w:rFonts w:ascii="Times New Roman"/>
              </w:rPr>
              <w:t>短路电流耐受能力试验</w:t>
            </w:r>
          </w:p>
        </w:tc>
        <w:tc>
          <w:tcPr>
            <w:tcW w:w="2800" w:type="dxa"/>
            <w:vMerge/>
            <w:vAlign w:val="center"/>
          </w:tcPr>
          <w:p w:rsidR="007A3590" w:rsidRPr="004E4FF8" w:rsidRDefault="007A3590">
            <w:pPr>
              <w:pStyle w:val="a9"/>
              <w:ind w:firstLine="0"/>
              <w:jc w:val="center"/>
              <w:rPr>
                <w:rFonts w:ascii="Times New Roman" w:hAnsi="Times New Roman"/>
              </w:rPr>
            </w:pPr>
          </w:p>
        </w:tc>
      </w:tr>
      <w:tr w:rsidR="00DD79DD" w:rsidRPr="004E4FF8" w:rsidTr="00441DCB">
        <w:tc>
          <w:tcPr>
            <w:tcW w:w="2798" w:type="dxa"/>
            <w:vMerge/>
            <w:vAlign w:val="center"/>
          </w:tcPr>
          <w:p w:rsidR="00DD79DD" w:rsidRPr="004E4FF8" w:rsidRDefault="00DD79DD">
            <w:pPr>
              <w:pStyle w:val="a9"/>
              <w:ind w:firstLine="0"/>
              <w:jc w:val="center"/>
              <w:rPr>
                <w:rFonts w:ascii="Times New Roman" w:hAnsi="Times New Roman"/>
              </w:rPr>
            </w:pPr>
          </w:p>
        </w:tc>
        <w:tc>
          <w:tcPr>
            <w:tcW w:w="3190" w:type="dxa"/>
            <w:vAlign w:val="center"/>
          </w:tcPr>
          <w:p w:rsidR="00DD79DD" w:rsidRPr="004E4FF8" w:rsidRDefault="00DD79DD">
            <w:pPr>
              <w:pStyle w:val="a9"/>
              <w:ind w:firstLine="0"/>
              <w:jc w:val="center"/>
              <w:rPr>
                <w:rFonts w:ascii="Times New Roman" w:hAnsi="Times New Roman"/>
              </w:rPr>
            </w:pPr>
            <w:r w:rsidRPr="004E4FF8">
              <w:rPr>
                <w:rFonts w:ascii="Times New Roman" w:hAnsi="Times New Roman"/>
              </w:rPr>
              <w:t>7.7.4</w:t>
            </w:r>
            <w:r w:rsidR="00190D14" w:rsidRPr="004E4FF8">
              <w:rPr>
                <w:rFonts w:ascii="Times New Roman" w:hAnsi="Times New Roman"/>
              </w:rPr>
              <w:t>/</w:t>
            </w:r>
            <w:r w:rsidR="00FA16EB" w:rsidRPr="004E4FF8">
              <w:rPr>
                <w:rFonts w:ascii="Times New Roman"/>
              </w:rPr>
              <w:t>在高</w:t>
            </w:r>
            <w:r w:rsidR="00FA16EB" w:rsidRPr="004E4FF8">
              <w:rPr>
                <w:rFonts w:ascii="Times New Roman" w:hAnsi="Times New Roman"/>
              </w:rPr>
              <w:t>(</w:t>
            </w:r>
            <w:r w:rsidR="00FA16EB" w:rsidRPr="004E4FF8">
              <w:rPr>
                <w:rFonts w:ascii="Times New Roman"/>
              </w:rPr>
              <w:t>中</w:t>
            </w:r>
            <w:r w:rsidR="00FA16EB" w:rsidRPr="004E4FF8">
              <w:rPr>
                <w:rFonts w:ascii="Times New Roman" w:hAnsi="Times New Roman"/>
              </w:rPr>
              <w:t>)</w:t>
            </w:r>
            <w:r w:rsidR="00FA16EB" w:rsidRPr="004E4FF8">
              <w:rPr>
                <w:rFonts w:ascii="Times New Roman"/>
              </w:rPr>
              <w:t>压系统的故障引起的暂时过电压</w:t>
            </w:r>
            <w:r w:rsidR="00FA16EB" w:rsidRPr="004E4FF8">
              <w:rPr>
                <w:rFonts w:ascii="Times New Roman" w:hAnsi="Times New Roman"/>
              </w:rPr>
              <w:t>(</w:t>
            </w:r>
            <w:r w:rsidR="00190D14" w:rsidRPr="004E4FF8">
              <w:rPr>
                <w:rFonts w:ascii="Times New Roman" w:hAnsi="Times New Roman"/>
              </w:rPr>
              <w:t>TOV</w:t>
            </w:r>
            <w:r w:rsidR="00FA16EB" w:rsidRPr="004E4FF8">
              <w:rPr>
                <w:rFonts w:ascii="Times New Roman" w:hAnsi="Times New Roman"/>
              </w:rPr>
              <w:t>)</w:t>
            </w:r>
            <w:proofErr w:type="gramStart"/>
            <w:r w:rsidR="00FA16EB" w:rsidRPr="004E4FF8">
              <w:rPr>
                <w:rFonts w:ascii="Times New Roman"/>
              </w:rPr>
              <w:t>下</w:t>
            </w:r>
            <w:r w:rsidR="00190D14" w:rsidRPr="004E4FF8">
              <w:rPr>
                <w:rFonts w:ascii="Times New Roman"/>
              </w:rPr>
              <w:t>试验</w:t>
            </w:r>
            <w:proofErr w:type="gramEnd"/>
          </w:p>
        </w:tc>
        <w:tc>
          <w:tcPr>
            <w:tcW w:w="2800" w:type="dxa"/>
            <w:vMerge/>
            <w:vAlign w:val="center"/>
          </w:tcPr>
          <w:p w:rsidR="00DD79DD" w:rsidRPr="004E4FF8" w:rsidRDefault="00DD79DD">
            <w:pPr>
              <w:pStyle w:val="a9"/>
              <w:ind w:firstLine="0"/>
              <w:jc w:val="center"/>
              <w:rPr>
                <w:rFonts w:ascii="Times New Roman" w:hAnsi="Times New Roman"/>
              </w:rPr>
            </w:pPr>
          </w:p>
        </w:tc>
      </w:tr>
      <w:tr w:rsidR="007A3590" w:rsidRPr="004E4FF8" w:rsidTr="00441DCB">
        <w:tc>
          <w:tcPr>
            <w:tcW w:w="2798" w:type="dxa"/>
            <w:vMerge/>
            <w:vAlign w:val="center"/>
          </w:tcPr>
          <w:p w:rsidR="007A3590" w:rsidRPr="004E4FF8" w:rsidRDefault="007A3590">
            <w:pPr>
              <w:pStyle w:val="a9"/>
              <w:ind w:firstLine="0"/>
              <w:jc w:val="center"/>
              <w:rPr>
                <w:rFonts w:ascii="Times New Roman" w:hAnsi="Times New Roman"/>
              </w:rPr>
            </w:pPr>
          </w:p>
        </w:tc>
        <w:tc>
          <w:tcPr>
            <w:tcW w:w="3190" w:type="dxa"/>
            <w:vAlign w:val="center"/>
          </w:tcPr>
          <w:p w:rsidR="007A3590" w:rsidRPr="004E4FF8" w:rsidRDefault="007A3590">
            <w:pPr>
              <w:pStyle w:val="a9"/>
              <w:ind w:firstLine="0"/>
              <w:jc w:val="center"/>
              <w:rPr>
                <w:rFonts w:ascii="Times New Roman" w:hAnsi="Times New Roman"/>
              </w:rPr>
            </w:pPr>
            <w:r w:rsidRPr="004E4FF8">
              <w:rPr>
                <w:rFonts w:ascii="Times New Roman" w:hAnsi="Times New Roman"/>
              </w:rPr>
              <w:t>7.7.6</w:t>
            </w:r>
            <w:r w:rsidR="00190D14" w:rsidRPr="004E4FF8">
              <w:rPr>
                <w:rFonts w:ascii="Times New Roman" w:hAnsi="Times New Roman"/>
              </w:rPr>
              <w:t>/</w:t>
            </w:r>
            <w:r w:rsidR="00FA16EB" w:rsidRPr="004E4FF8">
              <w:rPr>
                <w:rFonts w:ascii="Times New Roman"/>
              </w:rPr>
              <w:t>在低压系统故障引起的</w:t>
            </w:r>
            <w:r w:rsidR="00190D14" w:rsidRPr="004E4FF8">
              <w:rPr>
                <w:rFonts w:ascii="Times New Roman" w:hAnsi="Times New Roman"/>
              </w:rPr>
              <w:t>TOV</w:t>
            </w:r>
            <w:proofErr w:type="gramStart"/>
            <w:r w:rsidR="00FA16EB" w:rsidRPr="004E4FF8">
              <w:rPr>
                <w:rFonts w:ascii="Times New Roman"/>
              </w:rPr>
              <w:t>下</w:t>
            </w:r>
            <w:r w:rsidR="00190D14" w:rsidRPr="004E4FF8">
              <w:rPr>
                <w:rFonts w:ascii="Times New Roman"/>
              </w:rPr>
              <w:t>试验</w:t>
            </w:r>
            <w:proofErr w:type="gramEnd"/>
          </w:p>
        </w:tc>
        <w:tc>
          <w:tcPr>
            <w:tcW w:w="2800" w:type="dxa"/>
            <w:vMerge/>
            <w:vAlign w:val="center"/>
          </w:tcPr>
          <w:p w:rsidR="007A3590" w:rsidRPr="004E4FF8" w:rsidRDefault="007A3590">
            <w:pPr>
              <w:pStyle w:val="a9"/>
              <w:ind w:firstLine="0"/>
              <w:jc w:val="center"/>
              <w:rPr>
                <w:rFonts w:ascii="Times New Roman" w:hAnsi="Times New Roman"/>
              </w:rPr>
            </w:pPr>
          </w:p>
        </w:tc>
      </w:tr>
      <w:tr w:rsidR="00692B3D" w:rsidRPr="004E4FF8" w:rsidTr="00497A7E">
        <w:tc>
          <w:tcPr>
            <w:tcW w:w="2798" w:type="dxa"/>
            <w:vMerge w:val="restart"/>
            <w:vAlign w:val="center"/>
          </w:tcPr>
          <w:p w:rsidR="00692B3D" w:rsidRPr="004E4FF8" w:rsidRDefault="00692B3D" w:rsidP="00692B3D">
            <w:pPr>
              <w:pStyle w:val="a9"/>
              <w:ind w:firstLine="0"/>
              <w:jc w:val="center"/>
              <w:rPr>
                <w:rFonts w:ascii="Times New Roman" w:hAnsi="Times New Roman"/>
              </w:rPr>
            </w:pPr>
            <w:bookmarkStart w:id="208" w:name="_Hlk489821617"/>
            <w:r w:rsidRPr="004E4FF8">
              <w:rPr>
                <w:rFonts w:ascii="Times New Roman" w:hAnsi="Times New Roman"/>
              </w:rPr>
              <w:t>GB/T 18802.21</w:t>
            </w:r>
          </w:p>
        </w:tc>
        <w:tc>
          <w:tcPr>
            <w:tcW w:w="3190" w:type="dxa"/>
            <w:vAlign w:val="center"/>
          </w:tcPr>
          <w:p w:rsidR="00692B3D" w:rsidRPr="004E4FF8" w:rsidRDefault="00692B3D" w:rsidP="00692B3D">
            <w:pPr>
              <w:pStyle w:val="a9"/>
              <w:ind w:firstLine="0"/>
              <w:jc w:val="center"/>
              <w:rPr>
                <w:rFonts w:ascii="Times New Roman" w:hAnsi="Times New Roman"/>
              </w:rPr>
            </w:pPr>
            <w:r w:rsidRPr="004E4FF8">
              <w:rPr>
                <w:rFonts w:ascii="Times New Roman" w:hAnsi="Times New Roman"/>
              </w:rPr>
              <w:t>6.2.1.3</w:t>
            </w:r>
            <w:r w:rsidR="002D6AAC" w:rsidRPr="004E4FF8">
              <w:rPr>
                <w:rFonts w:ascii="Times New Roman" w:hAnsi="Times New Roman"/>
              </w:rPr>
              <w:t>/</w:t>
            </w:r>
            <w:r w:rsidR="002D6AAC" w:rsidRPr="004E4FF8">
              <w:rPr>
                <w:rFonts w:ascii="Times New Roman"/>
              </w:rPr>
              <w:t>冲击限制电压</w:t>
            </w:r>
          </w:p>
        </w:tc>
        <w:tc>
          <w:tcPr>
            <w:tcW w:w="2800" w:type="dxa"/>
            <w:vAlign w:val="center"/>
          </w:tcPr>
          <w:p w:rsidR="00692B3D" w:rsidRPr="004E4FF8" w:rsidRDefault="00D93CFF" w:rsidP="00C40832">
            <w:pPr>
              <w:pStyle w:val="a9"/>
              <w:ind w:firstLine="0"/>
              <w:jc w:val="center"/>
              <w:rPr>
                <w:rFonts w:ascii="Times New Roman" w:hAnsi="Times New Roman"/>
              </w:rPr>
            </w:pPr>
            <w:proofErr w:type="gramStart"/>
            <w:r w:rsidRPr="004E4FF8">
              <w:rPr>
                <w:rFonts w:ascii="Times New Roman"/>
              </w:rPr>
              <w:t>每保护</w:t>
            </w:r>
            <w:proofErr w:type="gramEnd"/>
            <w:r w:rsidRPr="004E4FF8">
              <w:rPr>
                <w:rFonts w:ascii="Times New Roman"/>
              </w:rPr>
              <w:t>模式</w:t>
            </w:r>
            <w:r w:rsidRPr="004E4FF8">
              <w:rPr>
                <w:rFonts w:ascii="Times New Roman" w:hAnsi="Times New Roman"/>
              </w:rPr>
              <w:t>/</w:t>
            </w:r>
            <w:r w:rsidRPr="004E4FF8">
              <w:rPr>
                <w:rFonts w:ascii="Times New Roman"/>
              </w:rPr>
              <w:t>每型号</w:t>
            </w:r>
          </w:p>
        </w:tc>
      </w:tr>
      <w:tr w:rsidR="00C40832" w:rsidRPr="004E4FF8" w:rsidTr="00497A7E">
        <w:tc>
          <w:tcPr>
            <w:tcW w:w="2798" w:type="dxa"/>
            <w:vMerge/>
            <w:vAlign w:val="center"/>
          </w:tcPr>
          <w:p w:rsidR="00C40832" w:rsidRPr="004E4FF8" w:rsidRDefault="00C40832" w:rsidP="00692B3D">
            <w:pPr>
              <w:pStyle w:val="a9"/>
              <w:ind w:firstLine="0"/>
              <w:jc w:val="center"/>
              <w:rPr>
                <w:rFonts w:ascii="Times New Roman" w:hAnsi="Times New Roman"/>
              </w:rPr>
            </w:pPr>
            <w:bookmarkStart w:id="209" w:name="_Hlk489820729"/>
          </w:p>
        </w:tc>
        <w:tc>
          <w:tcPr>
            <w:tcW w:w="3190" w:type="dxa"/>
            <w:vAlign w:val="center"/>
          </w:tcPr>
          <w:p w:rsidR="00C40832" w:rsidRPr="004E4FF8" w:rsidRDefault="00C40832" w:rsidP="00692B3D">
            <w:pPr>
              <w:pStyle w:val="a9"/>
              <w:ind w:firstLine="0"/>
              <w:jc w:val="center"/>
              <w:rPr>
                <w:rFonts w:ascii="Times New Roman" w:hAnsi="Times New Roman"/>
              </w:rPr>
            </w:pPr>
            <w:r w:rsidRPr="004E4FF8">
              <w:rPr>
                <w:rFonts w:ascii="Times New Roman" w:hAnsi="Times New Roman"/>
              </w:rPr>
              <w:t>6.2.3.1</w:t>
            </w:r>
            <w:r w:rsidR="002D6AAC" w:rsidRPr="004E4FF8">
              <w:rPr>
                <w:rFonts w:ascii="Times New Roman" w:hAnsi="Times New Roman"/>
              </w:rPr>
              <w:t>/</w:t>
            </w:r>
            <w:r w:rsidR="002D6AAC" w:rsidRPr="004E4FF8">
              <w:rPr>
                <w:rFonts w:ascii="Times New Roman"/>
              </w:rPr>
              <w:t>电容</w:t>
            </w:r>
          </w:p>
        </w:tc>
        <w:tc>
          <w:tcPr>
            <w:tcW w:w="2800" w:type="dxa"/>
            <w:vMerge w:val="restart"/>
            <w:vAlign w:val="center"/>
          </w:tcPr>
          <w:p w:rsidR="00C40832" w:rsidRPr="004E4FF8" w:rsidRDefault="00C40832" w:rsidP="00C40832">
            <w:pPr>
              <w:pStyle w:val="a9"/>
              <w:ind w:firstLine="0"/>
              <w:jc w:val="center"/>
              <w:rPr>
                <w:rFonts w:ascii="Times New Roman" w:hAnsi="Times New Roman"/>
              </w:rPr>
            </w:pPr>
            <w:bookmarkStart w:id="210" w:name="OLE_LINK96"/>
            <w:bookmarkStart w:id="211" w:name="OLE_LINK97"/>
            <w:bookmarkStart w:id="212" w:name="OLE_LINK98"/>
            <w:r w:rsidRPr="004E4FF8">
              <w:rPr>
                <w:rFonts w:ascii="Times New Roman"/>
              </w:rPr>
              <w:t>三选</w:t>
            </w:r>
            <w:proofErr w:type="gramStart"/>
            <w:r w:rsidRPr="004E4FF8">
              <w:rPr>
                <w:rFonts w:ascii="Times New Roman"/>
              </w:rPr>
              <w:t>一</w:t>
            </w:r>
            <w:bookmarkEnd w:id="210"/>
            <w:bookmarkEnd w:id="211"/>
            <w:bookmarkEnd w:id="212"/>
            <w:proofErr w:type="gramEnd"/>
          </w:p>
        </w:tc>
      </w:tr>
      <w:bookmarkEnd w:id="209"/>
      <w:tr w:rsidR="00C40832" w:rsidRPr="004E4FF8" w:rsidTr="00497A7E">
        <w:tc>
          <w:tcPr>
            <w:tcW w:w="2798" w:type="dxa"/>
            <w:vMerge/>
            <w:vAlign w:val="center"/>
          </w:tcPr>
          <w:p w:rsidR="00C40832" w:rsidRPr="004E4FF8" w:rsidRDefault="00C40832" w:rsidP="00692B3D">
            <w:pPr>
              <w:pStyle w:val="a9"/>
              <w:ind w:firstLine="0"/>
              <w:jc w:val="center"/>
              <w:rPr>
                <w:rFonts w:ascii="Times New Roman" w:hAnsi="Times New Roman"/>
              </w:rPr>
            </w:pPr>
          </w:p>
        </w:tc>
        <w:tc>
          <w:tcPr>
            <w:tcW w:w="3190" w:type="dxa"/>
            <w:vAlign w:val="center"/>
          </w:tcPr>
          <w:p w:rsidR="00C40832" w:rsidRPr="004E4FF8" w:rsidRDefault="00C40832" w:rsidP="00692B3D">
            <w:pPr>
              <w:pStyle w:val="a9"/>
              <w:ind w:firstLine="0"/>
              <w:jc w:val="center"/>
              <w:rPr>
                <w:rFonts w:ascii="Times New Roman" w:hAnsi="Times New Roman"/>
              </w:rPr>
            </w:pPr>
            <w:r w:rsidRPr="004E4FF8">
              <w:rPr>
                <w:rFonts w:ascii="Times New Roman" w:hAnsi="Times New Roman"/>
              </w:rPr>
              <w:t>6.2.3.2</w:t>
            </w:r>
            <w:r w:rsidR="002D6AAC" w:rsidRPr="004E4FF8">
              <w:rPr>
                <w:rFonts w:ascii="Times New Roman" w:hAnsi="Times New Roman"/>
              </w:rPr>
              <w:t>/</w:t>
            </w:r>
            <w:r w:rsidR="002D6AAC" w:rsidRPr="004E4FF8">
              <w:rPr>
                <w:rFonts w:ascii="Times New Roman"/>
              </w:rPr>
              <w:t>插入损耗</w:t>
            </w:r>
          </w:p>
        </w:tc>
        <w:tc>
          <w:tcPr>
            <w:tcW w:w="2800" w:type="dxa"/>
            <w:vMerge/>
            <w:vAlign w:val="center"/>
          </w:tcPr>
          <w:p w:rsidR="00C40832" w:rsidRPr="004E4FF8" w:rsidRDefault="00C40832">
            <w:pPr>
              <w:pStyle w:val="a9"/>
              <w:ind w:firstLine="0"/>
              <w:jc w:val="center"/>
              <w:rPr>
                <w:rFonts w:ascii="Times New Roman" w:hAnsi="Times New Roman"/>
              </w:rPr>
            </w:pPr>
          </w:p>
        </w:tc>
      </w:tr>
      <w:tr w:rsidR="00C40832" w:rsidRPr="004E4FF8" w:rsidTr="00497A7E">
        <w:tc>
          <w:tcPr>
            <w:tcW w:w="2798" w:type="dxa"/>
            <w:vMerge/>
            <w:vAlign w:val="center"/>
          </w:tcPr>
          <w:p w:rsidR="00C40832" w:rsidRPr="004E4FF8" w:rsidRDefault="00C40832" w:rsidP="00692B3D">
            <w:pPr>
              <w:pStyle w:val="a9"/>
              <w:ind w:firstLine="0"/>
              <w:jc w:val="center"/>
              <w:rPr>
                <w:rFonts w:ascii="Times New Roman" w:hAnsi="Times New Roman"/>
              </w:rPr>
            </w:pPr>
          </w:p>
        </w:tc>
        <w:tc>
          <w:tcPr>
            <w:tcW w:w="3190" w:type="dxa"/>
            <w:vAlign w:val="center"/>
          </w:tcPr>
          <w:p w:rsidR="00C40832" w:rsidRPr="004E4FF8" w:rsidRDefault="00C40832" w:rsidP="00692B3D">
            <w:pPr>
              <w:pStyle w:val="a9"/>
              <w:ind w:firstLine="0"/>
              <w:jc w:val="center"/>
              <w:rPr>
                <w:rFonts w:ascii="Times New Roman" w:hAnsi="Times New Roman"/>
              </w:rPr>
            </w:pPr>
            <w:r w:rsidRPr="004E4FF8">
              <w:rPr>
                <w:rFonts w:ascii="Times New Roman" w:hAnsi="Times New Roman"/>
              </w:rPr>
              <w:t>6.2.3.3</w:t>
            </w:r>
            <w:r w:rsidR="002D6AAC" w:rsidRPr="004E4FF8">
              <w:rPr>
                <w:rFonts w:ascii="Times New Roman" w:hAnsi="Times New Roman"/>
              </w:rPr>
              <w:t>/</w:t>
            </w:r>
            <w:r w:rsidR="002D6AAC" w:rsidRPr="004E4FF8">
              <w:rPr>
                <w:rFonts w:ascii="Times New Roman"/>
              </w:rPr>
              <w:t>回波损耗</w:t>
            </w:r>
          </w:p>
        </w:tc>
        <w:tc>
          <w:tcPr>
            <w:tcW w:w="2800" w:type="dxa"/>
            <w:vMerge/>
            <w:vAlign w:val="center"/>
          </w:tcPr>
          <w:p w:rsidR="00C40832" w:rsidRPr="004E4FF8" w:rsidRDefault="00C40832" w:rsidP="000A6A64">
            <w:pPr>
              <w:pStyle w:val="a9"/>
              <w:ind w:firstLine="0"/>
              <w:jc w:val="center"/>
              <w:rPr>
                <w:rFonts w:ascii="Times New Roman" w:hAnsi="Times New Roman"/>
              </w:rPr>
            </w:pPr>
          </w:p>
        </w:tc>
      </w:tr>
      <w:bookmarkEnd w:id="208"/>
      <w:tr w:rsidR="000A6A64" w:rsidRPr="004E4FF8" w:rsidTr="00497A7E">
        <w:tc>
          <w:tcPr>
            <w:tcW w:w="2798" w:type="dxa"/>
            <w:vAlign w:val="center"/>
          </w:tcPr>
          <w:p w:rsidR="000A6A64" w:rsidRPr="004E4FF8" w:rsidRDefault="000A6A64" w:rsidP="00692B3D">
            <w:pPr>
              <w:pStyle w:val="a9"/>
              <w:ind w:firstLine="0"/>
              <w:jc w:val="center"/>
              <w:rPr>
                <w:rFonts w:ascii="Times New Roman" w:hAnsi="Times New Roman"/>
              </w:rPr>
            </w:pPr>
            <w:r w:rsidRPr="004E4FF8">
              <w:rPr>
                <w:rFonts w:ascii="Times New Roman" w:hAnsi="Times New Roman"/>
              </w:rPr>
              <w:t>GB/T 18802.31</w:t>
            </w:r>
          </w:p>
        </w:tc>
        <w:tc>
          <w:tcPr>
            <w:tcW w:w="3190" w:type="dxa"/>
            <w:vAlign w:val="center"/>
          </w:tcPr>
          <w:p w:rsidR="000A6A64" w:rsidRPr="004E4FF8" w:rsidRDefault="000A6A64" w:rsidP="004832C7">
            <w:pPr>
              <w:pStyle w:val="a9"/>
              <w:ind w:firstLine="0"/>
              <w:jc w:val="center"/>
              <w:rPr>
                <w:rFonts w:ascii="Times New Roman" w:hAnsi="Times New Roman"/>
              </w:rPr>
            </w:pPr>
            <w:r w:rsidRPr="004E4FF8">
              <w:rPr>
                <w:rFonts w:ascii="Times New Roman" w:hAnsi="Times New Roman"/>
              </w:rPr>
              <w:t>7.4.</w:t>
            </w:r>
            <w:r w:rsidR="004832C7" w:rsidRPr="004E4FF8">
              <w:rPr>
                <w:rFonts w:ascii="Times New Roman" w:hAnsi="Times New Roman"/>
              </w:rPr>
              <w:t>5</w:t>
            </w:r>
            <w:r w:rsidR="002D6AAC" w:rsidRPr="004E4FF8">
              <w:rPr>
                <w:rFonts w:ascii="Times New Roman" w:hAnsi="Times New Roman"/>
              </w:rPr>
              <w:t>/</w:t>
            </w:r>
            <w:r w:rsidR="002D6AAC" w:rsidRPr="004E4FF8">
              <w:rPr>
                <w:rFonts w:ascii="Times New Roman"/>
              </w:rPr>
              <w:t>动作负载试验</w:t>
            </w:r>
          </w:p>
        </w:tc>
        <w:tc>
          <w:tcPr>
            <w:tcW w:w="2800" w:type="dxa"/>
            <w:vAlign w:val="center"/>
          </w:tcPr>
          <w:p w:rsidR="000A6A64" w:rsidRPr="004E4FF8" w:rsidRDefault="00D93CFF" w:rsidP="00692B3D">
            <w:pPr>
              <w:pStyle w:val="a9"/>
              <w:ind w:firstLine="0"/>
              <w:jc w:val="center"/>
              <w:rPr>
                <w:rFonts w:ascii="Times New Roman" w:hAnsi="Times New Roman"/>
              </w:rPr>
            </w:pPr>
            <w:proofErr w:type="gramStart"/>
            <w:r w:rsidRPr="004E4FF8">
              <w:rPr>
                <w:rFonts w:ascii="Times New Roman"/>
              </w:rPr>
              <w:t>每保护</w:t>
            </w:r>
            <w:proofErr w:type="gramEnd"/>
            <w:r w:rsidRPr="004E4FF8">
              <w:rPr>
                <w:rFonts w:ascii="Times New Roman"/>
              </w:rPr>
              <w:t>模式</w:t>
            </w:r>
            <w:r w:rsidRPr="004E4FF8">
              <w:rPr>
                <w:rFonts w:ascii="Times New Roman" w:hAnsi="Times New Roman"/>
              </w:rPr>
              <w:t>/</w:t>
            </w:r>
            <w:r w:rsidRPr="004E4FF8">
              <w:rPr>
                <w:rFonts w:ascii="Times New Roman"/>
              </w:rPr>
              <w:t>每型号</w:t>
            </w:r>
          </w:p>
        </w:tc>
      </w:tr>
      <w:tr w:rsidR="006E5CA7" w:rsidRPr="004E4FF8" w:rsidTr="00497A7E">
        <w:tc>
          <w:tcPr>
            <w:tcW w:w="2798" w:type="dxa"/>
            <w:vMerge w:val="restart"/>
            <w:vAlign w:val="center"/>
          </w:tcPr>
          <w:p w:rsidR="006E5CA7" w:rsidRPr="004E4FF8" w:rsidRDefault="006E5CA7" w:rsidP="00692B3D">
            <w:pPr>
              <w:pStyle w:val="a9"/>
              <w:ind w:firstLine="0"/>
              <w:jc w:val="center"/>
              <w:rPr>
                <w:rFonts w:ascii="Times New Roman" w:hAnsi="Times New Roman"/>
              </w:rPr>
            </w:pPr>
            <w:r w:rsidRPr="004E4FF8">
              <w:rPr>
                <w:rFonts w:ascii="Times New Roman" w:hAnsi="Times New Roman"/>
              </w:rPr>
              <w:t>YD/T1235.2</w:t>
            </w:r>
          </w:p>
        </w:tc>
        <w:tc>
          <w:tcPr>
            <w:tcW w:w="3190" w:type="dxa"/>
            <w:vAlign w:val="center"/>
          </w:tcPr>
          <w:p w:rsidR="006E5CA7" w:rsidRPr="004E4FF8" w:rsidRDefault="006E5CA7" w:rsidP="00C40832">
            <w:pPr>
              <w:pStyle w:val="a9"/>
              <w:ind w:firstLine="0"/>
              <w:jc w:val="center"/>
              <w:rPr>
                <w:rFonts w:ascii="Times New Roman" w:hAnsi="Times New Roman"/>
              </w:rPr>
            </w:pPr>
            <w:r w:rsidRPr="004E4FF8">
              <w:rPr>
                <w:rFonts w:ascii="Times New Roman" w:hAnsi="Times New Roman"/>
              </w:rPr>
              <w:t>6.3</w:t>
            </w:r>
            <w:r w:rsidR="0021283E" w:rsidRPr="004E4FF8">
              <w:rPr>
                <w:rFonts w:ascii="Times New Roman" w:hAnsi="Times New Roman"/>
              </w:rPr>
              <w:t>/</w:t>
            </w:r>
            <w:r w:rsidR="0021283E" w:rsidRPr="004E4FF8">
              <w:rPr>
                <w:rFonts w:ascii="Times New Roman"/>
              </w:rPr>
              <w:t>电压保护水平</w:t>
            </w:r>
          </w:p>
        </w:tc>
        <w:tc>
          <w:tcPr>
            <w:tcW w:w="2800" w:type="dxa"/>
            <w:vAlign w:val="center"/>
          </w:tcPr>
          <w:p w:rsidR="006E5CA7" w:rsidRPr="004E4FF8" w:rsidRDefault="00D93CFF">
            <w:pPr>
              <w:pStyle w:val="a9"/>
              <w:ind w:firstLine="0"/>
              <w:jc w:val="center"/>
              <w:rPr>
                <w:rFonts w:ascii="Times New Roman" w:hAnsi="Times New Roman"/>
              </w:rPr>
            </w:pPr>
            <w:proofErr w:type="gramStart"/>
            <w:r w:rsidRPr="004E4FF8">
              <w:rPr>
                <w:rFonts w:ascii="Times New Roman"/>
              </w:rPr>
              <w:t>每保护</w:t>
            </w:r>
            <w:proofErr w:type="gramEnd"/>
            <w:r w:rsidRPr="004E4FF8">
              <w:rPr>
                <w:rFonts w:ascii="Times New Roman"/>
              </w:rPr>
              <w:t>模式</w:t>
            </w:r>
            <w:r w:rsidRPr="004E4FF8">
              <w:rPr>
                <w:rFonts w:ascii="Times New Roman" w:hAnsi="Times New Roman"/>
              </w:rPr>
              <w:t>/</w:t>
            </w:r>
            <w:r w:rsidRPr="004E4FF8">
              <w:rPr>
                <w:rFonts w:ascii="Times New Roman"/>
              </w:rPr>
              <w:t>每型号</w:t>
            </w:r>
          </w:p>
        </w:tc>
      </w:tr>
      <w:tr w:rsidR="0021283E" w:rsidRPr="004E4FF8" w:rsidTr="00497A7E">
        <w:tc>
          <w:tcPr>
            <w:tcW w:w="2798" w:type="dxa"/>
            <w:vMerge/>
            <w:vAlign w:val="center"/>
          </w:tcPr>
          <w:p w:rsidR="0021283E" w:rsidRPr="004E4FF8" w:rsidRDefault="0021283E" w:rsidP="00692B3D">
            <w:pPr>
              <w:pStyle w:val="a9"/>
              <w:ind w:firstLine="0"/>
              <w:jc w:val="center"/>
              <w:rPr>
                <w:rFonts w:ascii="Times New Roman" w:hAnsi="Times New Roman"/>
              </w:rPr>
            </w:pPr>
          </w:p>
        </w:tc>
        <w:tc>
          <w:tcPr>
            <w:tcW w:w="3190" w:type="dxa"/>
            <w:vAlign w:val="center"/>
          </w:tcPr>
          <w:p w:rsidR="0021283E" w:rsidRPr="004E4FF8" w:rsidRDefault="0021283E" w:rsidP="00C40832">
            <w:pPr>
              <w:pStyle w:val="a9"/>
              <w:ind w:firstLine="0"/>
              <w:jc w:val="center"/>
              <w:rPr>
                <w:rFonts w:ascii="Times New Roman" w:hAnsi="Times New Roman"/>
              </w:rPr>
            </w:pPr>
            <w:r w:rsidRPr="004E4FF8">
              <w:rPr>
                <w:rFonts w:ascii="Times New Roman" w:hAnsi="Times New Roman"/>
              </w:rPr>
              <w:t>7.7/</w:t>
            </w:r>
            <w:r w:rsidRPr="004E4FF8">
              <w:rPr>
                <w:rFonts w:ascii="Times New Roman"/>
              </w:rPr>
              <w:t>热稳定性</w:t>
            </w:r>
          </w:p>
        </w:tc>
        <w:tc>
          <w:tcPr>
            <w:tcW w:w="2800" w:type="dxa"/>
            <w:vAlign w:val="center"/>
          </w:tcPr>
          <w:p w:rsidR="0021283E" w:rsidRPr="004E4FF8" w:rsidRDefault="0021283E" w:rsidP="00C40832">
            <w:pPr>
              <w:pStyle w:val="a9"/>
              <w:ind w:firstLine="0"/>
              <w:jc w:val="center"/>
              <w:rPr>
                <w:rFonts w:ascii="Times New Roman" w:hAnsi="Times New Roman"/>
              </w:rPr>
            </w:pPr>
            <w:r w:rsidRPr="004E4FF8">
              <w:rPr>
                <w:rFonts w:ascii="Times New Roman"/>
              </w:rPr>
              <w:t>每型号</w:t>
            </w:r>
          </w:p>
        </w:tc>
      </w:tr>
      <w:tr w:rsidR="0021283E" w:rsidRPr="004E4FF8" w:rsidTr="00497A7E">
        <w:tc>
          <w:tcPr>
            <w:tcW w:w="2798" w:type="dxa"/>
            <w:vMerge/>
            <w:vAlign w:val="center"/>
          </w:tcPr>
          <w:p w:rsidR="0021283E" w:rsidRPr="004E4FF8" w:rsidRDefault="0021283E" w:rsidP="00692B3D">
            <w:pPr>
              <w:pStyle w:val="a9"/>
              <w:ind w:firstLine="0"/>
              <w:jc w:val="center"/>
              <w:rPr>
                <w:rFonts w:ascii="Times New Roman" w:hAnsi="Times New Roman"/>
              </w:rPr>
            </w:pPr>
          </w:p>
        </w:tc>
        <w:tc>
          <w:tcPr>
            <w:tcW w:w="3190" w:type="dxa"/>
            <w:vAlign w:val="center"/>
          </w:tcPr>
          <w:p w:rsidR="0021283E" w:rsidRPr="004E4FF8" w:rsidRDefault="0021283E" w:rsidP="00C40832">
            <w:pPr>
              <w:pStyle w:val="a9"/>
              <w:ind w:firstLine="0"/>
              <w:jc w:val="center"/>
              <w:rPr>
                <w:rFonts w:ascii="Times New Roman" w:hAnsi="Times New Roman"/>
              </w:rPr>
            </w:pPr>
            <w:r w:rsidRPr="004E4FF8">
              <w:rPr>
                <w:rFonts w:ascii="Times New Roman" w:hAnsi="Times New Roman"/>
              </w:rPr>
              <w:t>7.5/</w:t>
            </w:r>
            <w:r w:rsidRPr="004E4FF8">
              <w:rPr>
                <w:rFonts w:ascii="Times New Roman"/>
              </w:rPr>
              <w:t>暂时过电压失效安全性</w:t>
            </w:r>
          </w:p>
        </w:tc>
        <w:tc>
          <w:tcPr>
            <w:tcW w:w="2800" w:type="dxa"/>
            <w:vMerge w:val="restart"/>
            <w:vAlign w:val="center"/>
          </w:tcPr>
          <w:p w:rsidR="0021283E" w:rsidRPr="004E4FF8" w:rsidRDefault="0021283E" w:rsidP="00C40832">
            <w:pPr>
              <w:pStyle w:val="a9"/>
              <w:ind w:firstLine="0"/>
              <w:jc w:val="center"/>
              <w:rPr>
                <w:rFonts w:ascii="Times New Roman" w:hAnsi="Times New Roman"/>
              </w:rPr>
            </w:pPr>
            <w:bookmarkStart w:id="213" w:name="OLE_LINK102"/>
            <w:bookmarkStart w:id="214" w:name="OLE_LINK103"/>
            <w:bookmarkStart w:id="215" w:name="OLE_LINK104"/>
            <w:bookmarkStart w:id="216" w:name="OLE_LINK105"/>
            <w:bookmarkStart w:id="217" w:name="OLE_LINK106"/>
            <w:r w:rsidRPr="004E4FF8">
              <w:rPr>
                <w:rFonts w:ascii="Times New Roman"/>
              </w:rPr>
              <w:t>二选</w:t>
            </w:r>
            <w:proofErr w:type="gramStart"/>
            <w:r w:rsidRPr="004E4FF8">
              <w:rPr>
                <w:rFonts w:ascii="Times New Roman"/>
              </w:rPr>
              <w:t>一</w:t>
            </w:r>
            <w:bookmarkEnd w:id="213"/>
            <w:bookmarkEnd w:id="214"/>
            <w:bookmarkEnd w:id="215"/>
            <w:bookmarkEnd w:id="216"/>
            <w:bookmarkEnd w:id="217"/>
            <w:proofErr w:type="gramEnd"/>
          </w:p>
        </w:tc>
      </w:tr>
      <w:tr w:rsidR="0021283E" w:rsidRPr="004E4FF8" w:rsidTr="00497A7E">
        <w:tc>
          <w:tcPr>
            <w:tcW w:w="2798" w:type="dxa"/>
            <w:vMerge/>
            <w:vAlign w:val="center"/>
          </w:tcPr>
          <w:p w:rsidR="0021283E" w:rsidRPr="004E4FF8" w:rsidRDefault="0021283E" w:rsidP="00692B3D">
            <w:pPr>
              <w:pStyle w:val="a9"/>
              <w:ind w:firstLine="0"/>
              <w:jc w:val="center"/>
              <w:rPr>
                <w:rFonts w:ascii="Times New Roman" w:hAnsi="Times New Roman"/>
              </w:rPr>
            </w:pPr>
          </w:p>
        </w:tc>
        <w:tc>
          <w:tcPr>
            <w:tcW w:w="3190" w:type="dxa"/>
            <w:vAlign w:val="center"/>
          </w:tcPr>
          <w:p w:rsidR="0021283E" w:rsidRPr="004E4FF8" w:rsidRDefault="0021283E" w:rsidP="00C40832">
            <w:pPr>
              <w:pStyle w:val="a9"/>
              <w:ind w:firstLine="0"/>
              <w:jc w:val="center"/>
              <w:rPr>
                <w:rFonts w:ascii="Times New Roman" w:hAnsi="Times New Roman"/>
              </w:rPr>
            </w:pPr>
            <w:r w:rsidRPr="004E4FF8">
              <w:rPr>
                <w:rFonts w:ascii="Times New Roman" w:hAnsi="Times New Roman"/>
              </w:rPr>
              <w:t>7.6/</w:t>
            </w:r>
            <w:r w:rsidRPr="004E4FF8">
              <w:rPr>
                <w:rFonts w:ascii="Times New Roman"/>
              </w:rPr>
              <w:t>暂时过电压耐受特性</w:t>
            </w:r>
          </w:p>
        </w:tc>
        <w:tc>
          <w:tcPr>
            <w:tcW w:w="2800" w:type="dxa"/>
            <w:vMerge/>
            <w:vAlign w:val="center"/>
          </w:tcPr>
          <w:p w:rsidR="0021283E" w:rsidRPr="004E4FF8" w:rsidRDefault="0021283E" w:rsidP="00C40832">
            <w:pPr>
              <w:pStyle w:val="a9"/>
              <w:ind w:firstLine="0"/>
              <w:jc w:val="center"/>
              <w:rPr>
                <w:rFonts w:ascii="Times New Roman" w:hAnsi="Times New Roman"/>
              </w:rPr>
            </w:pPr>
          </w:p>
        </w:tc>
      </w:tr>
      <w:tr w:rsidR="00820DF5" w:rsidRPr="004E4FF8" w:rsidTr="00497A7E">
        <w:tc>
          <w:tcPr>
            <w:tcW w:w="2798" w:type="dxa"/>
            <w:vMerge w:val="restart"/>
            <w:vAlign w:val="center"/>
          </w:tcPr>
          <w:p w:rsidR="00820DF5" w:rsidRPr="004E4FF8" w:rsidRDefault="00820DF5" w:rsidP="00692B3D">
            <w:pPr>
              <w:pStyle w:val="a9"/>
              <w:ind w:firstLine="0"/>
              <w:jc w:val="center"/>
              <w:rPr>
                <w:rFonts w:ascii="Times New Roman" w:hAnsi="Times New Roman"/>
              </w:rPr>
            </w:pPr>
            <w:r w:rsidRPr="004E4FF8">
              <w:rPr>
                <w:rFonts w:ascii="Times New Roman" w:hAnsi="Times New Roman"/>
              </w:rPr>
              <w:t>YD/T 1542</w:t>
            </w:r>
          </w:p>
        </w:tc>
        <w:tc>
          <w:tcPr>
            <w:tcW w:w="3190" w:type="dxa"/>
            <w:vAlign w:val="center"/>
          </w:tcPr>
          <w:p w:rsidR="00820DF5" w:rsidRPr="004E4FF8" w:rsidRDefault="00DB5BED" w:rsidP="00C40832">
            <w:pPr>
              <w:pStyle w:val="a9"/>
              <w:ind w:firstLine="0"/>
              <w:jc w:val="center"/>
              <w:rPr>
                <w:rFonts w:ascii="Times New Roman" w:hAnsi="Times New Roman"/>
              </w:rPr>
            </w:pPr>
            <w:r w:rsidRPr="004E4FF8">
              <w:rPr>
                <w:rFonts w:ascii="Times New Roman" w:hAnsi="Times New Roman"/>
              </w:rPr>
              <w:t>6.3.3</w:t>
            </w:r>
            <w:r w:rsidR="005A53E0" w:rsidRPr="004E4FF8">
              <w:rPr>
                <w:rFonts w:ascii="Times New Roman" w:hAnsi="Times New Roman"/>
              </w:rPr>
              <w:t>/</w:t>
            </w:r>
            <w:r w:rsidR="005A53E0" w:rsidRPr="004E4FF8">
              <w:rPr>
                <w:rFonts w:ascii="Times New Roman"/>
              </w:rPr>
              <w:t>电压保护等级</w:t>
            </w:r>
          </w:p>
        </w:tc>
        <w:tc>
          <w:tcPr>
            <w:tcW w:w="2800" w:type="dxa"/>
            <w:vAlign w:val="center"/>
          </w:tcPr>
          <w:p w:rsidR="00820DF5" w:rsidRPr="004E4FF8" w:rsidRDefault="00D93CFF">
            <w:pPr>
              <w:pStyle w:val="a9"/>
              <w:ind w:firstLine="0"/>
              <w:jc w:val="center"/>
              <w:rPr>
                <w:rFonts w:ascii="Times New Roman" w:hAnsi="Times New Roman"/>
              </w:rPr>
            </w:pPr>
            <w:proofErr w:type="gramStart"/>
            <w:r w:rsidRPr="004E4FF8">
              <w:rPr>
                <w:rFonts w:ascii="Times New Roman"/>
              </w:rPr>
              <w:t>每保护</w:t>
            </w:r>
            <w:proofErr w:type="gramEnd"/>
            <w:r w:rsidRPr="004E4FF8">
              <w:rPr>
                <w:rFonts w:ascii="Times New Roman"/>
              </w:rPr>
              <w:t>模式</w:t>
            </w:r>
            <w:r w:rsidRPr="004E4FF8">
              <w:rPr>
                <w:rFonts w:ascii="Times New Roman" w:hAnsi="Times New Roman"/>
              </w:rPr>
              <w:t>/</w:t>
            </w:r>
            <w:r w:rsidRPr="004E4FF8">
              <w:rPr>
                <w:rFonts w:ascii="Times New Roman"/>
              </w:rPr>
              <w:t>每型号</w:t>
            </w:r>
          </w:p>
        </w:tc>
      </w:tr>
      <w:tr w:rsidR="00DB5BED" w:rsidRPr="004E4FF8" w:rsidTr="00497A7E">
        <w:tc>
          <w:tcPr>
            <w:tcW w:w="2798" w:type="dxa"/>
            <w:vMerge/>
            <w:vAlign w:val="center"/>
          </w:tcPr>
          <w:p w:rsidR="00DB5BED" w:rsidRPr="004E4FF8" w:rsidRDefault="00DB5BED" w:rsidP="00692B3D">
            <w:pPr>
              <w:pStyle w:val="a9"/>
              <w:ind w:firstLine="0"/>
              <w:jc w:val="center"/>
              <w:rPr>
                <w:rFonts w:ascii="Times New Roman" w:hAnsi="Times New Roman"/>
              </w:rPr>
            </w:pPr>
          </w:p>
        </w:tc>
        <w:tc>
          <w:tcPr>
            <w:tcW w:w="3190" w:type="dxa"/>
            <w:vAlign w:val="center"/>
          </w:tcPr>
          <w:p w:rsidR="00DB5BED" w:rsidRPr="004E4FF8" w:rsidRDefault="00DB5BED" w:rsidP="00C40832">
            <w:pPr>
              <w:pStyle w:val="a9"/>
              <w:ind w:firstLine="0"/>
              <w:jc w:val="center"/>
              <w:rPr>
                <w:rFonts w:ascii="Times New Roman" w:hAnsi="Times New Roman"/>
              </w:rPr>
            </w:pPr>
            <w:r w:rsidRPr="004E4FF8">
              <w:rPr>
                <w:rFonts w:ascii="Times New Roman" w:hAnsi="Times New Roman"/>
              </w:rPr>
              <w:t>6.3.4</w:t>
            </w:r>
            <w:r w:rsidR="005A53E0" w:rsidRPr="004E4FF8">
              <w:rPr>
                <w:rFonts w:ascii="Times New Roman" w:hAnsi="Times New Roman"/>
              </w:rPr>
              <w:t>/</w:t>
            </w:r>
            <w:r w:rsidR="005A53E0" w:rsidRPr="004E4FF8">
              <w:rPr>
                <w:rFonts w:ascii="Times New Roman"/>
              </w:rPr>
              <w:t>冲击耐受能力</w:t>
            </w:r>
          </w:p>
        </w:tc>
        <w:tc>
          <w:tcPr>
            <w:tcW w:w="2800" w:type="dxa"/>
            <w:vAlign w:val="center"/>
          </w:tcPr>
          <w:p w:rsidR="00DB5BED" w:rsidRPr="004E4FF8" w:rsidRDefault="005A53E0">
            <w:pPr>
              <w:pStyle w:val="a9"/>
              <w:ind w:firstLine="0"/>
              <w:jc w:val="center"/>
              <w:rPr>
                <w:rFonts w:ascii="Times New Roman" w:hAnsi="Times New Roman"/>
              </w:rPr>
            </w:pPr>
            <w:proofErr w:type="gramStart"/>
            <w:r w:rsidRPr="004E4FF8">
              <w:rPr>
                <w:rFonts w:ascii="Times New Roman"/>
              </w:rPr>
              <w:t>每保护</w:t>
            </w:r>
            <w:proofErr w:type="gramEnd"/>
            <w:r w:rsidRPr="004E4FF8">
              <w:rPr>
                <w:rFonts w:ascii="Times New Roman"/>
              </w:rPr>
              <w:t>模式</w:t>
            </w:r>
            <w:r w:rsidRPr="004E4FF8">
              <w:rPr>
                <w:rFonts w:ascii="Times New Roman" w:hAnsi="Times New Roman"/>
              </w:rPr>
              <w:t>/</w:t>
            </w:r>
            <w:r w:rsidRPr="004E4FF8">
              <w:rPr>
                <w:rFonts w:ascii="Times New Roman"/>
              </w:rPr>
              <w:t>每型号</w:t>
            </w:r>
          </w:p>
        </w:tc>
      </w:tr>
      <w:tr w:rsidR="00820DF5" w:rsidRPr="004E4FF8" w:rsidTr="00497A7E">
        <w:tc>
          <w:tcPr>
            <w:tcW w:w="2798" w:type="dxa"/>
            <w:vMerge/>
            <w:vAlign w:val="center"/>
          </w:tcPr>
          <w:p w:rsidR="00820DF5" w:rsidRPr="004E4FF8" w:rsidRDefault="00820DF5" w:rsidP="00692B3D">
            <w:pPr>
              <w:pStyle w:val="a9"/>
              <w:ind w:firstLine="0"/>
              <w:jc w:val="center"/>
              <w:rPr>
                <w:rFonts w:ascii="Times New Roman" w:hAnsi="Times New Roman"/>
              </w:rPr>
            </w:pPr>
          </w:p>
        </w:tc>
        <w:tc>
          <w:tcPr>
            <w:tcW w:w="3190" w:type="dxa"/>
            <w:vAlign w:val="center"/>
          </w:tcPr>
          <w:p w:rsidR="00820DF5" w:rsidRPr="004E4FF8" w:rsidRDefault="00820DF5" w:rsidP="00C40832">
            <w:pPr>
              <w:pStyle w:val="a9"/>
              <w:ind w:firstLine="0"/>
              <w:jc w:val="center"/>
              <w:rPr>
                <w:rFonts w:ascii="Times New Roman" w:hAnsi="Times New Roman"/>
              </w:rPr>
            </w:pPr>
            <w:r w:rsidRPr="004E4FF8">
              <w:rPr>
                <w:rFonts w:ascii="Times New Roman" w:hAnsi="Times New Roman"/>
              </w:rPr>
              <w:t>6.4.1</w:t>
            </w:r>
            <w:r w:rsidR="005A53E0" w:rsidRPr="004E4FF8">
              <w:rPr>
                <w:rFonts w:ascii="Times New Roman" w:hAnsi="Times New Roman"/>
              </w:rPr>
              <w:t>/</w:t>
            </w:r>
            <w:r w:rsidR="005A53E0" w:rsidRPr="004E4FF8">
              <w:rPr>
                <w:rFonts w:ascii="Times New Roman"/>
              </w:rPr>
              <w:t>插入损耗</w:t>
            </w:r>
          </w:p>
        </w:tc>
        <w:tc>
          <w:tcPr>
            <w:tcW w:w="2800" w:type="dxa"/>
            <w:vMerge w:val="restart"/>
            <w:vAlign w:val="center"/>
          </w:tcPr>
          <w:p w:rsidR="00820DF5" w:rsidRPr="004E4FF8" w:rsidRDefault="00820DF5">
            <w:pPr>
              <w:pStyle w:val="a9"/>
              <w:ind w:firstLine="0"/>
              <w:jc w:val="center"/>
              <w:rPr>
                <w:rFonts w:ascii="Times New Roman" w:hAnsi="Times New Roman"/>
              </w:rPr>
            </w:pPr>
            <w:r w:rsidRPr="004E4FF8">
              <w:rPr>
                <w:rFonts w:ascii="Times New Roman"/>
              </w:rPr>
              <w:t>二选</w:t>
            </w:r>
            <w:proofErr w:type="gramStart"/>
            <w:r w:rsidRPr="004E4FF8">
              <w:rPr>
                <w:rFonts w:ascii="Times New Roman"/>
              </w:rPr>
              <w:t>一</w:t>
            </w:r>
            <w:proofErr w:type="gramEnd"/>
          </w:p>
        </w:tc>
      </w:tr>
      <w:tr w:rsidR="00820DF5" w:rsidRPr="004E4FF8" w:rsidTr="00497A7E">
        <w:tc>
          <w:tcPr>
            <w:tcW w:w="2798" w:type="dxa"/>
            <w:vMerge/>
            <w:vAlign w:val="center"/>
          </w:tcPr>
          <w:p w:rsidR="00820DF5" w:rsidRPr="004E4FF8" w:rsidRDefault="00820DF5" w:rsidP="00692B3D">
            <w:pPr>
              <w:pStyle w:val="a9"/>
              <w:ind w:firstLine="0"/>
              <w:jc w:val="center"/>
              <w:rPr>
                <w:rFonts w:ascii="Times New Roman" w:hAnsi="Times New Roman"/>
              </w:rPr>
            </w:pPr>
          </w:p>
        </w:tc>
        <w:tc>
          <w:tcPr>
            <w:tcW w:w="3190" w:type="dxa"/>
            <w:vAlign w:val="center"/>
          </w:tcPr>
          <w:p w:rsidR="00820DF5" w:rsidRPr="004E4FF8" w:rsidRDefault="00820DF5" w:rsidP="00C40832">
            <w:pPr>
              <w:pStyle w:val="a9"/>
              <w:ind w:firstLine="0"/>
              <w:jc w:val="center"/>
              <w:rPr>
                <w:rFonts w:ascii="Times New Roman" w:hAnsi="Times New Roman"/>
              </w:rPr>
            </w:pPr>
            <w:r w:rsidRPr="004E4FF8">
              <w:rPr>
                <w:rFonts w:ascii="Times New Roman" w:hAnsi="Times New Roman"/>
              </w:rPr>
              <w:t>6.4.2</w:t>
            </w:r>
            <w:r w:rsidR="005A53E0" w:rsidRPr="004E4FF8">
              <w:rPr>
                <w:rFonts w:ascii="Times New Roman" w:hAnsi="Times New Roman"/>
              </w:rPr>
              <w:t>/</w:t>
            </w:r>
            <w:r w:rsidR="005A53E0" w:rsidRPr="004E4FF8">
              <w:rPr>
                <w:rFonts w:ascii="Times New Roman"/>
              </w:rPr>
              <w:t>驻波比</w:t>
            </w:r>
          </w:p>
        </w:tc>
        <w:tc>
          <w:tcPr>
            <w:tcW w:w="2800" w:type="dxa"/>
            <w:vMerge/>
            <w:vAlign w:val="center"/>
          </w:tcPr>
          <w:p w:rsidR="00820DF5" w:rsidRPr="004E4FF8" w:rsidRDefault="00820DF5">
            <w:pPr>
              <w:pStyle w:val="a9"/>
              <w:ind w:firstLine="0"/>
              <w:jc w:val="center"/>
              <w:rPr>
                <w:rFonts w:ascii="Times New Roman" w:hAnsi="Times New Roman"/>
              </w:rPr>
            </w:pPr>
          </w:p>
        </w:tc>
      </w:tr>
      <w:tr w:rsidR="00D93CFF" w:rsidRPr="004E4FF8" w:rsidTr="00497A7E">
        <w:tc>
          <w:tcPr>
            <w:tcW w:w="2798" w:type="dxa"/>
            <w:vMerge w:val="restart"/>
            <w:vAlign w:val="center"/>
          </w:tcPr>
          <w:p w:rsidR="00D93CFF" w:rsidRPr="004E4FF8" w:rsidRDefault="00D93CFF" w:rsidP="00692B3D">
            <w:pPr>
              <w:pStyle w:val="a9"/>
              <w:ind w:firstLine="0"/>
              <w:jc w:val="center"/>
              <w:rPr>
                <w:rFonts w:ascii="Times New Roman" w:hAnsi="Times New Roman"/>
              </w:rPr>
            </w:pPr>
            <w:r w:rsidRPr="004E4FF8">
              <w:rPr>
                <w:rFonts w:ascii="Times New Roman" w:hAnsi="Times New Roman"/>
              </w:rPr>
              <w:t>TB/T 2311</w:t>
            </w:r>
          </w:p>
        </w:tc>
        <w:tc>
          <w:tcPr>
            <w:tcW w:w="3190" w:type="dxa"/>
            <w:vAlign w:val="center"/>
          </w:tcPr>
          <w:p w:rsidR="00D93CFF" w:rsidRPr="004E4FF8" w:rsidRDefault="00D93CFF" w:rsidP="00C40832">
            <w:pPr>
              <w:pStyle w:val="a9"/>
              <w:ind w:firstLine="0"/>
              <w:jc w:val="center"/>
              <w:rPr>
                <w:rFonts w:ascii="Times New Roman" w:hAnsi="Times New Roman"/>
              </w:rPr>
            </w:pPr>
            <w:r w:rsidRPr="004E4FF8">
              <w:rPr>
                <w:rFonts w:ascii="Times New Roman" w:hAnsi="Times New Roman"/>
              </w:rPr>
              <w:t>8.4.3</w:t>
            </w:r>
            <w:r w:rsidR="00C1066E" w:rsidRPr="004E4FF8">
              <w:rPr>
                <w:rFonts w:ascii="Times New Roman" w:hAnsi="Times New Roman"/>
              </w:rPr>
              <w:t>/</w:t>
            </w:r>
            <w:r w:rsidR="00C1066E" w:rsidRPr="004E4FF8">
              <w:rPr>
                <w:rFonts w:ascii="Times New Roman"/>
              </w:rPr>
              <w:t>限制电压测试</w:t>
            </w:r>
          </w:p>
        </w:tc>
        <w:tc>
          <w:tcPr>
            <w:tcW w:w="2800" w:type="dxa"/>
            <w:vAlign w:val="center"/>
          </w:tcPr>
          <w:p w:rsidR="00D93CFF" w:rsidRPr="004E4FF8" w:rsidRDefault="00D93CFF">
            <w:pPr>
              <w:pStyle w:val="a9"/>
              <w:ind w:firstLine="0"/>
              <w:jc w:val="center"/>
              <w:rPr>
                <w:rFonts w:ascii="Times New Roman" w:hAnsi="Times New Roman"/>
              </w:rPr>
            </w:pPr>
            <w:proofErr w:type="gramStart"/>
            <w:r w:rsidRPr="004E4FF8">
              <w:rPr>
                <w:rFonts w:ascii="Times New Roman"/>
              </w:rPr>
              <w:t>每保护</w:t>
            </w:r>
            <w:proofErr w:type="gramEnd"/>
            <w:r w:rsidRPr="004E4FF8">
              <w:rPr>
                <w:rFonts w:ascii="Times New Roman"/>
              </w:rPr>
              <w:t>模式</w:t>
            </w:r>
            <w:r w:rsidRPr="004E4FF8">
              <w:rPr>
                <w:rFonts w:ascii="Times New Roman" w:hAnsi="Times New Roman"/>
              </w:rPr>
              <w:t>/</w:t>
            </w:r>
            <w:r w:rsidRPr="004E4FF8">
              <w:rPr>
                <w:rFonts w:ascii="Times New Roman"/>
              </w:rPr>
              <w:t>每型号</w:t>
            </w:r>
          </w:p>
        </w:tc>
      </w:tr>
      <w:tr w:rsidR="00D93CFF" w:rsidRPr="004E4FF8" w:rsidTr="00497A7E">
        <w:tc>
          <w:tcPr>
            <w:tcW w:w="2798" w:type="dxa"/>
            <w:vMerge/>
            <w:vAlign w:val="center"/>
          </w:tcPr>
          <w:p w:rsidR="00D93CFF" w:rsidRPr="004E4FF8" w:rsidRDefault="00D93CFF" w:rsidP="00692B3D">
            <w:pPr>
              <w:pStyle w:val="a9"/>
              <w:ind w:firstLine="0"/>
              <w:jc w:val="center"/>
              <w:rPr>
                <w:rFonts w:ascii="Times New Roman" w:hAnsi="Times New Roman"/>
              </w:rPr>
            </w:pPr>
          </w:p>
        </w:tc>
        <w:tc>
          <w:tcPr>
            <w:tcW w:w="3190" w:type="dxa"/>
            <w:vAlign w:val="center"/>
          </w:tcPr>
          <w:p w:rsidR="00D93CFF" w:rsidRPr="004E4FF8" w:rsidRDefault="00D93CFF" w:rsidP="00C40832">
            <w:pPr>
              <w:pStyle w:val="a9"/>
              <w:ind w:firstLine="0"/>
              <w:jc w:val="center"/>
              <w:rPr>
                <w:rFonts w:ascii="Times New Roman" w:hAnsi="Times New Roman"/>
              </w:rPr>
            </w:pPr>
            <w:r w:rsidRPr="004E4FF8">
              <w:rPr>
                <w:rFonts w:ascii="Times New Roman" w:hAnsi="Times New Roman"/>
              </w:rPr>
              <w:t>8.5.1</w:t>
            </w:r>
            <w:r w:rsidR="00C1066E" w:rsidRPr="004E4FF8">
              <w:rPr>
                <w:rFonts w:ascii="Times New Roman" w:hAnsi="Times New Roman"/>
              </w:rPr>
              <w:t>/</w:t>
            </w:r>
            <w:r w:rsidR="00C1066E" w:rsidRPr="004E4FF8">
              <w:rPr>
                <w:rFonts w:ascii="Times New Roman"/>
              </w:rPr>
              <w:t>电源</w:t>
            </w:r>
            <w:r w:rsidR="00C1066E" w:rsidRPr="004E4FF8">
              <w:rPr>
                <w:rFonts w:ascii="Times New Roman" w:hAnsi="Times New Roman"/>
              </w:rPr>
              <w:t>SPD</w:t>
            </w:r>
            <w:r w:rsidR="00C1066E" w:rsidRPr="004E4FF8">
              <w:rPr>
                <w:rFonts w:ascii="Times New Roman"/>
              </w:rPr>
              <w:t>和铁路信号用并联型</w:t>
            </w:r>
            <w:r w:rsidR="00C1066E" w:rsidRPr="004E4FF8">
              <w:rPr>
                <w:rFonts w:ascii="Times New Roman" w:hAnsi="Times New Roman"/>
              </w:rPr>
              <w:t>SPD</w:t>
            </w:r>
            <w:r w:rsidR="00C1066E" w:rsidRPr="004E4FF8">
              <w:rPr>
                <w:rFonts w:ascii="Times New Roman"/>
              </w:rPr>
              <w:t>的热稳定性试验</w:t>
            </w:r>
          </w:p>
        </w:tc>
        <w:tc>
          <w:tcPr>
            <w:tcW w:w="2800" w:type="dxa"/>
            <w:vMerge w:val="restart"/>
            <w:vAlign w:val="center"/>
          </w:tcPr>
          <w:p w:rsidR="00D93CFF" w:rsidRPr="004E4FF8" w:rsidRDefault="00D93CFF">
            <w:pPr>
              <w:pStyle w:val="a9"/>
              <w:ind w:firstLine="0"/>
              <w:jc w:val="center"/>
              <w:rPr>
                <w:rFonts w:ascii="Times New Roman" w:hAnsi="Times New Roman"/>
              </w:rPr>
            </w:pPr>
            <w:r w:rsidRPr="004E4FF8">
              <w:rPr>
                <w:rFonts w:ascii="Times New Roman"/>
              </w:rPr>
              <w:t>三选</w:t>
            </w:r>
            <w:proofErr w:type="gramStart"/>
            <w:r w:rsidRPr="004E4FF8">
              <w:rPr>
                <w:rFonts w:ascii="Times New Roman"/>
              </w:rPr>
              <w:t>一</w:t>
            </w:r>
            <w:proofErr w:type="gramEnd"/>
          </w:p>
        </w:tc>
      </w:tr>
      <w:tr w:rsidR="00D93CFF" w:rsidRPr="004E4FF8" w:rsidTr="00497A7E">
        <w:tc>
          <w:tcPr>
            <w:tcW w:w="2798" w:type="dxa"/>
            <w:vMerge/>
            <w:vAlign w:val="center"/>
          </w:tcPr>
          <w:p w:rsidR="00D93CFF" w:rsidRPr="004E4FF8" w:rsidRDefault="00D93CFF" w:rsidP="00692B3D">
            <w:pPr>
              <w:pStyle w:val="a9"/>
              <w:ind w:firstLine="0"/>
              <w:jc w:val="center"/>
              <w:rPr>
                <w:rFonts w:ascii="Times New Roman" w:hAnsi="Times New Roman"/>
              </w:rPr>
            </w:pPr>
          </w:p>
        </w:tc>
        <w:tc>
          <w:tcPr>
            <w:tcW w:w="3190" w:type="dxa"/>
            <w:vAlign w:val="center"/>
          </w:tcPr>
          <w:p w:rsidR="00D93CFF" w:rsidRPr="004E4FF8" w:rsidRDefault="00D93CFF" w:rsidP="00C40832">
            <w:pPr>
              <w:pStyle w:val="a9"/>
              <w:ind w:firstLine="0"/>
              <w:jc w:val="center"/>
              <w:rPr>
                <w:rFonts w:ascii="Times New Roman" w:hAnsi="Times New Roman"/>
              </w:rPr>
            </w:pPr>
            <w:r w:rsidRPr="004E4FF8">
              <w:rPr>
                <w:rFonts w:ascii="Times New Roman" w:hAnsi="Times New Roman"/>
              </w:rPr>
              <w:t>8.5.2</w:t>
            </w:r>
            <w:r w:rsidR="00C1066E" w:rsidRPr="004E4FF8">
              <w:rPr>
                <w:rFonts w:ascii="Times New Roman" w:hAnsi="Times New Roman"/>
              </w:rPr>
              <w:t>/</w:t>
            </w:r>
            <w:r w:rsidR="00C1066E" w:rsidRPr="004E4FF8">
              <w:rPr>
                <w:rFonts w:ascii="Times New Roman"/>
              </w:rPr>
              <w:t>交流电源</w:t>
            </w:r>
            <w:r w:rsidR="00C1066E" w:rsidRPr="004E4FF8">
              <w:rPr>
                <w:rFonts w:ascii="Times New Roman" w:hAnsi="Times New Roman"/>
              </w:rPr>
              <w:t>SPD</w:t>
            </w:r>
            <w:r w:rsidR="00C1066E" w:rsidRPr="004E4FF8">
              <w:rPr>
                <w:rFonts w:ascii="Times New Roman"/>
              </w:rPr>
              <w:t>的暂时过电压</w:t>
            </w:r>
            <w:r w:rsidR="00C1066E" w:rsidRPr="004E4FF8">
              <w:rPr>
                <w:rFonts w:ascii="Times New Roman" w:hAnsi="Times New Roman"/>
              </w:rPr>
              <w:t>(TOV)</w:t>
            </w:r>
            <w:r w:rsidR="00C1066E" w:rsidRPr="004E4FF8">
              <w:rPr>
                <w:rFonts w:ascii="Times New Roman"/>
              </w:rPr>
              <w:t>特性试验</w:t>
            </w:r>
          </w:p>
        </w:tc>
        <w:tc>
          <w:tcPr>
            <w:tcW w:w="2800" w:type="dxa"/>
            <w:vMerge/>
            <w:vAlign w:val="center"/>
          </w:tcPr>
          <w:p w:rsidR="00D93CFF" w:rsidRPr="004E4FF8" w:rsidRDefault="00D93CFF">
            <w:pPr>
              <w:pStyle w:val="a9"/>
              <w:ind w:firstLine="0"/>
              <w:jc w:val="center"/>
              <w:rPr>
                <w:rFonts w:ascii="Times New Roman" w:hAnsi="Times New Roman"/>
              </w:rPr>
            </w:pPr>
          </w:p>
        </w:tc>
      </w:tr>
      <w:tr w:rsidR="00D93CFF" w:rsidRPr="004E4FF8" w:rsidTr="00497A7E">
        <w:tc>
          <w:tcPr>
            <w:tcW w:w="2798" w:type="dxa"/>
            <w:vMerge/>
            <w:vAlign w:val="center"/>
          </w:tcPr>
          <w:p w:rsidR="00D93CFF" w:rsidRPr="004E4FF8" w:rsidRDefault="00D93CFF" w:rsidP="00692B3D">
            <w:pPr>
              <w:pStyle w:val="a9"/>
              <w:ind w:firstLine="0"/>
              <w:jc w:val="center"/>
              <w:rPr>
                <w:rFonts w:ascii="Times New Roman" w:hAnsi="Times New Roman"/>
              </w:rPr>
            </w:pPr>
          </w:p>
        </w:tc>
        <w:tc>
          <w:tcPr>
            <w:tcW w:w="3190" w:type="dxa"/>
            <w:vAlign w:val="center"/>
          </w:tcPr>
          <w:p w:rsidR="00D93CFF" w:rsidRPr="004E4FF8" w:rsidRDefault="00D93CFF" w:rsidP="00C40832">
            <w:pPr>
              <w:pStyle w:val="a9"/>
              <w:ind w:firstLine="0"/>
              <w:jc w:val="center"/>
              <w:rPr>
                <w:rFonts w:ascii="Times New Roman" w:hAnsi="Times New Roman"/>
              </w:rPr>
            </w:pPr>
            <w:r w:rsidRPr="004E4FF8">
              <w:rPr>
                <w:rFonts w:ascii="Times New Roman" w:hAnsi="Times New Roman"/>
              </w:rPr>
              <w:t>8.6.3</w:t>
            </w:r>
            <w:r w:rsidR="00C1066E" w:rsidRPr="004E4FF8">
              <w:rPr>
                <w:rFonts w:ascii="Times New Roman" w:hAnsi="Times New Roman"/>
              </w:rPr>
              <w:t>/</w:t>
            </w:r>
            <w:r w:rsidR="00C1066E" w:rsidRPr="004E4FF8">
              <w:rPr>
                <w:rFonts w:ascii="Times New Roman"/>
              </w:rPr>
              <w:t>插入损耗试验</w:t>
            </w:r>
          </w:p>
        </w:tc>
        <w:tc>
          <w:tcPr>
            <w:tcW w:w="2800" w:type="dxa"/>
            <w:vMerge/>
            <w:vAlign w:val="center"/>
          </w:tcPr>
          <w:p w:rsidR="00D93CFF" w:rsidRPr="004E4FF8" w:rsidRDefault="00D93CFF">
            <w:pPr>
              <w:pStyle w:val="a9"/>
              <w:ind w:firstLine="0"/>
              <w:jc w:val="center"/>
              <w:rPr>
                <w:rFonts w:ascii="Times New Roman" w:hAnsi="Times New Roman"/>
              </w:rPr>
            </w:pPr>
          </w:p>
        </w:tc>
      </w:tr>
    </w:tbl>
    <w:p w:rsidR="00170102" w:rsidRPr="004E4FF8" w:rsidRDefault="001E3D82" w:rsidP="001E3D82">
      <w:pPr>
        <w:pStyle w:val="a9"/>
        <w:ind w:firstLine="0"/>
        <w:jc w:val="left"/>
        <w:rPr>
          <w:rFonts w:ascii="Times New Roman" w:hAnsi="Times New Roman"/>
        </w:rPr>
      </w:pPr>
      <w:r w:rsidRPr="004E4FF8">
        <w:rPr>
          <w:rFonts w:ascii="Times New Roman"/>
        </w:rPr>
        <w:t>注</w:t>
      </w:r>
      <w:bookmarkStart w:id="218" w:name="OLE_LINK107"/>
      <w:bookmarkStart w:id="219" w:name="OLE_LINK108"/>
      <w:bookmarkStart w:id="220" w:name="OLE_LINK109"/>
      <w:r w:rsidR="00112227" w:rsidRPr="004E4FF8">
        <w:rPr>
          <w:rFonts w:ascii="Times New Roman" w:hAnsi="Times New Roman"/>
        </w:rPr>
        <w:t>1</w:t>
      </w:r>
      <w:r w:rsidR="00112227" w:rsidRPr="004E4FF8">
        <w:rPr>
          <w:rFonts w:ascii="Times New Roman"/>
        </w:rPr>
        <w:t>：</w:t>
      </w:r>
      <w:r w:rsidR="00A01D8B" w:rsidRPr="004E4FF8">
        <w:rPr>
          <w:rFonts w:ascii="Times New Roman" w:hAnsi="Times New Roman"/>
        </w:rPr>
        <w:t>1P</w:t>
      </w:r>
      <w:r w:rsidR="00A01D8B" w:rsidRPr="004E4FF8">
        <w:rPr>
          <w:rFonts w:ascii="Times New Roman"/>
        </w:rPr>
        <w:t>、</w:t>
      </w:r>
      <w:r w:rsidR="00A01D8B" w:rsidRPr="004E4FF8">
        <w:rPr>
          <w:rFonts w:ascii="Times New Roman" w:hAnsi="Times New Roman"/>
        </w:rPr>
        <w:t>2P</w:t>
      </w:r>
      <w:r w:rsidR="00A01D8B" w:rsidRPr="004E4FF8">
        <w:rPr>
          <w:rFonts w:ascii="Times New Roman"/>
        </w:rPr>
        <w:t>、</w:t>
      </w:r>
      <w:r w:rsidR="00A01D8B" w:rsidRPr="004E4FF8">
        <w:rPr>
          <w:rFonts w:ascii="Times New Roman" w:hAnsi="Times New Roman"/>
        </w:rPr>
        <w:t>3P</w:t>
      </w:r>
      <w:r w:rsidR="00A01D8B" w:rsidRPr="004E4FF8">
        <w:rPr>
          <w:rFonts w:ascii="Times New Roman"/>
        </w:rPr>
        <w:t>、</w:t>
      </w:r>
      <w:r w:rsidR="00A01D8B" w:rsidRPr="004E4FF8">
        <w:rPr>
          <w:rFonts w:ascii="Times New Roman" w:hAnsi="Times New Roman"/>
        </w:rPr>
        <w:t>4P</w:t>
      </w:r>
      <w:r w:rsidR="00A01D8B" w:rsidRPr="004E4FF8">
        <w:rPr>
          <w:rFonts w:ascii="Times New Roman"/>
        </w:rPr>
        <w:t>产品可仅在</w:t>
      </w:r>
      <w:r w:rsidR="00A01D8B" w:rsidRPr="004E4FF8">
        <w:rPr>
          <w:rFonts w:ascii="Times New Roman" w:hAnsi="Times New Roman"/>
        </w:rPr>
        <w:t>4P</w:t>
      </w:r>
      <w:r w:rsidR="00A01D8B" w:rsidRPr="004E4FF8">
        <w:rPr>
          <w:rFonts w:ascii="Times New Roman"/>
        </w:rPr>
        <w:t>产品上</w:t>
      </w:r>
      <w:r w:rsidR="00F65A2D" w:rsidRPr="004E4FF8">
        <w:rPr>
          <w:rFonts w:ascii="Times New Roman"/>
        </w:rPr>
        <w:t>检测</w:t>
      </w:r>
      <w:r w:rsidR="00A01D8B" w:rsidRPr="004E4FF8">
        <w:rPr>
          <w:rFonts w:ascii="Times New Roman"/>
        </w:rPr>
        <w:t>，覆盖其它组合方式的产品</w:t>
      </w:r>
      <w:bookmarkEnd w:id="218"/>
      <w:bookmarkEnd w:id="219"/>
      <w:bookmarkEnd w:id="220"/>
      <w:r w:rsidR="00A01D8B" w:rsidRPr="004E4FF8">
        <w:rPr>
          <w:rFonts w:ascii="Times New Roman"/>
        </w:rPr>
        <w:t>；</w:t>
      </w:r>
    </w:p>
    <w:p w:rsidR="00A01D8B" w:rsidRPr="004E4FF8" w:rsidRDefault="005C666C" w:rsidP="005C666C">
      <w:pPr>
        <w:pStyle w:val="a9"/>
        <w:ind w:firstLine="0"/>
        <w:jc w:val="left"/>
        <w:rPr>
          <w:rFonts w:ascii="Times New Roman" w:hAnsi="Times New Roman"/>
        </w:rPr>
      </w:pPr>
      <w:r w:rsidRPr="004E4FF8">
        <w:rPr>
          <w:rFonts w:ascii="Times New Roman"/>
        </w:rPr>
        <w:t>注</w:t>
      </w:r>
      <w:r w:rsidRPr="004E4FF8">
        <w:rPr>
          <w:rFonts w:ascii="Times New Roman" w:hAnsi="Times New Roman"/>
        </w:rPr>
        <w:t>2</w:t>
      </w:r>
      <w:r w:rsidRPr="004E4FF8">
        <w:rPr>
          <w:rFonts w:ascii="Times New Roman"/>
        </w:rPr>
        <w:t>：</w:t>
      </w:r>
      <w:r w:rsidR="00A01D8B" w:rsidRPr="004E4FF8">
        <w:rPr>
          <w:rFonts w:ascii="Times New Roman" w:hAnsi="Times New Roman"/>
        </w:rPr>
        <w:t>1P</w:t>
      </w:r>
      <w:r w:rsidR="00A01D8B" w:rsidRPr="004E4FF8">
        <w:rPr>
          <w:rFonts w:ascii="Times New Roman"/>
        </w:rPr>
        <w:t>、</w:t>
      </w:r>
      <w:r w:rsidR="00A01D8B" w:rsidRPr="004E4FF8">
        <w:rPr>
          <w:rFonts w:ascii="Times New Roman" w:hAnsi="Times New Roman"/>
        </w:rPr>
        <w:t>2P</w:t>
      </w:r>
      <w:r w:rsidR="00A01D8B" w:rsidRPr="004E4FF8">
        <w:rPr>
          <w:rFonts w:ascii="Times New Roman"/>
        </w:rPr>
        <w:t>、</w:t>
      </w:r>
      <w:r w:rsidR="00A01D8B" w:rsidRPr="004E4FF8">
        <w:rPr>
          <w:rFonts w:ascii="Times New Roman" w:hAnsi="Times New Roman"/>
        </w:rPr>
        <w:t>3P</w:t>
      </w:r>
      <w:r w:rsidR="00A01D8B" w:rsidRPr="004E4FF8">
        <w:rPr>
          <w:rFonts w:ascii="Times New Roman"/>
        </w:rPr>
        <w:t>、</w:t>
      </w:r>
      <w:r w:rsidR="00A01D8B" w:rsidRPr="004E4FF8">
        <w:rPr>
          <w:rFonts w:ascii="Times New Roman" w:hAnsi="Times New Roman"/>
        </w:rPr>
        <w:t>4P</w:t>
      </w:r>
      <w:r w:rsidR="00A01D8B" w:rsidRPr="004E4FF8">
        <w:rPr>
          <w:rFonts w:ascii="Times New Roman"/>
        </w:rPr>
        <w:t>、</w:t>
      </w:r>
      <w:r w:rsidR="00A01D8B" w:rsidRPr="004E4FF8">
        <w:rPr>
          <w:rFonts w:ascii="Times New Roman" w:hAnsi="Times New Roman"/>
        </w:rPr>
        <w:t>1P+N</w:t>
      </w:r>
      <w:r w:rsidR="00A01D8B" w:rsidRPr="004E4FF8">
        <w:rPr>
          <w:rFonts w:ascii="Times New Roman"/>
        </w:rPr>
        <w:t>、</w:t>
      </w:r>
      <w:r w:rsidR="00A01D8B" w:rsidRPr="004E4FF8">
        <w:rPr>
          <w:rFonts w:ascii="Times New Roman" w:hAnsi="Times New Roman"/>
        </w:rPr>
        <w:t>3P+N</w:t>
      </w:r>
      <w:r w:rsidR="00A01D8B" w:rsidRPr="004E4FF8">
        <w:rPr>
          <w:rFonts w:ascii="Times New Roman"/>
        </w:rPr>
        <w:t>产品可仅在</w:t>
      </w:r>
      <w:r w:rsidR="00A01D8B" w:rsidRPr="004E4FF8">
        <w:rPr>
          <w:rFonts w:ascii="Times New Roman" w:hAnsi="Times New Roman"/>
        </w:rPr>
        <w:t>3P+N</w:t>
      </w:r>
      <w:r w:rsidR="00A01D8B" w:rsidRPr="004E4FF8">
        <w:rPr>
          <w:rFonts w:ascii="Times New Roman"/>
        </w:rPr>
        <w:t>产品上</w:t>
      </w:r>
      <w:r w:rsidR="00F65A2D" w:rsidRPr="004E4FF8">
        <w:rPr>
          <w:rFonts w:ascii="Times New Roman"/>
        </w:rPr>
        <w:t>检测</w:t>
      </w:r>
      <w:r w:rsidR="00A01D8B" w:rsidRPr="004E4FF8">
        <w:rPr>
          <w:rFonts w:ascii="Times New Roman"/>
        </w:rPr>
        <w:t>，覆盖其它组合方式的产品</w:t>
      </w:r>
      <w:r w:rsidR="00775A37" w:rsidRPr="004E4FF8">
        <w:rPr>
          <w:rFonts w:ascii="Times New Roman"/>
        </w:rPr>
        <w:t>；</w:t>
      </w:r>
    </w:p>
    <w:p w:rsidR="00775A37" w:rsidRPr="004E4FF8" w:rsidRDefault="005C666C" w:rsidP="005C666C">
      <w:pPr>
        <w:pStyle w:val="a9"/>
        <w:ind w:firstLine="0"/>
        <w:jc w:val="left"/>
        <w:rPr>
          <w:rFonts w:ascii="Times New Roman" w:hAnsi="Times New Roman"/>
        </w:rPr>
      </w:pPr>
      <w:r w:rsidRPr="004E4FF8">
        <w:rPr>
          <w:rFonts w:ascii="Times New Roman"/>
        </w:rPr>
        <w:t>注</w:t>
      </w:r>
      <w:r w:rsidRPr="004E4FF8">
        <w:rPr>
          <w:rFonts w:ascii="Times New Roman" w:hAnsi="Times New Roman"/>
        </w:rPr>
        <w:t>3</w:t>
      </w:r>
      <w:r w:rsidRPr="004E4FF8">
        <w:rPr>
          <w:rFonts w:ascii="Times New Roman"/>
        </w:rPr>
        <w:t>：</w:t>
      </w:r>
      <w:r w:rsidR="00DD79DD" w:rsidRPr="004E4FF8">
        <w:rPr>
          <w:rFonts w:ascii="Times New Roman"/>
        </w:rPr>
        <w:t>多</w:t>
      </w:r>
      <w:r w:rsidR="00775A37" w:rsidRPr="004E4FF8">
        <w:rPr>
          <w:rFonts w:ascii="Times New Roman"/>
        </w:rPr>
        <w:t>选</w:t>
      </w:r>
      <w:proofErr w:type="gramStart"/>
      <w:r w:rsidR="00775A37" w:rsidRPr="004E4FF8">
        <w:rPr>
          <w:rFonts w:ascii="Times New Roman"/>
        </w:rPr>
        <w:t>一</w:t>
      </w:r>
      <w:proofErr w:type="gramEnd"/>
      <w:r w:rsidR="00775A37" w:rsidRPr="004E4FF8">
        <w:rPr>
          <w:rFonts w:ascii="Times New Roman"/>
        </w:rPr>
        <w:t>的试验项目具体按产品的特性选择，尽量选择更能体现产品特性的试验项目。</w:t>
      </w:r>
    </w:p>
    <w:p w:rsidR="00170102" w:rsidRPr="004E4FF8" w:rsidRDefault="00170102">
      <w:pPr>
        <w:widowControl/>
        <w:jc w:val="left"/>
        <w:rPr>
          <w:rFonts w:ascii="Times New Roman" w:eastAsia="宋体" w:hAnsi="Times New Roman" w:cs="Times New Roman"/>
          <w:szCs w:val="20"/>
        </w:rPr>
      </w:pPr>
      <w:r w:rsidRPr="004E4FF8">
        <w:rPr>
          <w:rFonts w:ascii="Times New Roman" w:hAnsi="Times New Roman" w:cs="Times New Roman"/>
        </w:rPr>
        <w:br w:type="page"/>
      </w:r>
    </w:p>
    <w:p w:rsidR="00840129" w:rsidRPr="004E4FF8" w:rsidRDefault="00170102" w:rsidP="006F7A2B">
      <w:pPr>
        <w:widowControl/>
        <w:jc w:val="center"/>
        <w:outlineLvl w:val="0"/>
        <w:rPr>
          <w:rFonts w:ascii="Times New Roman" w:eastAsia="黑体" w:hAnsi="Times New Roman"/>
        </w:rPr>
      </w:pPr>
      <w:r w:rsidRPr="006F7A2B">
        <w:rPr>
          <w:rFonts w:ascii="Times New Roman" w:eastAsia="黑体" w:hAnsi="黑体" w:cs="Times New Roman"/>
        </w:rPr>
        <w:lastRenderedPageBreak/>
        <w:t>附录</w:t>
      </w:r>
      <w:r w:rsidR="004C69C7" w:rsidRPr="006F7A2B">
        <w:rPr>
          <w:rFonts w:ascii="Times New Roman" w:eastAsia="黑体" w:hAnsi="黑体" w:cs="Times New Roman"/>
        </w:rPr>
        <w:t>B</w:t>
      </w:r>
    </w:p>
    <w:p w:rsidR="00840129" w:rsidRPr="004E4FF8" w:rsidRDefault="00840129" w:rsidP="004C69C7">
      <w:pPr>
        <w:pStyle w:val="a9"/>
        <w:ind w:firstLine="0"/>
        <w:jc w:val="center"/>
        <w:rPr>
          <w:rFonts w:ascii="Times New Roman" w:eastAsia="黑体" w:hAnsi="Times New Roman"/>
        </w:rPr>
      </w:pPr>
      <w:r w:rsidRPr="004E4FF8">
        <w:rPr>
          <w:rFonts w:ascii="Times New Roman" w:eastAsia="黑体" w:hAnsi="Times New Roman"/>
        </w:rPr>
        <w:t>(</w:t>
      </w:r>
      <w:r w:rsidRPr="004E4FF8">
        <w:rPr>
          <w:rFonts w:ascii="Times New Roman" w:eastAsia="黑体" w:hAnsi="黑体"/>
        </w:rPr>
        <w:t>资料性附录</w:t>
      </w:r>
      <w:r w:rsidRPr="004E4FF8">
        <w:rPr>
          <w:rFonts w:ascii="Times New Roman" w:eastAsia="黑体" w:hAnsi="Times New Roman"/>
        </w:rPr>
        <w:t>)</w:t>
      </w:r>
    </w:p>
    <w:p w:rsidR="00170102" w:rsidRDefault="00EB672C" w:rsidP="004C69C7">
      <w:pPr>
        <w:pStyle w:val="a9"/>
        <w:ind w:firstLine="0"/>
        <w:jc w:val="center"/>
        <w:rPr>
          <w:rFonts w:ascii="Times New Roman" w:eastAsia="黑体" w:hAnsi="黑体"/>
        </w:rPr>
      </w:pPr>
      <w:r w:rsidRPr="004E4FF8">
        <w:rPr>
          <w:rFonts w:ascii="Times New Roman" w:eastAsia="黑体" w:hAnsi="黑体"/>
        </w:rPr>
        <w:t>申请书示例</w:t>
      </w:r>
    </w:p>
    <w:p w:rsidR="00AC0EEB" w:rsidRPr="004E4FF8" w:rsidRDefault="00AC0EEB" w:rsidP="004C69C7">
      <w:pPr>
        <w:pStyle w:val="a9"/>
        <w:ind w:firstLine="0"/>
        <w:jc w:val="center"/>
        <w:rPr>
          <w:rFonts w:ascii="Times New Roman" w:eastAsia="黑体" w:hAnsi="Times New Roman"/>
        </w:rPr>
      </w:pPr>
    </w:p>
    <w:p w:rsidR="00FD7097" w:rsidRPr="004E4FF8" w:rsidRDefault="00534DDE" w:rsidP="00EB3F1C">
      <w:pPr>
        <w:widowControl/>
        <w:jc w:val="center"/>
        <w:rPr>
          <w:rFonts w:ascii="Times New Roman" w:hAnsi="Times New Roman" w:cs="Times New Roman"/>
        </w:rPr>
      </w:pPr>
      <w:r w:rsidRPr="004E4FF8">
        <w:rPr>
          <w:rFonts w:ascii="Times New Roman" w:hAnsi="Times New Roman" w:cs="Times New Roman"/>
          <w:noProof/>
        </w:rPr>
        <w:drawing>
          <wp:inline distT="0" distB="0" distL="0" distR="0">
            <wp:extent cx="4943475" cy="73152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申请书.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43475" cy="7315200"/>
                    </a:xfrm>
                    <a:prstGeom prst="rect">
                      <a:avLst/>
                    </a:prstGeom>
                  </pic:spPr>
                </pic:pic>
              </a:graphicData>
            </a:graphic>
          </wp:inline>
        </w:drawing>
      </w:r>
    </w:p>
    <w:p w:rsidR="00170102" w:rsidRPr="004E4FF8" w:rsidRDefault="00FD7097" w:rsidP="00EB3F1C">
      <w:pPr>
        <w:widowControl/>
        <w:jc w:val="center"/>
        <w:rPr>
          <w:rFonts w:ascii="Times New Roman" w:eastAsia="宋体" w:hAnsi="Times New Roman" w:cs="Times New Roman"/>
          <w:szCs w:val="20"/>
        </w:rPr>
      </w:pPr>
      <w:r w:rsidRPr="004E4FF8">
        <w:rPr>
          <w:rFonts w:ascii="Times New Roman" w:eastAsia="黑体" w:hAnsi="黑体" w:cs="Times New Roman"/>
        </w:rPr>
        <w:t>图</w:t>
      </w:r>
      <w:r w:rsidRPr="004E4FF8">
        <w:rPr>
          <w:rFonts w:ascii="Times New Roman" w:eastAsia="黑体" w:hAnsi="Times New Roman" w:cs="Times New Roman"/>
        </w:rPr>
        <w:t>B.1</w:t>
      </w:r>
      <w:r w:rsidR="00D85AEF" w:rsidRPr="004E4FF8">
        <w:rPr>
          <w:rFonts w:ascii="Times New Roman" w:eastAsia="黑体" w:hAnsi="Times New Roman" w:cs="Times New Roman"/>
        </w:rPr>
        <w:t xml:space="preserve"> </w:t>
      </w:r>
      <w:r w:rsidRPr="004E4FF8">
        <w:rPr>
          <w:rFonts w:ascii="Times New Roman" w:eastAsia="黑体" w:hAnsi="黑体" w:cs="Times New Roman"/>
        </w:rPr>
        <w:t>申请书示例</w:t>
      </w:r>
      <w:r w:rsidR="00170102" w:rsidRPr="004E4FF8">
        <w:rPr>
          <w:rFonts w:ascii="Times New Roman" w:hAnsi="Times New Roman" w:cs="Times New Roman"/>
        </w:rPr>
        <w:br w:type="page"/>
      </w:r>
    </w:p>
    <w:bookmarkEnd w:id="194"/>
    <w:p w:rsidR="00840129" w:rsidRPr="004E4FF8" w:rsidRDefault="00117BFC" w:rsidP="006F7A2B">
      <w:pPr>
        <w:widowControl/>
        <w:jc w:val="center"/>
        <w:outlineLvl w:val="0"/>
        <w:rPr>
          <w:rFonts w:ascii="Times New Roman" w:eastAsia="黑体" w:hAnsi="Times New Roman"/>
        </w:rPr>
      </w:pPr>
      <w:r>
        <w:rPr>
          <w:rFonts w:ascii="Times New Roman" w:eastAsia="黑体" w:hAnsi="黑体" w:cs="Times New Roman" w:hint="eastAsia"/>
        </w:rPr>
        <w:lastRenderedPageBreak/>
        <w:t xml:space="preserve">   </w:t>
      </w:r>
      <w:r w:rsidR="00A9416E" w:rsidRPr="006F7A2B">
        <w:rPr>
          <w:rFonts w:ascii="Times New Roman" w:eastAsia="黑体" w:hAnsi="黑体" w:cs="Times New Roman"/>
        </w:rPr>
        <w:t>附录</w:t>
      </w:r>
      <w:r w:rsidR="00B56CAC" w:rsidRPr="006F7A2B">
        <w:rPr>
          <w:rFonts w:ascii="Times New Roman" w:eastAsia="黑体" w:hAnsi="黑体" w:cs="Times New Roman"/>
        </w:rPr>
        <w:t>C</w:t>
      </w:r>
    </w:p>
    <w:p w:rsidR="00840129" w:rsidRPr="004E4FF8" w:rsidRDefault="00840129" w:rsidP="00A9416E">
      <w:pPr>
        <w:pStyle w:val="a9"/>
        <w:jc w:val="center"/>
        <w:rPr>
          <w:rFonts w:ascii="Times New Roman" w:eastAsia="黑体" w:hAnsi="Times New Roman"/>
        </w:rPr>
      </w:pPr>
      <w:r w:rsidRPr="004E4FF8">
        <w:rPr>
          <w:rFonts w:ascii="Times New Roman" w:eastAsia="黑体" w:hAnsi="Times New Roman"/>
        </w:rPr>
        <w:t>(</w:t>
      </w:r>
      <w:r w:rsidRPr="004E4FF8">
        <w:rPr>
          <w:rFonts w:ascii="Times New Roman" w:eastAsia="黑体" w:hAnsi="黑体"/>
        </w:rPr>
        <w:t>资料性附录</w:t>
      </w:r>
      <w:r w:rsidRPr="004E4FF8">
        <w:rPr>
          <w:rFonts w:ascii="Times New Roman" w:eastAsia="黑体" w:hAnsi="Times New Roman"/>
        </w:rPr>
        <w:t>)</w:t>
      </w:r>
    </w:p>
    <w:p w:rsidR="00A2752F" w:rsidRDefault="00A9416E" w:rsidP="00A9416E">
      <w:pPr>
        <w:pStyle w:val="a9"/>
        <w:jc w:val="center"/>
        <w:rPr>
          <w:rFonts w:ascii="Times New Roman" w:eastAsia="黑体" w:hAnsi="黑体"/>
        </w:rPr>
      </w:pPr>
      <w:r w:rsidRPr="004E4FF8">
        <w:rPr>
          <w:rFonts w:ascii="Times New Roman" w:eastAsia="黑体" w:hAnsi="黑体"/>
        </w:rPr>
        <w:t>常见型式试验报告模版</w:t>
      </w:r>
    </w:p>
    <w:p w:rsidR="00AC0EEB" w:rsidRPr="004E4FF8" w:rsidRDefault="00AC0EEB" w:rsidP="00A9416E">
      <w:pPr>
        <w:pStyle w:val="a9"/>
        <w:jc w:val="center"/>
        <w:rPr>
          <w:rFonts w:ascii="Times New Roman" w:eastAsia="黑体" w:hAnsi="Times New Roman"/>
        </w:rPr>
      </w:pPr>
    </w:p>
    <w:p w:rsidR="00A2752F" w:rsidRPr="004E4FF8" w:rsidRDefault="00670C7E" w:rsidP="00B87C6C">
      <w:pPr>
        <w:pStyle w:val="a9"/>
        <w:ind w:firstLine="0"/>
        <w:jc w:val="center"/>
        <w:rPr>
          <w:rFonts w:ascii="Times New Roman" w:hAnsi="Times New Roman"/>
        </w:rPr>
      </w:pPr>
      <w:r w:rsidRPr="004E4FF8">
        <w:rPr>
          <w:rFonts w:ascii="Times New Roman" w:hAnsi="Times New Roman"/>
          <w:noProof/>
        </w:rPr>
        <w:drawing>
          <wp:inline distT="0" distB="0" distL="0" distR="0">
            <wp:extent cx="5190902" cy="7450372"/>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面.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94372" cy="7455353"/>
                    </a:xfrm>
                    <a:prstGeom prst="rect">
                      <a:avLst/>
                    </a:prstGeom>
                  </pic:spPr>
                </pic:pic>
              </a:graphicData>
            </a:graphic>
          </wp:inline>
        </w:drawing>
      </w:r>
    </w:p>
    <w:p w:rsidR="005223DC" w:rsidRPr="004E4FF8" w:rsidRDefault="005223DC" w:rsidP="00B87C6C">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C.1 </w:t>
      </w:r>
      <w:r w:rsidRPr="004E4FF8">
        <w:rPr>
          <w:rFonts w:ascii="Times New Roman" w:eastAsia="黑体" w:hAnsi="黑体"/>
        </w:rPr>
        <w:t>常见型式试验报告模版</w:t>
      </w:r>
      <w:r w:rsidRPr="004E4FF8">
        <w:rPr>
          <w:rFonts w:ascii="Times New Roman" w:eastAsia="黑体" w:hAnsi="Times New Roman"/>
        </w:rPr>
        <w:t>(</w:t>
      </w:r>
      <w:r w:rsidRPr="004E4FF8">
        <w:rPr>
          <w:rFonts w:ascii="Times New Roman" w:eastAsia="黑体" w:hAnsi="黑体"/>
        </w:rPr>
        <w:t>封面</w:t>
      </w:r>
      <w:r w:rsidRPr="004E4FF8">
        <w:rPr>
          <w:rFonts w:ascii="Times New Roman" w:eastAsia="黑体" w:hAnsi="Times New Roman"/>
        </w:rPr>
        <w:t>)</w:t>
      </w:r>
    </w:p>
    <w:p w:rsidR="00B87C6C" w:rsidRPr="004E4FF8" w:rsidRDefault="00670C7E" w:rsidP="00B87C6C">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5314950" cy="789439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签字页.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15500" cy="7895216"/>
                    </a:xfrm>
                    <a:prstGeom prst="rect">
                      <a:avLst/>
                    </a:prstGeom>
                  </pic:spPr>
                </pic:pic>
              </a:graphicData>
            </a:graphic>
          </wp:inline>
        </w:drawing>
      </w:r>
    </w:p>
    <w:p w:rsidR="005223DC" w:rsidRPr="004E4FF8" w:rsidRDefault="005223DC" w:rsidP="00B87C6C">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C.2 </w:t>
      </w:r>
      <w:r w:rsidRPr="004E4FF8">
        <w:rPr>
          <w:rFonts w:ascii="Times New Roman" w:eastAsia="黑体" w:hAnsi="黑体"/>
        </w:rPr>
        <w:t>常见型式试验报告模版</w:t>
      </w:r>
      <w:r w:rsidRPr="004E4FF8">
        <w:rPr>
          <w:rFonts w:ascii="Times New Roman" w:eastAsia="黑体" w:hAnsi="Times New Roman"/>
        </w:rPr>
        <w:t>(</w:t>
      </w:r>
      <w:r w:rsidRPr="004E4FF8">
        <w:rPr>
          <w:rFonts w:ascii="Times New Roman" w:eastAsia="黑体" w:hAnsi="黑体"/>
        </w:rPr>
        <w:t>签字页</w:t>
      </w:r>
      <w:r w:rsidRPr="004E4FF8">
        <w:rPr>
          <w:rFonts w:ascii="Times New Roman" w:eastAsia="黑体" w:hAnsi="Times New Roman"/>
        </w:rPr>
        <w:t>)</w:t>
      </w:r>
    </w:p>
    <w:p w:rsidR="00B87C6C" w:rsidRPr="004E4FF8" w:rsidRDefault="006D7D76" w:rsidP="00B87C6C">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5426667" cy="792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产品描述-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26667" cy="7920000"/>
                    </a:xfrm>
                    <a:prstGeom prst="rect">
                      <a:avLst/>
                    </a:prstGeom>
                  </pic:spPr>
                </pic:pic>
              </a:graphicData>
            </a:graphic>
          </wp:inline>
        </w:drawing>
      </w:r>
    </w:p>
    <w:p w:rsidR="005223DC" w:rsidRPr="004E4FF8" w:rsidRDefault="005223DC" w:rsidP="00B87C6C">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C.3 </w:t>
      </w:r>
      <w:r w:rsidRPr="004E4FF8">
        <w:rPr>
          <w:rFonts w:ascii="Times New Roman" w:eastAsia="黑体" w:hAnsi="黑体"/>
        </w:rPr>
        <w:t>常见型式试验报告模版</w:t>
      </w:r>
      <w:r w:rsidRPr="004E4FF8">
        <w:rPr>
          <w:rFonts w:ascii="Times New Roman" w:eastAsia="黑体" w:hAnsi="Times New Roman"/>
        </w:rPr>
        <w:t>(</w:t>
      </w:r>
      <w:r w:rsidRPr="004E4FF8">
        <w:rPr>
          <w:rFonts w:ascii="Times New Roman" w:eastAsia="黑体" w:hAnsi="黑体"/>
        </w:rPr>
        <w:t>产品描述</w:t>
      </w:r>
      <w:r w:rsidRPr="004E4FF8">
        <w:rPr>
          <w:rFonts w:ascii="Times New Roman" w:eastAsia="黑体" w:hAnsi="Times New Roman"/>
        </w:rPr>
        <w:t>1)</w:t>
      </w:r>
    </w:p>
    <w:p w:rsidR="00B87C6C" w:rsidRPr="004E4FF8" w:rsidRDefault="00FF0BED" w:rsidP="00B87C6C">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5393318" cy="7920000"/>
            <wp:effectExtent l="0" t="0" r="0" b="508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产品描述-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93318" cy="7920000"/>
                    </a:xfrm>
                    <a:prstGeom prst="rect">
                      <a:avLst/>
                    </a:prstGeom>
                  </pic:spPr>
                </pic:pic>
              </a:graphicData>
            </a:graphic>
          </wp:inline>
        </w:drawing>
      </w:r>
    </w:p>
    <w:p w:rsidR="005223DC" w:rsidRPr="004E4FF8" w:rsidRDefault="005223DC" w:rsidP="00B87C6C">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C.4 </w:t>
      </w:r>
      <w:r w:rsidRPr="004E4FF8">
        <w:rPr>
          <w:rFonts w:ascii="Times New Roman" w:eastAsia="黑体" w:hAnsi="黑体"/>
        </w:rPr>
        <w:t>常见型式试验报告模版</w:t>
      </w:r>
      <w:r w:rsidRPr="004E4FF8">
        <w:rPr>
          <w:rFonts w:ascii="Times New Roman" w:eastAsia="黑体" w:hAnsi="Times New Roman"/>
        </w:rPr>
        <w:t>(</w:t>
      </w:r>
      <w:r w:rsidRPr="004E4FF8">
        <w:rPr>
          <w:rFonts w:ascii="Times New Roman" w:eastAsia="黑体" w:hAnsi="黑体"/>
        </w:rPr>
        <w:t>产品描述</w:t>
      </w:r>
      <w:r w:rsidRPr="004E4FF8">
        <w:rPr>
          <w:rFonts w:ascii="Times New Roman" w:eastAsia="黑体" w:hAnsi="Times New Roman"/>
        </w:rPr>
        <w:t>2)</w:t>
      </w:r>
    </w:p>
    <w:p w:rsidR="00B87C6C" w:rsidRPr="004E4FF8" w:rsidRDefault="00FF0BED" w:rsidP="00B87C6C">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5529231" cy="7920000"/>
            <wp:effectExtent l="0" t="0" r="0" b="508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产品描述-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29231" cy="7920000"/>
                    </a:xfrm>
                    <a:prstGeom prst="rect">
                      <a:avLst/>
                    </a:prstGeom>
                  </pic:spPr>
                </pic:pic>
              </a:graphicData>
            </a:graphic>
          </wp:inline>
        </w:drawing>
      </w:r>
    </w:p>
    <w:p w:rsidR="005223DC" w:rsidRPr="004E4FF8" w:rsidRDefault="005223DC" w:rsidP="00B87C6C">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C.5 </w:t>
      </w:r>
      <w:r w:rsidRPr="004E4FF8">
        <w:rPr>
          <w:rFonts w:ascii="Times New Roman" w:eastAsia="黑体" w:hAnsi="黑体"/>
        </w:rPr>
        <w:t>常见型式试验报告模版</w:t>
      </w:r>
      <w:r w:rsidRPr="004E4FF8">
        <w:rPr>
          <w:rFonts w:ascii="Times New Roman" w:eastAsia="黑体" w:hAnsi="Times New Roman"/>
        </w:rPr>
        <w:t>(</w:t>
      </w:r>
      <w:r w:rsidRPr="004E4FF8">
        <w:rPr>
          <w:rFonts w:ascii="Times New Roman" w:eastAsia="黑体" w:hAnsi="黑体"/>
        </w:rPr>
        <w:t>产品描述</w:t>
      </w:r>
      <w:r w:rsidRPr="004E4FF8">
        <w:rPr>
          <w:rFonts w:ascii="Times New Roman" w:eastAsia="黑体" w:hAnsi="Times New Roman"/>
        </w:rPr>
        <w:t>3)</w:t>
      </w:r>
    </w:p>
    <w:p w:rsidR="00B87C6C" w:rsidRPr="004E4FF8" w:rsidRDefault="00FF0BED" w:rsidP="00B87C6C">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5234325" cy="7920000"/>
            <wp:effectExtent l="0" t="0" r="4445" b="508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产品描述-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34325" cy="7920000"/>
                    </a:xfrm>
                    <a:prstGeom prst="rect">
                      <a:avLst/>
                    </a:prstGeom>
                  </pic:spPr>
                </pic:pic>
              </a:graphicData>
            </a:graphic>
          </wp:inline>
        </w:drawing>
      </w:r>
    </w:p>
    <w:p w:rsidR="005223DC" w:rsidRPr="004E4FF8" w:rsidRDefault="005223DC" w:rsidP="00B87C6C">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C.6 </w:t>
      </w:r>
      <w:r w:rsidRPr="004E4FF8">
        <w:rPr>
          <w:rFonts w:ascii="Times New Roman" w:eastAsia="黑体" w:hAnsi="黑体"/>
        </w:rPr>
        <w:t>常见型式试验报告模版</w:t>
      </w:r>
      <w:r w:rsidRPr="004E4FF8">
        <w:rPr>
          <w:rFonts w:ascii="Times New Roman" w:eastAsia="黑体" w:hAnsi="Times New Roman"/>
        </w:rPr>
        <w:t>(</w:t>
      </w:r>
      <w:r w:rsidRPr="004E4FF8">
        <w:rPr>
          <w:rFonts w:ascii="Times New Roman" w:eastAsia="黑体" w:hAnsi="黑体"/>
        </w:rPr>
        <w:t>产品描述</w:t>
      </w:r>
      <w:r w:rsidRPr="004E4FF8">
        <w:rPr>
          <w:rFonts w:ascii="Times New Roman" w:eastAsia="黑体" w:hAnsi="Times New Roman"/>
        </w:rPr>
        <w:t>4)</w:t>
      </w:r>
    </w:p>
    <w:p w:rsidR="00B87C6C" w:rsidRPr="004E4FF8" w:rsidRDefault="00FF0BED" w:rsidP="00B87C6C">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5316540" cy="7920000"/>
            <wp:effectExtent l="0" t="0" r="0" b="508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产品描述-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16540" cy="7920000"/>
                    </a:xfrm>
                    <a:prstGeom prst="rect">
                      <a:avLst/>
                    </a:prstGeom>
                  </pic:spPr>
                </pic:pic>
              </a:graphicData>
            </a:graphic>
          </wp:inline>
        </w:drawing>
      </w:r>
    </w:p>
    <w:p w:rsidR="005223DC" w:rsidRPr="004E4FF8" w:rsidRDefault="005223DC" w:rsidP="00B87C6C">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C.7 </w:t>
      </w:r>
      <w:r w:rsidRPr="004E4FF8">
        <w:rPr>
          <w:rFonts w:ascii="Times New Roman" w:eastAsia="黑体" w:hAnsi="黑体"/>
        </w:rPr>
        <w:t>常见型式试验报告模版</w:t>
      </w:r>
      <w:r w:rsidRPr="004E4FF8">
        <w:rPr>
          <w:rFonts w:ascii="Times New Roman" w:eastAsia="黑体" w:hAnsi="Times New Roman"/>
        </w:rPr>
        <w:t>(</w:t>
      </w:r>
      <w:r w:rsidRPr="004E4FF8">
        <w:rPr>
          <w:rFonts w:ascii="Times New Roman" w:eastAsia="黑体" w:hAnsi="黑体"/>
        </w:rPr>
        <w:t>产品描述</w:t>
      </w:r>
      <w:r w:rsidRPr="004E4FF8">
        <w:rPr>
          <w:rFonts w:ascii="Times New Roman" w:eastAsia="黑体" w:hAnsi="Times New Roman"/>
        </w:rPr>
        <w:t>5)</w:t>
      </w:r>
    </w:p>
    <w:p w:rsidR="00FA5C55" w:rsidRPr="004E4FF8" w:rsidRDefault="00025382" w:rsidP="00B87C6C">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5456406" cy="7920000"/>
            <wp:effectExtent l="0" t="0" r="0" b="508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检验项目汇总.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56406" cy="7920000"/>
                    </a:xfrm>
                    <a:prstGeom prst="rect">
                      <a:avLst/>
                    </a:prstGeom>
                  </pic:spPr>
                </pic:pic>
              </a:graphicData>
            </a:graphic>
          </wp:inline>
        </w:drawing>
      </w:r>
    </w:p>
    <w:p w:rsidR="00FA5C55" w:rsidRPr="004E4FF8" w:rsidRDefault="00CF3F18" w:rsidP="00B87C6C">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C.8 </w:t>
      </w:r>
      <w:r w:rsidRPr="004E4FF8">
        <w:rPr>
          <w:rFonts w:ascii="Times New Roman" w:eastAsia="黑体" w:hAnsi="黑体"/>
        </w:rPr>
        <w:t>常见型式试验报告模版</w:t>
      </w:r>
      <w:r w:rsidRPr="004E4FF8">
        <w:rPr>
          <w:rFonts w:ascii="Times New Roman" w:eastAsia="黑体" w:hAnsi="Times New Roman"/>
        </w:rPr>
        <w:t>(</w:t>
      </w:r>
      <w:r w:rsidRPr="004E4FF8">
        <w:rPr>
          <w:rFonts w:ascii="Times New Roman" w:eastAsia="黑体" w:hAnsi="黑体"/>
        </w:rPr>
        <w:t>检验项目汇总表</w:t>
      </w:r>
      <w:r w:rsidRPr="004E4FF8">
        <w:rPr>
          <w:rFonts w:ascii="Times New Roman" w:eastAsia="黑体" w:hAnsi="Times New Roman"/>
        </w:rPr>
        <w:t>)</w:t>
      </w:r>
    </w:p>
    <w:p w:rsidR="00302A9C" w:rsidRPr="004E4FF8" w:rsidRDefault="00025382" w:rsidP="00B87C6C">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5353589" cy="7920000"/>
            <wp:effectExtent l="0" t="0" r="0" b="508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报告数据正文.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53589" cy="7920000"/>
                    </a:xfrm>
                    <a:prstGeom prst="rect">
                      <a:avLst/>
                    </a:prstGeom>
                  </pic:spPr>
                </pic:pic>
              </a:graphicData>
            </a:graphic>
          </wp:inline>
        </w:drawing>
      </w:r>
    </w:p>
    <w:p w:rsidR="008813E7" w:rsidRPr="004E4FF8" w:rsidRDefault="008813E7" w:rsidP="00B87C6C">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C.9 </w:t>
      </w:r>
      <w:r w:rsidRPr="004E4FF8">
        <w:rPr>
          <w:rFonts w:ascii="Times New Roman" w:eastAsia="黑体" w:hAnsi="黑体"/>
        </w:rPr>
        <w:t>常见型式试验报告模版</w:t>
      </w:r>
      <w:r w:rsidRPr="004E4FF8">
        <w:rPr>
          <w:rFonts w:ascii="Times New Roman" w:eastAsia="黑体" w:hAnsi="Times New Roman"/>
        </w:rPr>
        <w:t>(</w:t>
      </w:r>
      <w:r w:rsidRPr="004E4FF8">
        <w:rPr>
          <w:rFonts w:ascii="Times New Roman" w:eastAsia="黑体" w:hAnsi="黑体"/>
        </w:rPr>
        <w:t>试验数据</w:t>
      </w:r>
      <w:r w:rsidRPr="004E4FF8">
        <w:rPr>
          <w:rFonts w:ascii="Times New Roman" w:eastAsia="黑体" w:hAnsi="Times New Roman"/>
        </w:rPr>
        <w:t>)</w:t>
      </w:r>
    </w:p>
    <w:p w:rsidR="00302A9C" w:rsidRPr="004E4FF8" w:rsidRDefault="00302A9C" w:rsidP="008813E7">
      <w:pPr>
        <w:widowControl/>
        <w:rPr>
          <w:rFonts w:ascii="Times New Roman" w:eastAsia="宋体" w:hAnsi="Times New Roman" w:cs="Times New Roman"/>
          <w:szCs w:val="20"/>
        </w:rPr>
      </w:pPr>
      <w:r w:rsidRPr="004E4FF8">
        <w:rPr>
          <w:rFonts w:ascii="Times New Roman" w:hAnsi="Times New Roman" w:cs="Times New Roman"/>
        </w:rPr>
        <w:br w:type="page"/>
      </w:r>
    </w:p>
    <w:p w:rsidR="00B87C6C" w:rsidRPr="004E4FF8" w:rsidRDefault="00302A9C" w:rsidP="00B87C6C">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5453409" cy="7920000"/>
            <wp:effectExtent l="0" t="0" r="0" b="508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测试设备清单.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53409" cy="7920000"/>
                    </a:xfrm>
                    <a:prstGeom prst="rect">
                      <a:avLst/>
                    </a:prstGeom>
                  </pic:spPr>
                </pic:pic>
              </a:graphicData>
            </a:graphic>
          </wp:inline>
        </w:drawing>
      </w:r>
    </w:p>
    <w:p w:rsidR="008813E7" w:rsidRPr="004E4FF8" w:rsidRDefault="008813E7" w:rsidP="00B87C6C">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C.10 </w:t>
      </w:r>
      <w:r w:rsidRPr="004E4FF8">
        <w:rPr>
          <w:rFonts w:ascii="Times New Roman" w:eastAsia="黑体" w:hAnsi="黑体"/>
        </w:rPr>
        <w:t>常见型式试验报告模版</w:t>
      </w:r>
      <w:r w:rsidRPr="004E4FF8">
        <w:rPr>
          <w:rFonts w:ascii="Times New Roman" w:eastAsia="黑体" w:hAnsi="Times New Roman"/>
        </w:rPr>
        <w:t>(</w:t>
      </w:r>
      <w:r w:rsidR="00C87A4E" w:rsidRPr="004E4FF8">
        <w:rPr>
          <w:rFonts w:ascii="Times New Roman" w:eastAsia="黑体" w:hAnsi="黑体"/>
        </w:rPr>
        <w:t>测试</w:t>
      </w:r>
      <w:r w:rsidRPr="004E4FF8">
        <w:rPr>
          <w:rFonts w:ascii="Times New Roman" w:eastAsia="黑体" w:hAnsi="黑体"/>
        </w:rPr>
        <w:t>设备清单</w:t>
      </w:r>
      <w:r w:rsidRPr="004E4FF8">
        <w:rPr>
          <w:rFonts w:ascii="Times New Roman" w:eastAsia="黑体" w:hAnsi="Times New Roman"/>
        </w:rPr>
        <w:t>)</w:t>
      </w:r>
    </w:p>
    <w:p w:rsidR="00025382" w:rsidRPr="004E4FF8" w:rsidRDefault="00025382">
      <w:pPr>
        <w:widowControl/>
        <w:jc w:val="left"/>
        <w:rPr>
          <w:rFonts w:ascii="Times New Roman" w:eastAsia="宋体" w:hAnsi="Times New Roman" w:cs="Times New Roman"/>
          <w:szCs w:val="20"/>
        </w:rPr>
      </w:pPr>
      <w:r w:rsidRPr="004E4FF8">
        <w:rPr>
          <w:rFonts w:ascii="Times New Roman" w:hAnsi="Times New Roman" w:cs="Times New Roman"/>
        </w:rPr>
        <w:br w:type="page"/>
      </w:r>
    </w:p>
    <w:p w:rsidR="00840129" w:rsidRPr="004E4FF8" w:rsidRDefault="00117BFC" w:rsidP="006F7A2B">
      <w:pPr>
        <w:widowControl/>
        <w:jc w:val="center"/>
        <w:outlineLvl w:val="0"/>
        <w:rPr>
          <w:rFonts w:ascii="Times New Roman" w:eastAsia="黑体" w:hAnsi="Times New Roman"/>
        </w:rPr>
      </w:pPr>
      <w:r>
        <w:rPr>
          <w:rFonts w:ascii="Times New Roman" w:eastAsia="黑体" w:hAnsi="黑体" w:cs="Times New Roman" w:hint="eastAsia"/>
        </w:rPr>
        <w:lastRenderedPageBreak/>
        <w:t xml:space="preserve">    </w:t>
      </w:r>
      <w:r w:rsidR="00BE009A" w:rsidRPr="006F7A2B">
        <w:rPr>
          <w:rFonts w:ascii="Times New Roman" w:eastAsia="黑体" w:hAnsi="黑体" w:cs="Times New Roman"/>
        </w:rPr>
        <w:t>附录</w:t>
      </w:r>
      <w:r w:rsidR="00B56CAC" w:rsidRPr="006F7A2B">
        <w:rPr>
          <w:rFonts w:ascii="Times New Roman" w:eastAsia="黑体" w:hAnsi="黑体" w:cs="Times New Roman"/>
        </w:rPr>
        <w:t>D</w:t>
      </w:r>
    </w:p>
    <w:p w:rsidR="00840129" w:rsidRPr="004E4FF8" w:rsidRDefault="00840129" w:rsidP="00BE009A">
      <w:pPr>
        <w:pStyle w:val="a9"/>
        <w:jc w:val="center"/>
        <w:rPr>
          <w:rFonts w:ascii="Times New Roman" w:eastAsia="黑体" w:hAnsi="Times New Roman"/>
        </w:rPr>
      </w:pPr>
      <w:r w:rsidRPr="004E4FF8">
        <w:rPr>
          <w:rFonts w:ascii="Times New Roman" w:eastAsia="黑体" w:hAnsi="Times New Roman"/>
        </w:rPr>
        <w:t>(</w:t>
      </w:r>
      <w:r w:rsidRPr="004E4FF8">
        <w:rPr>
          <w:rFonts w:ascii="Times New Roman" w:eastAsia="黑体" w:hAnsi="黑体"/>
        </w:rPr>
        <w:t>资料性附录</w:t>
      </w:r>
      <w:r w:rsidRPr="004E4FF8">
        <w:rPr>
          <w:rFonts w:ascii="Times New Roman" w:eastAsia="黑体" w:hAnsi="Times New Roman"/>
        </w:rPr>
        <w:t>)</w:t>
      </w:r>
    </w:p>
    <w:p w:rsidR="00FA5C55" w:rsidRDefault="00BE009A" w:rsidP="00BE009A">
      <w:pPr>
        <w:pStyle w:val="a9"/>
        <w:jc w:val="center"/>
        <w:rPr>
          <w:rFonts w:ascii="Times New Roman" w:eastAsia="黑体" w:hAnsi="黑体"/>
        </w:rPr>
      </w:pPr>
      <w:r w:rsidRPr="004E4FF8">
        <w:rPr>
          <w:rFonts w:ascii="Times New Roman" w:eastAsia="黑体" w:hAnsi="黑体"/>
        </w:rPr>
        <w:t>常见周期性符合报告模版</w:t>
      </w:r>
    </w:p>
    <w:p w:rsidR="00AC0EEB" w:rsidRPr="004E4FF8" w:rsidRDefault="00AC0EEB" w:rsidP="00BE009A">
      <w:pPr>
        <w:pStyle w:val="a9"/>
        <w:jc w:val="center"/>
        <w:rPr>
          <w:rFonts w:ascii="Times New Roman" w:eastAsia="黑体" w:hAnsi="Times New Roman"/>
        </w:rPr>
      </w:pPr>
    </w:p>
    <w:p w:rsidR="00A2752F" w:rsidRPr="004E4FF8" w:rsidRDefault="00E55EC4" w:rsidP="00B87C6C">
      <w:pPr>
        <w:pStyle w:val="a9"/>
        <w:ind w:firstLine="0"/>
        <w:jc w:val="center"/>
        <w:rPr>
          <w:rFonts w:ascii="Times New Roman" w:hAnsi="Times New Roman"/>
        </w:rPr>
      </w:pPr>
      <w:r w:rsidRPr="004E4FF8">
        <w:rPr>
          <w:rFonts w:ascii="Times New Roman" w:hAnsi="Times New Roman"/>
          <w:noProof/>
        </w:rPr>
        <w:drawing>
          <wp:inline distT="0" distB="0" distL="0" distR="0">
            <wp:extent cx="5001371" cy="7489233"/>
            <wp:effectExtent l="19050" t="0" r="8779"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面.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02354" cy="7490704"/>
                    </a:xfrm>
                    <a:prstGeom prst="rect">
                      <a:avLst/>
                    </a:prstGeom>
                  </pic:spPr>
                </pic:pic>
              </a:graphicData>
            </a:graphic>
          </wp:inline>
        </w:drawing>
      </w:r>
    </w:p>
    <w:p w:rsidR="00FE144F" w:rsidRPr="004E4FF8" w:rsidRDefault="00FE144F" w:rsidP="00B87C6C">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D.1 </w:t>
      </w:r>
      <w:r w:rsidRPr="004E4FF8">
        <w:rPr>
          <w:rFonts w:ascii="Times New Roman" w:eastAsia="黑体" w:hAnsi="黑体"/>
        </w:rPr>
        <w:t>常见周期性符合报告模版</w:t>
      </w:r>
      <w:r w:rsidRPr="004E4FF8">
        <w:rPr>
          <w:rFonts w:ascii="Times New Roman" w:eastAsia="黑体" w:hAnsi="Times New Roman"/>
        </w:rPr>
        <w:t>(</w:t>
      </w:r>
      <w:r w:rsidRPr="004E4FF8">
        <w:rPr>
          <w:rFonts w:ascii="Times New Roman" w:eastAsia="黑体" w:hAnsi="黑体"/>
        </w:rPr>
        <w:t>封面</w:t>
      </w:r>
      <w:r w:rsidRPr="004E4FF8">
        <w:rPr>
          <w:rFonts w:ascii="Times New Roman" w:eastAsia="黑体" w:hAnsi="Times New Roman"/>
        </w:rPr>
        <w:t>)</w:t>
      </w:r>
    </w:p>
    <w:p w:rsidR="00A2752F" w:rsidRPr="004E4FF8" w:rsidRDefault="00E55EC4" w:rsidP="00B87C6C">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5392925" cy="7920000"/>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签字页.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2925" cy="7920000"/>
                    </a:xfrm>
                    <a:prstGeom prst="rect">
                      <a:avLst/>
                    </a:prstGeom>
                  </pic:spPr>
                </pic:pic>
              </a:graphicData>
            </a:graphic>
          </wp:inline>
        </w:drawing>
      </w:r>
    </w:p>
    <w:p w:rsidR="00603E08" w:rsidRPr="004E4FF8" w:rsidRDefault="00603E08" w:rsidP="00B87C6C">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D.2 </w:t>
      </w:r>
      <w:r w:rsidRPr="004E4FF8">
        <w:rPr>
          <w:rFonts w:ascii="Times New Roman" w:eastAsia="黑体" w:hAnsi="黑体"/>
        </w:rPr>
        <w:t>常见周期性符合报告模版</w:t>
      </w:r>
      <w:r w:rsidRPr="004E4FF8">
        <w:rPr>
          <w:rFonts w:ascii="Times New Roman" w:eastAsia="黑体" w:hAnsi="Times New Roman"/>
        </w:rPr>
        <w:t>(</w:t>
      </w:r>
      <w:r w:rsidRPr="004E4FF8">
        <w:rPr>
          <w:rFonts w:ascii="Times New Roman" w:eastAsia="黑体" w:hAnsi="黑体"/>
        </w:rPr>
        <w:t>签字页</w:t>
      </w:r>
      <w:r w:rsidRPr="004E4FF8">
        <w:rPr>
          <w:rFonts w:ascii="Times New Roman" w:eastAsia="黑体" w:hAnsi="Times New Roman"/>
        </w:rPr>
        <w:t>)</w:t>
      </w:r>
    </w:p>
    <w:p w:rsidR="00B87C6C" w:rsidRPr="004E4FF8" w:rsidRDefault="00791D60" w:rsidP="00B87C6C">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5426667" cy="7920000"/>
            <wp:effectExtent l="0" t="0" r="3175" b="508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产品描述-通用.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26667" cy="7920000"/>
                    </a:xfrm>
                    <a:prstGeom prst="rect">
                      <a:avLst/>
                    </a:prstGeom>
                  </pic:spPr>
                </pic:pic>
              </a:graphicData>
            </a:graphic>
          </wp:inline>
        </w:drawing>
      </w:r>
    </w:p>
    <w:p w:rsidR="00603E08" w:rsidRPr="004E4FF8" w:rsidRDefault="00603E08" w:rsidP="00B87C6C">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D.3 </w:t>
      </w:r>
      <w:r w:rsidRPr="004E4FF8">
        <w:rPr>
          <w:rFonts w:ascii="Times New Roman" w:eastAsia="黑体" w:hAnsi="黑体"/>
        </w:rPr>
        <w:t>常见周期性符合报告模版</w:t>
      </w:r>
      <w:r w:rsidRPr="004E4FF8">
        <w:rPr>
          <w:rFonts w:ascii="Times New Roman" w:eastAsia="黑体" w:hAnsi="Times New Roman"/>
        </w:rPr>
        <w:t>(</w:t>
      </w:r>
      <w:r w:rsidRPr="004E4FF8">
        <w:rPr>
          <w:rFonts w:ascii="Times New Roman" w:eastAsia="黑体" w:hAnsi="黑体"/>
        </w:rPr>
        <w:t>产品描述</w:t>
      </w:r>
      <w:r w:rsidRPr="004E4FF8">
        <w:rPr>
          <w:rFonts w:ascii="Times New Roman" w:eastAsia="黑体" w:hAnsi="Times New Roman"/>
        </w:rPr>
        <w:t>)</w:t>
      </w:r>
    </w:p>
    <w:p w:rsidR="00B87C6C" w:rsidRPr="004E4FF8" w:rsidRDefault="00B87C6C" w:rsidP="00B87C6C">
      <w:pPr>
        <w:pStyle w:val="a9"/>
        <w:ind w:firstLine="0"/>
        <w:jc w:val="center"/>
        <w:rPr>
          <w:rFonts w:ascii="Times New Roman" w:hAnsi="Times New Roman"/>
        </w:rPr>
      </w:pPr>
    </w:p>
    <w:p w:rsidR="00B87C6C" w:rsidRPr="004E4FF8" w:rsidRDefault="00B87C6C" w:rsidP="00B87C6C">
      <w:pPr>
        <w:pStyle w:val="a9"/>
        <w:ind w:firstLine="0"/>
        <w:jc w:val="center"/>
        <w:rPr>
          <w:rFonts w:ascii="Times New Roman" w:hAnsi="Times New Roman"/>
        </w:rPr>
      </w:pPr>
    </w:p>
    <w:p w:rsidR="00B87C6C" w:rsidRPr="004E4FF8" w:rsidRDefault="00791D60" w:rsidP="00B87C6C">
      <w:pPr>
        <w:pStyle w:val="a9"/>
        <w:ind w:firstLine="0"/>
        <w:jc w:val="center"/>
        <w:rPr>
          <w:rFonts w:ascii="Times New Roman" w:hAnsi="Times New Roman"/>
        </w:rPr>
      </w:pPr>
      <w:r w:rsidRPr="004E4FF8">
        <w:rPr>
          <w:rFonts w:ascii="Times New Roman" w:hAnsi="Times New Roman"/>
          <w:noProof/>
        </w:rPr>
        <w:drawing>
          <wp:inline distT="0" distB="0" distL="0" distR="0">
            <wp:extent cx="5322532" cy="7920000"/>
            <wp:effectExtent l="0" t="0" r="0" b="508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检验项目汇总.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22532" cy="7920000"/>
                    </a:xfrm>
                    <a:prstGeom prst="rect">
                      <a:avLst/>
                    </a:prstGeom>
                  </pic:spPr>
                </pic:pic>
              </a:graphicData>
            </a:graphic>
          </wp:inline>
        </w:drawing>
      </w:r>
    </w:p>
    <w:p w:rsidR="00603E08" w:rsidRPr="004E4FF8" w:rsidRDefault="00603E08" w:rsidP="00B87C6C">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D.4 </w:t>
      </w:r>
      <w:r w:rsidRPr="004E4FF8">
        <w:rPr>
          <w:rFonts w:ascii="Times New Roman" w:eastAsia="黑体" w:hAnsi="黑体"/>
        </w:rPr>
        <w:t>常见周期性符合报告模版</w:t>
      </w:r>
      <w:r w:rsidRPr="004E4FF8">
        <w:rPr>
          <w:rFonts w:ascii="Times New Roman" w:eastAsia="黑体" w:hAnsi="Times New Roman"/>
        </w:rPr>
        <w:t>(</w:t>
      </w:r>
      <w:r w:rsidRPr="004E4FF8">
        <w:rPr>
          <w:rFonts w:ascii="Times New Roman" w:eastAsia="黑体" w:hAnsi="黑体"/>
        </w:rPr>
        <w:t>检验项目汇总表</w:t>
      </w:r>
      <w:r w:rsidRPr="004E4FF8">
        <w:rPr>
          <w:rFonts w:ascii="Times New Roman" w:eastAsia="黑体" w:hAnsi="Times New Roman"/>
        </w:rPr>
        <w:t>)</w:t>
      </w:r>
    </w:p>
    <w:p w:rsidR="00444DAD" w:rsidRPr="004E4FF8" w:rsidRDefault="00791D60" w:rsidP="00B87C6C">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5353589" cy="7920000"/>
            <wp:effectExtent l="0" t="0" r="0" b="508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报告数据正文.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53589" cy="7920000"/>
                    </a:xfrm>
                    <a:prstGeom prst="rect">
                      <a:avLst/>
                    </a:prstGeom>
                  </pic:spPr>
                </pic:pic>
              </a:graphicData>
            </a:graphic>
          </wp:inline>
        </w:drawing>
      </w:r>
    </w:p>
    <w:p w:rsidR="00631E82" w:rsidRPr="004E4FF8" w:rsidRDefault="00631E82" w:rsidP="00B87C6C">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D.5 </w:t>
      </w:r>
      <w:r w:rsidRPr="004E4FF8">
        <w:rPr>
          <w:rFonts w:ascii="Times New Roman" w:eastAsia="黑体" w:hAnsi="黑体"/>
        </w:rPr>
        <w:t>常见周期性符合报告模版</w:t>
      </w:r>
      <w:r w:rsidRPr="004E4FF8">
        <w:rPr>
          <w:rFonts w:ascii="Times New Roman" w:eastAsia="黑体" w:hAnsi="Times New Roman"/>
        </w:rPr>
        <w:t>(</w:t>
      </w:r>
      <w:r w:rsidRPr="004E4FF8">
        <w:rPr>
          <w:rFonts w:ascii="Times New Roman" w:eastAsia="黑体" w:hAnsi="黑体"/>
        </w:rPr>
        <w:t>试验数据</w:t>
      </w:r>
      <w:r w:rsidRPr="004E4FF8">
        <w:rPr>
          <w:rFonts w:ascii="Times New Roman" w:eastAsia="黑体" w:hAnsi="Times New Roman"/>
        </w:rPr>
        <w:t>)</w:t>
      </w:r>
    </w:p>
    <w:p w:rsidR="00444DAD" w:rsidRPr="004E4FF8" w:rsidRDefault="00444DAD">
      <w:pPr>
        <w:widowControl/>
        <w:jc w:val="left"/>
        <w:rPr>
          <w:rFonts w:ascii="Times New Roman" w:eastAsia="宋体" w:hAnsi="Times New Roman" w:cs="Times New Roman"/>
          <w:szCs w:val="20"/>
        </w:rPr>
      </w:pPr>
      <w:r w:rsidRPr="004E4FF8">
        <w:rPr>
          <w:rFonts w:ascii="Times New Roman" w:hAnsi="Times New Roman" w:cs="Times New Roman"/>
        </w:rPr>
        <w:br w:type="page"/>
      </w:r>
    </w:p>
    <w:p w:rsidR="00BE009A" w:rsidRPr="004E4FF8" w:rsidRDefault="00444DAD" w:rsidP="00B87C6C">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5453409" cy="7920000"/>
            <wp:effectExtent l="0" t="0" r="0" b="508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测试设备清单.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53409" cy="7920000"/>
                    </a:xfrm>
                    <a:prstGeom prst="rect">
                      <a:avLst/>
                    </a:prstGeom>
                  </pic:spPr>
                </pic:pic>
              </a:graphicData>
            </a:graphic>
          </wp:inline>
        </w:drawing>
      </w:r>
    </w:p>
    <w:p w:rsidR="00631E82" w:rsidRPr="004E4FF8" w:rsidRDefault="00631E82" w:rsidP="00B87C6C">
      <w:pPr>
        <w:pStyle w:val="a9"/>
        <w:ind w:firstLine="0"/>
        <w:jc w:val="center"/>
        <w:rPr>
          <w:rFonts w:ascii="Times New Roman" w:hAnsi="Times New Roman"/>
          <w:b/>
        </w:rPr>
      </w:pPr>
      <w:r w:rsidRPr="004E4FF8">
        <w:rPr>
          <w:rFonts w:ascii="Times New Roman" w:eastAsia="黑体" w:hAnsi="黑体"/>
        </w:rPr>
        <w:t>图</w:t>
      </w:r>
      <w:r w:rsidRPr="004E4FF8">
        <w:rPr>
          <w:rFonts w:ascii="Times New Roman" w:eastAsia="黑体" w:hAnsi="Times New Roman"/>
        </w:rPr>
        <w:t xml:space="preserve">D.6 </w:t>
      </w:r>
      <w:r w:rsidRPr="004E4FF8">
        <w:rPr>
          <w:rFonts w:ascii="Times New Roman" w:eastAsia="黑体" w:hAnsi="黑体"/>
        </w:rPr>
        <w:t>常见周期性符合报告模版</w:t>
      </w:r>
      <w:r w:rsidRPr="004E4FF8">
        <w:rPr>
          <w:rFonts w:ascii="Times New Roman" w:eastAsia="黑体" w:hAnsi="Times New Roman"/>
        </w:rPr>
        <w:t>(</w:t>
      </w:r>
      <w:r w:rsidRPr="004E4FF8">
        <w:rPr>
          <w:rFonts w:ascii="Times New Roman" w:eastAsia="黑体" w:hAnsi="黑体"/>
        </w:rPr>
        <w:t>测试设备清单</w:t>
      </w:r>
      <w:r w:rsidRPr="004E4FF8">
        <w:rPr>
          <w:rFonts w:ascii="Times New Roman" w:eastAsia="黑体" w:hAnsi="Times New Roman"/>
        </w:rPr>
        <w:t>)</w:t>
      </w:r>
    </w:p>
    <w:p w:rsidR="00791D60" w:rsidRPr="004E4FF8" w:rsidRDefault="00791D60">
      <w:pPr>
        <w:widowControl/>
        <w:jc w:val="left"/>
        <w:rPr>
          <w:rFonts w:ascii="Times New Roman" w:eastAsia="宋体" w:hAnsi="Times New Roman" w:cs="Times New Roman"/>
          <w:szCs w:val="20"/>
        </w:rPr>
      </w:pPr>
      <w:r w:rsidRPr="004E4FF8">
        <w:rPr>
          <w:rFonts w:ascii="Times New Roman" w:hAnsi="Times New Roman" w:cs="Times New Roman"/>
        </w:rPr>
        <w:br w:type="page"/>
      </w:r>
    </w:p>
    <w:p w:rsidR="00840129" w:rsidRPr="004E4FF8" w:rsidRDefault="00117BFC" w:rsidP="006F7A2B">
      <w:pPr>
        <w:widowControl/>
        <w:jc w:val="center"/>
        <w:outlineLvl w:val="0"/>
        <w:rPr>
          <w:rFonts w:ascii="Times New Roman" w:eastAsia="黑体" w:hAnsi="Times New Roman"/>
        </w:rPr>
      </w:pPr>
      <w:r>
        <w:rPr>
          <w:rFonts w:ascii="Times New Roman" w:eastAsia="黑体" w:hAnsi="黑体" w:cs="Times New Roman" w:hint="eastAsia"/>
        </w:rPr>
        <w:lastRenderedPageBreak/>
        <w:t xml:space="preserve">    </w:t>
      </w:r>
      <w:r w:rsidR="00BE009A" w:rsidRPr="006F7A2B">
        <w:rPr>
          <w:rFonts w:ascii="Times New Roman" w:eastAsia="黑体" w:hAnsi="黑体" w:cs="Times New Roman"/>
        </w:rPr>
        <w:t>附录</w:t>
      </w:r>
      <w:r w:rsidR="00B56CAC" w:rsidRPr="006F7A2B">
        <w:rPr>
          <w:rFonts w:ascii="Times New Roman" w:eastAsia="黑体" w:hAnsi="黑体" w:cs="Times New Roman"/>
        </w:rPr>
        <w:t>E</w:t>
      </w:r>
    </w:p>
    <w:p w:rsidR="00840129" w:rsidRPr="004E4FF8" w:rsidRDefault="00840129" w:rsidP="00BE009A">
      <w:pPr>
        <w:pStyle w:val="a9"/>
        <w:jc w:val="center"/>
        <w:rPr>
          <w:rFonts w:ascii="Times New Roman" w:eastAsia="黑体" w:hAnsi="Times New Roman"/>
        </w:rPr>
      </w:pPr>
      <w:r w:rsidRPr="004E4FF8">
        <w:rPr>
          <w:rFonts w:ascii="Times New Roman" w:eastAsia="黑体" w:hAnsi="Times New Roman"/>
        </w:rPr>
        <w:t>(</w:t>
      </w:r>
      <w:r w:rsidRPr="004E4FF8">
        <w:rPr>
          <w:rFonts w:ascii="Times New Roman" w:eastAsia="黑体" w:hAnsi="黑体"/>
        </w:rPr>
        <w:t>资料性附录</w:t>
      </w:r>
      <w:r w:rsidRPr="004E4FF8">
        <w:rPr>
          <w:rFonts w:ascii="Times New Roman" w:eastAsia="黑体" w:hAnsi="Times New Roman"/>
        </w:rPr>
        <w:t>)</w:t>
      </w:r>
    </w:p>
    <w:p w:rsidR="00BE009A" w:rsidRDefault="00BE009A" w:rsidP="00BE009A">
      <w:pPr>
        <w:pStyle w:val="a9"/>
        <w:jc w:val="center"/>
        <w:rPr>
          <w:rFonts w:ascii="Times New Roman" w:eastAsia="黑体" w:hAnsi="黑体"/>
        </w:rPr>
      </w:pPr>
      <w:r w:rsidRPr="004E4FF8">
        <w:rPr>
          <w:rFonts w:ascii="Times New Roman" w:eastAsia="黑体" w:hAnsi="黑体"/>
        </w:rPr>
        <w:t>常见标准换版补差报告模版</w:t>
      </w:r>
    </w:p>
    <w:p w:rsidR="00AC0EEB" w:rsidRPr="004E4FF8" w:rsidRDefault="00AC0EEB" w:rsidP="00BE009A">
      <w:pPr>
        <w:pStyle w:val="a9"/>
        <w:jc w:val="center"/>
        <w:rPr>
          <w:rFonts w:ascii="Times New Roman" w:eastAsia="黑体" w:hAnsi="Times New Roman"/>
        </w:rPr>
      </w:pPr>
    </w:p>
    <w:p w:rsidR="00BE009A" w:rsidRPr="004E4FF8" w:rsidRDefault="00C6498A" w:rsidP="00B87C6C">
      <w:pPr>
        <w:pStyle w:val="a9"/>
        <w:ind w:firstLine="0"/>
        <w:jc w:val="center"/>
        <w:rPr>
          <w:rFonts w:ascii="Times New Roman" w:hAnsi="Times New Roman"/>
        </w:rPr>
      </w:pPr>
      <w:bookmarkStart w:id="221" w:name="OLE_LINK72"/>
      <w:r w:rsidRPr="004E4FF8">
        <w:rPr>
          <w:rFonts w:ascii="Times New Roman" w:hAnsi="Times New Roman"/>
          <w:noProof/>
        </w:rPr>
        <w:drawing>
          <wp:inline distT="0" distB="0" distL="0" distR="0">
            <wp:extent cx="5168722" cy="7482177"/>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面.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69737" cy="7483647"/>
                    </a:xfrm>
                    <a:prstGeom prst="rect">
                      <a:avLst/>
                    </a:prstGeom>
                  </pic:spPr>
                </pic:pic>
              </a:graphicData>
            </a:graphic>
          </wp:inline>
        </w:drawing>
      </w:r>
    </w:p>
    <w:p w:rsidR="00412AC7" w:rsidRPr="004E4FF8" w:rsidRDefault="00412AC7" w:rsidP="00B87C6C">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E.1 </w:t>
      </w:r>
      <w:r w:rsidRPr="004E4FF8">
        <w:rPr>
          <w:rFonts w:ascii="Times New Roman" w:eastAsia="黑体" w:hAnsi="黑体"/>
        </w:rPr>
        <w:t>常见标准换版补差报告模版</w:t>
      </w:r>
      <w:r w:rsidRPr="004E4FF8">
        <w:rPr>
          <w:rFonts w:ascii="Times New Roman" w:eastAsia="黑体" w:hAnsi="Times New Roman"/>
        </w:rPr>
        <w:t>(</w:t>
      </w:r>
      <w:r w:rsidRPr="004E4FF8">
        <w:rPr>
          <w:rFonts w:ascii="Times New Roman" w:eastAsia="黑体" w:hAnsi="黑体"/>
        </w:rPr>
        <w:t>封面</w:t>
      </w:r>
      <w:r w:rsidRPr="004E4FF8">
        <w:rPr>
          <w:rFonts w:ascii="Times New Roman" w:eastAsia="黑体" w:hAnsi="Times New Roman"/>
        </w:rPr>
        <w:t>)</w:t>
      </w:r>
    </w:p>
    <w:p w:rsidR="00B87C6C" w:rsidRPr="004E4FF8" w:rsidRDefault="00C6498A" w:rsidP="00B87C6C">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5552165" cy="7920000"/>
            <wp:effectExtent l="0" t="0" r="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签字页.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52165" cy="7920000"/>
                    </a:xfrm>
                    <a:prstGeom prst="rect">
                      <a:avLst/>
                    </a:prstGeom>
                  </pic:spPr>
                </pic:pic>
              </a:graphicData>
            </a:graphic>
          </wp:inline>
        </w:drawing>
      </w:r>
    </w:p>
    <w:p w:rsidR="002D2492" w:rsidRPr="004E4FF8" w:rsidRDefault="002D2492" w:rsidP="00B87C6C">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E.2 </w:t>
      </w:r>
      <w:r w:rsidRPr="004E4FF8">
        <w:rPr>
          <w:rFonts w:ascii="Times New Roman" w:eastAsia="黑体" w:hAnsi="黑体"/>
        </w:rPr>
        <w:t>常见标准换版补差报告模版</w:t>
      </w:r>
      <w:r w:rsidRPr="004E4FF8">
        <w:rPr>
          <w:rFonts w:ascii="Times New Roman" w:eastAsia="黑体" w:hAnsi="Times New Roman"/>
        </w:rPr>
        <w:t>(</w:t>
      </w:r>
      <w:r w:rsidRPr="004E4FF8">
        <w:rPr>
          <w:rFonts w:ascii="Times New Roman" w:eastAsia="黑体" w:hAnsi="黑体"/>
        </w:rPr>
        <w:t>签字页</w:t>
      </w:r>
      <w:r w:rsidRPr="004E4FF8">
        <w:rPr>
          <w:rFonts w:ascii="Times New Roman" w:eastAsia="黑体" w:hAnsi="Times New Roman"/>
        </w:rPr>
        <w:t>)</w:t>
      </w:r>
    </w:p>
    <w:p w:rsidR="00B87C6C" w:rsidRPr="004E4FF8" w:rsidRDefault="00444DAD" w:rsidP="00B87C6C">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5638800" cy="82296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产品描述-通用.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38800" cy="8229600"/>
                    </a:xfrm>
                    <a:prstGeom prst="rect">
                      <a:avLst/>
                    </a:prstGeom>
                  </pic:spPr>
                </pic:pic>
              </a:graphicData>
            </a:graphic>
          </wp:inline>
        </w:drawing>
      </w:r>
    </w:p>
    <w:p w:rsidR="00AC70DC" w:rsidRPr="004E4FF8" w:rsidRDefault="00AC70DC" w:rsidP="00B87C6C">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E.3 </w:t>
      </w:r>
      <w:r w:rsidRPr="004E4FF8">
        <w:rPr>
          <w:rFonts w:ascii="Times New Roman" w:eastAsia="黑体" w:hAnsi="黑体"/>
        </w:rPr>
        <w:t>常见标准换版补差报告模版</w:t>
      </w:r>
      <w:r w:rsidRPr="004E4FF8">
        <w:rPr>
          <w:rFonts w:ascii="Times New Roman" w:eastAsia="黑体" w:hAnsi="Times New Roman"/>
        </w:rPr>
        <w:t>(</w:t>
      </w:r>
      <w:r w:rsidRPr="004E4FF8">
        <w:rPr>
          <w:rFonts w:ascii="Times New Roman" w:eastAsia="黑体" w:hAnsi="黑体"/>
        </w:rPr>
        <w:t>产品描述</w:t>
      </w:r>
      <w:r w:rsidRPr="004E4FF8">
        <w:rPr>
          <w:rFonts w:ascii="Times New Roman" w:eastAsia="黑体" w:hAnsi="Times New Roman"/>
        </w:rPr>
        <w:t>)</w:t>
      </w:r>
    </w:p>
    <w:p w:rsidR="00663AFA" w:rsidRPr="004E4FF8" w:rsidRDefault="00444DAD" w:rsidP="00B87C6C">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5460822" cy="7920000"/>
            <wp:effectExtent l="0" t="0" r="6985" b="508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检验项目汇总表.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60822" cy="7920000"/>
                    </a:xfrm>
                    <a:prstGeom prst="rect">
                      <a:avLst/>
                    </a:prstGeom>
                  </pic:spPr>
                </pic:pic>
              </a:graphicData>
            </a:graphic>
          </wp:inline>
        </w:drawing>
      </w:r>
    </w:p>
    <w:p w:rsidR="00AC70DC" w:rsidRPr="004E4FF8" w:rsidRDefault="00AC70DC" w:rsidP="00B87C6C">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E.4 </w:t>
      </w:r>
      <w:r w:rsidRPr="004E4FF8">
        <w:rPr>
          <w:rFonts w:ascii="Times New Roman" w:eastAsia="黑体" w:hAnsi="黑体"/>
        </w:rPr>
        <w:t>常见标准换版补差报告模版</w:t>
      </w:r>
      <w:r w:rsidRPr="004E4FF8">
        <w:rPr>
          <w:rFonts w:ascii="Times New Roman" w:eastAsia="黑体" w:hAnsi="Times New Roman"/>
        </w:rPr>
        <w:t>(</w:t>
      </w:r>
      <w:r w:rsidRPr="004E4FF8">
        <w:rPr>
          <w:rFonts w:ascii="Times New Roman" w:eastAsia="黑体" w:hAnsi="黑体"/>
        </w:rPr>
        <w:t>检验项目汇总表</w:t>
      </w:r>
      <w:r w:rsidRPr="004E4FF8">
        <w:rPr>
          <w:rFonts w:ascii="Times New Roman" w:eastAsia="黑体" w:hAnsi="Times New Roman"/>
        </w:rPr>
        <w:t>)</w:t>
      </w:r>
    </w:p>
    <w:p w:rsidR="00663AFA" w:rsidRPr="004E4FF8" w:rsidRDefault="00663AFA" w:rsidP="00B87C6C">
      <w:pPr>
        <w:pStyle w:val="a9"/>
        <w:ind w:firstLine="0"/>
        <w:jc w:val="center"/>
        <w:rPr>
          <w:rFonts w:ascii="Times New Roman" w:hAnsi="Times New Roman"/>
        </w:rPr>
      </w:pPr>
    </w:p>
    <w:p w:rsidR="00444DAD" w:rsidRPr="004E4FF8" w:rsidRDefault="00444DAD" w:rsidP="00B87C6C">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5353589" cy="7920000"/>
            <wp:effectExtent l="0" t="0" r="0" b="508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报告数据正文.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53589" cy="7920000"/>
                    </a:xfrm>
                    <a:prstGeom prst="rect">
                      <a:avLst/>
                    </a:prstGeom>
                  </pic:spPr>
                </pic:pic>
              </a:graphicData>
            </a:graphic>
          </wp:inline>
        </w:drawing>
      </w:r>
    </w:p>
    <w:p w:rsidR="00AC70DC" w:rsidRPr="004E4FF8" w:rsidRDefault="00AC70DC" w:rsidP="00B87C6C">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E.5 </w:t>
      </w:r>
      <w:r w:rsidRPr="004E4FF8">
        <w:rPr>
          <w:rFonts w:ascii="Times New Roman" w:eastAsia="黑体" w:hAnsi="黑体"/>
        </w:rPr>
        <w:t>常见标准换版补差报告模版</w:t>
      </w:r>
      <w:r w:rsidRPr="004E4FF8">
        <w:rPr>
          <w:rFonts w:ascii="Times New Roman" w:eastAsia="黑体" w:hAnsi="Times New Roman"/>
        </w:rPr>
        <w:t>(</w:t>
      </w:r>
      <w:r w:rsidRPr="004E4FF8">
        <w:rPr>
          <w:rFonts w:ascii="Times New Roman" w:eastAsia="黑体" w:hAnsi="黑体"/>
        </w:rPr>
        <w:t>试验数据</w:t>
      </w:r>
      <w:r w:rsidRPr="004E4FF8">
        <w:rPr>
          <w:rFonts w:ascii="Times New Roman" w:eastAsia="黑体" w:hAnsi="Times New Roman"/>
        </w:rPr>
        <w:t>)</w:t>
      </w:r>
    </w:p>
    <w:p w:rsidR="00444DAD" w:rsidRPr="004E4FF8" w:rsidRDefault="00444DAD">
      <w:pPr>
        <w:widowControl/>
        <w:jc w:val="left"/>
        <w:rPr>
          <w:rFonts w:ascii="Times New Roman" w:eastAsia="宋体" w:hAnsi="Times New Roman" w:cs="Times New Roman"/>
          <w:szCs w:val="20"/>
        </w:rPr>
      </w:pPr>
      <w:r w:rsidRPr="004E4FF8">
        <w:rPr>
          <w:rFonts w:ascii="Times New Roman" w:hAnsi="Times New Roman" w:cs="Times New Roman"/>
        </w:rPr>
        <w:br w:type="page"/>
      </w:r>
    </w:p>
    <w:p w:rsidR="00663AFA" w:rsidRPr="004E4FF8" w:rsidRDefault="00444DAD" w:rsidP="00B87C6C">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5453409" cy="7920000"/>
            <wp:effectExtent l="0" t="0" r="0" b="508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测试设备清单.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53409" cy="7920000"/>
                    </a:xfrm>
                    <a:prstGeom prst="rect">
                      <a:avLst/>
                    </a:prstGeom>
                  </pic:spPr>
                </pic:pic>
              </a:graphicData>
            </a:graphic>
          </wp:inline>
        </w:drawing>
      </w:r>
    </w:p>
    <w:p w:rsidR="00AC70DC" w:rsidRPr="004E4FF8" w:rsidRDefault="00AC70DC" w:rsidP="00B87C6C">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E.6 </w:t>
      </w:r>
      <w:r w:rsidRPr="004E4FF8">
        <w:rPr>
          <w:rFonts w:ascii="Times New Roman" w:eastAsia="黑体" w:hAnsi="黑体"/>
        </w:rPr>
        <w:t>常见标准换版补差报告模版</w:t>
      </w:r>
      <w:r w:rsidRPr="004E4FF8">
        <w:rPr>
          <w:rFonts w:ascii="Times New Roman" w:eastAsia="黑体" w:hAnsi="Times New Roman"/>
        </w:rPr>
        <w:t>(</w:t>
      </w:r>
      <w:r w:rsidRPr="004E4FF8">
        <w:rPr>
          <w:rFonts w:ascii="Times New Roman" w:eastAsia="黑体" w:hAnsi="黑体"/>
        </w:rPr>
        <w:t>测试设备清单</w:t>
      </w:r>
      <w:r w:rsidRPr="004E4FF8">
        <w:rPr>
          <w:rFonts w:ascii="Times New Roman" w:eastAsia="黑体" w:hAnsi="Times New Roman"/>
        </w:rPr>
        <w:t>)</w:t>
      </w:r>
    </w:p>
    <w:p w:rsidR="00444DAD" w:rsidRPr="004E4FF8" w:rsidRDefault="00444DAD">
      <w:pPr>
        <w:widowControl/>
        <w:jc w:val="left"/>
        <w:rPr>
          <w:rFonts w:ascii="Times New Roman" w:eastAsia="宋体" w:hAnsi="Times New Roman" w:cs="Times New Roman"/>
          <w:szCs w:val="20"/>
        </w:rPr>
      </w:pPr>
      <w:bookmarkStart w:id="222" w:name="OLE_LINK27"/>
      <w:bookmarkStart w:id="223" w:name="OLE_LINK28"/>
      <w:bookmarkStart w:id="224" w:name="OLE_LINK29"/>
      <w:bookmarkEnd w:id="221"/>
      <w:r w:rsidRPr="004E4FF8">
        <w:rPr>
          <w:rFonts w:ascii="Times New Roman" w:hAnsi="Times New Roman" w:cs="Times New Roman"/>
        </w:rPr>
        <w:br w:type="page"/>
      </w:r>
    </w:p>
    <w:p w:rsidR="0045634D" w:rsidRPr="006F7A2B" w:rsidRDefault="004A4F41" w:rsidP="006F7A2B">
      <w:pPr>
        <w:widowControl/>
        <w:jc w:val="center"/>
        <w:outlineLvl w:val="0"/>
        <w:rPr>
          <w:rFonts w:ascii="Times New Roman" w:eastAsia="黑体" w:hAnsi="黑体" w:cs="Times New Roman"/>
        </w:rPr>
      </w:pPr>
      <w:r w:rsidRPr="006F7A2B">
        <w:rPr>
          <w:rFonts w:ascii="Times New Roman" w:eastAsia="黑体" w:hAnsi="黑体" w:cs="Times New Roman"/>
        </w:rPr>
        <w:lastRenderedPageBreak/>
        <w:t>附录</w:t>
      </w:r>
      <w:r w:rsidRPr="006F7A2B">
        <w:rPr>
          <w:rFonts w:ascii="Times New Roman" w:eastAsia="黑体" w:hAnsi="黑体" w:cs="Times New Roman"/>
        </w:rPr>
        <w:t>F</w:t>
      </w:r>
    </w:p>
    <w:p w:rsidR="0045634D" w:rsidRPr="004E4FF8" w:rsidRDefault="0045634D" w:rsidP="004A4F41">
      <w:pPr>
        <w:widowControl/>
        <w:tabs>
          <w:tab w:val="center" w:pos="4201"/>
          <w:tab w:val="right" w:leader="dot" w:pos="9298"/>
        </w:tabs>
        <w:suppressAutoHyphens/>
        <w:jc w:val="center"/>
        <w:rPr>
          <w:rFonts w:ascii="Times New Roman" w:eastAsia="黑体" w:hAnsi="Times New Roman" w:cs="Times New Roman"/>
          <w:szCs w:val="20"/>
        </w:rPr>
      </w:pPr>
      <w:r w:rsidRPr="004E4FF8">
        <w:rPr>
          <w:rFonts w:ascii="Times New Roman" w:eastAsia="黑体" w:hAnsi="Times New Roman" w:cs="Times New Roman"/>
        </w:rPr>
        <w:t>(</w:t>
      </w:r>
      <w:r w:rsidRPr="004E4FF8">
        <w:rPr>
          <w:rFonts w:ascii="Times New Roman" w:eastAsia="黑体" w:hAnsi="黑体" w:cs="Times New Roman"/>
        </w:rPr>
        <w:t>资料性附录</w:t>
      </w:r>
      <w:r w:rsidRPr="004E4FF8">
        <w:rPr>
          <w:rFonts w:ascii="Times New Roman" w:eastAsia="黑体" w:hAnsi="Times New Roman" w:cs="Times New Roman"/>
        </w:rPr>
        <w:t>)</w:t>
      </w:r>
    </w:p>
    <w:p w:rsidR="004A4F41" w:rsidRDefault="004A4F41" w:rsidP="004A4F41">
      <w:pPr>
        <w:widowControl/>
        <w:tabs>
          <w:tab w:val="center" w:pos="4201"/>
          <w:tab w:val="right" w:leader="dot" w:pos="9298"/>
        </w:tabs>
        <w:suppressAutoHyphens/>
        <w:jc w:val="center"/>
        <w:rPr>
          <w:rFonts w:ascii="Times New Roman" w:eastAsia="黑体" w:hAnsi="黑体" w:cs="Times New Roman"/>
          <w:szCs w:val="20"/>
        </w:rPr>
      </w:pPr>
      <w:r w:rsidRPr="004E4FF8">
        <w:rPr>
          <w:rFonts w:ascii="Times New Roman" w:eastAsia="黑体" w:hAnsi="黑体" w:cs="Times New Roman"/>
          <w:szCs w:val="20"/>
        </w:rPr>
        <w:t>常见认证证书模版</w:t>
      </w:r>
    </w:p>
    <w:p w:rsidR="00AC0EEB" w:rsidRPr="004E4FF8" w:rsidRDefault="00AC0EEB" w:rsidP="004A4F41">
      <w:pPr>
        <w:widowControl/>
        <w:tabs>
          <w:tab w:val="center" w:pos="4201"/>
          <w:tab w:val="right" w:leader="dot" w:pos="9298"/>
        </w:tabs>
        <w:suppressAutoHyphens/>
        <w:jc w:val="center"/>
        <w:rPr>
          <w:rFonts w:ascii="Times New Roman" w:eastAsia="黑体" w:hAnsi="Times New Roman" w:cs="Times New Roman"/>
          <w:szCs w:val="20"/>
        </w:rPr>
      </w:pPr>
    </w:p>
    <w:p w:rsidR="004A4F41" w:rsidRPr="004E4FF8" w:rsidRDefault="00C11D90" w:rsidP="004A4F41">
      <w:pPr>
        <w:widowControl/>
        <w:tabs>
          <w:tab w:val="center" w:pos="4201"/>
          <w:tab w:val="right" w:leader="dot" w:pos="9298"/>
        </w:tabs>
        <w:suppressAutoHyphens/>
        <w:jc w:val="center"/>
        <w:rPr>
          <w:rFonts w:ascii="Times New Roman" w:eastAsia="宋体" w:hAnsi="Times New Roman" w:cs="Times New Roman"/>
          <w:szCs w:val="20"/>
        </w:rPr>
      </w:pPr>
      <w:r w:rsidRPr="004E4FF8">
        <w:rPr>
          <w:rFonts w:ascii="Times New Roman" w:eastAsia="宋体" w:hAnsi="Times New Roman" w:cs="Times New Roman"/>
          <w:noProof/>
          <w:szCs w:val="20"/>
        </w:rPr>
        <w:drawing>
          <wp:inline distT="0" distB="0" distL="0" distR="0">
            <wp:extent cx="5766913" cy="7412400"/>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QC证书.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6913" cy="7412400"/>
                    </a:xfrm>
                    <a:prstGeom prst="rect">
                      <a:avLst/>
                    </a:prstGeom>
                  </pic:spPr>
                </pic:pic>
              </a:graphicData>
            </a:graphic>
          </wp:inline>
        </w:drawing>
      </w:r>
    </w:p>
    <w:p w:rsidR="004A4F41" w:rsidRPr="004E4FF8" w:rsidRDefault="00C97A27" w:rsidP="004A4F41">
      <w:pPr>
        <w:widowControl/>
        <w:tabs>
          <w:tab w:val="center" w:pos="4201"/>
          <w:tab w:val="right" w:leader="dot" w:pos="9298"/>
        </w:tabs>
        <w:suppressAutoHyphens/>
        <w:jc w:val="center"/>
        <w:rPr>
          <w:rFonts w:ascii="Times New Roman" w:eastAsia="宋体" w:hAnsi="Times New Roman" w:cs="Times New Roman"/>
          <w:szCs w:val="20"/>
        </w:rPr>
      </w:pPr>
      <w:r w:rsidRPr="004E4FF8">
        <w:rPr>
          <w:rFonts w:ascii="Times New Roman" w:eastAsia="黑体" w:hAnsi="黑体" w:cs="Times New Roman"/>
        </w:rPr>
        <w:t>图</w:t>
      </w:r>
      <w:r w:rsidRPr="004E4FF8">
        <w:rPr>
          <w:rFonts w:ascii="Times New Roman" w:eastAsia="黑体" w:hAnsi="Times New Roman" w:cs="Times New Roman"/>
        </w:rPr>
        <w:t>F.1 CQC</w:t>
      </w:r>
      <w:r w:rsidRPr="004E4FF8">
        <w:rPr>
          <w:rFonts w:ascii="Times New Roman" w:eastAsia="黑体" w:hAnsi="黑体" w:cs="Times New Roman"/>
        </w:rPr>
        <w:t>证书示例</w:t>
      </w:r>
    </w:p>
    <w:p w:rsidR="004A4F41" w:rsidRPr="004E4FF8" w:rsidRDefault="004A4F41" w:rsidP="004A4F41">
      <w:pPr>
        <w:widowControl/>
        <w:tabs>
          <w:tab w:val="center" w:pos="4201"/>
          <w:tab w:val="right" w:leader="dot" w:pos="9298"/>
        </w:tabs>
        <w:suppressAutoHyphens/>
        <w:jc w:val="center"/>
        <w:rPr>
          <w:rFonts w:ascii="Times New Roman" w:eastAsia="黑体" w:hAnsi="Times New Roman" w:cs="Times New Roman"/>
          <w:szCs w:val="20"/>
        </w:rPr>
      </w:pPr>
    </w:p>
    <w:p w:rsidR="004A4F41" w:rsidRPr="004E4FF8" w:rsidRDefault="00294EAB" w:rsidP="004A4F41">
      <w:pPr>
        <w:widowControl/>
        <w:tabs>
          <w:tab w:val="center" w:pos="4201"/>
          <w:tab w:val="right" w:leader="dot" w:pos="9298"/>
        </w:tabs>
        <w:suppressAutoHyphens/>
        <w:jc w:val="center"/>
        <w:rPr>
          <w:rFonts w:ascii="Times New Roman" w:eastAsia="宋体" w:hAnsi="Times New Roman" w:cs="Times New Roman"/>
          <w:szCs w:val="20"/>
        </w:rPr>
      </w:pPr>
      <w:r w:rsidRPr="004E4FF8">
        <w:rPr>
          <w:rFonts w:ascii="Times New Roman" w:eastAsia="宋体" w:hAnsi="Times New Roman" w:cs="Times New Roman"/>
          <w:noProof/>
          <w:szCs w:val="20"/>
        </w:rPr>
        <w:drawing>
          <wp:inline distT="0" distB="0" distL="0" distR="0">
            <wp:extent cx="6098924" cy="80028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QC证书-附件.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98924" cy="8002800"/>
                    </a:xfrm>
                    <a:prstGeom prst="rect">
                      <a:avLst/>
                    </a:prstGeom>
                  </pic:spPr>
                </pic:pic>
              </a:graphicData>
            </a:graphic>
          </wp:inline>
        </w:drawing>
      </w:r>
    </w:p>
    <w:p w:rsidR="004A4F41" w:rsidRPr="004E4FF8" w:rsidRDefault="00146E87" w:rsidP="004A4F41">
      <w:pPr>
        <w:widowControl/>
        <w:tabs>
          <w:tab w:val="center" w:pos="4201"/>
          <w:tab w:val="right" w:leader="dot" w:pos="9298"/>
        </w:tabs>
        <w:suppressAutoHyphens/>
        <w:jc w:val="center"/>
        <w:rPr>
          <w:rFonts w:ascii="Times New Roman" w:eastAsia="宋体" w:hAnsi="Times New Roman" w:cs="Times New Roman"/>
          <w:szCs w:val="20"/>
        </w:rPr>
      </w:pPr>
      <w:r w:rsidRPr="004E4FF8">
        <w:rPr>
          <w:rFonts w:ascii="Times New Roman" w:eastAsia="黑体" w:hAnsi="黑体" w:cs="Times New Roman"/>
        </w:rPr>
        <w:t>图</w:t>
      </w:r>
      <w:r w:rsidRPr="004E4FF8">
        <w:rPr>
          <w:rFonts w:ascii="Times New Roman" w:eastAsia="黑体" w:hAnsi="Times New Roman" w:cs="Times New Roman"/>
        </w:rPr>
        <w:t>F.2 CQC</w:t>
      </w:r>
      <w:r w:rsidRPr="004E4FF8">
        <w:rPr>
          <w:rFonts w:ascii="Times New Roman" w:eastAsia="黑体" w:hAnsi="黑体" w:cs="Times New Roman"/>
        </w:rPr>
        <w:t>证书附录示例</w:t>
      </w:r>
    </w:p>
    <w:p w:rsidR="004A4F41" w:rsidRPr="004E4FF8" w:rsidRDefault="004A4F41" w:rsidP="004A4F41">
      <w:pPr>
        <w:widowControl/>
        <w:jc w:val="center"/>
        <w:rPr>
          <w:rFonts w:ascii="Times New Roman" w:eastAsia="黑体" w:hAnsi="Times New Roman" w:cs="Times New Roman"/>
        </w:rPr>
      </w:pPr>
    </w:p>
    <w:p w:rsidR="004A4F41" w:rsidRPr="004E4FF8" w:rsidRDefault="004A4F41" w:rsidP="004A4F41">
      <w:pPr>
        <w:widowControl/>
        <w:jc w:val="left"/>
        <w:rPr>
          <w:rFonts w:ascii="Times New Roman" w:eastAsia="黑体" w:hAnsi="Times New Roman" w:cs="Times New Roman"/>
        </w:rPr>
      </w:pPr>
      <w:r w:rsidRPr="004E4FF8">
        <w:rPr>
          <w:rFonts w:ascii="Times New Roman" w:hAnsi="Times New Roman" w:cs="Times New Roman"/>
          <w:noProof/>
        </w:rPr>
        <w:drawing>
          <wp:inline distT="0" distB="0" distL="0" distR="0">
            <wp:extent cx="5604333" cy="7920000"/>
            <wp:effectExtent l="0" t="0" r="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CC证书.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04333" cy="7920000"/>
                    </a:xfrm>
                    <a:prstGeom prst="rect">
                      <a:avLst/>
                    </a:prstGeom>
                  </pic:spPr>
                </pic:pic>
              </a:graphicData>
            </a:graphic>
          </wp:inline>
        </w:drawing>
      </w:r>
    </w:p>
    <w:p w:rsidR="009F1180" w:rsidRPr="004E4FF8" w:rsidRDefault="009F1180" w:rsidP="00BE009A">
      <w:pPr>
        <w:pStyle w:val="a9"/>
        <w:jc w:val="center"/>
        <w:rPr>
          <w:rFonts w:ascii="Times New Roman" w:eastAsia="黑体" w:hAnsi="Times New Roman"/>
        </w:rPr>
      </w:pPr>
      <w:r w:rsidRPr="004E4FF8">
        <w:rPr>
          <w:rFonts w:ascii="Times New Roman" w:eastAsia="黑体" w:hAnsi="黑体"/>
        </w:rPr>
        <w:t>图</w:t>
      </w:r>
      <w:r w:rsidRPr="004E4FF8">
        <w:rPr>
          <w:rFonts w:ascii="Times New Roman" w:eastAsia="黑体" w:hAnsi="Times New Roman"/>
        </w:rPr>
        <w:t>F.3 CRC</w:t>
      </w:r>
      <w:r w:rsidRPr="004E4FF8">
        <w:rPr>
          <w:rFonts w:ascii="Times New Roman" w:eastAsia="黑体" w:hAnsi="黑体"/>
        </w:rPr>
        <w:t>证书示例</w:t>
      </w:r>
    </w:p>
    <w:p w:rsidR="00317043" w:rsidRPr="004E4FF8" w:rsidRDefault="00117BFC" w:rsidP="006F7A2B">
      <w:pPr>
        <w:widowControl/>
        <w:jc w:val="center"/>
        <w:outlineLvl w:val="0"/>
        <w:rPr>
          <w:rFonts w:ascii="Times New Roman" w:eastAsia="黑体" w:hAnsi="Times New Roman"/>
        </w:rPr>
      </w:pPr>
      <w:r>
        <w:rPr>
          <w:rFonts w:ascii="Times New Roman" w:eastAsia="黑体" w:hAnsi="黑体" w:cs="Times New Roman" w:hint="eastAsia"/>
        </w:rPr>
        <w:lastRenderedPageBreak/>
        <w:t xml:space="preserve">    </w:t>
      </w:r>
      <w:r w:rsidR="00BE009A" w:rsidRPr="006F7A2B">
        <w:rPr>
          <w:rFonts w:ascii="Times New Roman" w:eastAsia="黑体" w:hAnsi="黑体" w:cs="Times New Roman"/>
        </w:rPr>
        <w:t>附录</w:t>
      </w:r>
      <w:r w:rsidR="00BE009A" w:rsidRPr="006F7A2B">
        <w:rPr>
          <w:rFonts w:ascii="Times New Roman" w:eastAsia="黑体" w:hAnsi="黑体" w:cs="Times New Roman"/>
        </w:rPr>
        <w:t>G</w:t>
      </w:r>
    </w:p>
    <w:p w:rsidR="00317043" w:rsidRPr="004E4FF8" w:rsidRDefault="00317043" w:rsidP="00BE009A">
      <w:pPr>
        <w:pStyle w:val="a9"/>
        <w:jc w:val="center"/>
        <w:rPr>
          <w:rFonts w:ascii="Times New Roman" w:eastAsia="黑体" w:hAnsi="Times New Roman"/>
        </w:rPr>
      </w:pPr>
      <w:r w:rsidRPr="004E4FF8">
        <w:rPr>
          <w:rFonts w:ascii="Times New Roman" w:eastAsia="黑体" w:hAnsi="Times New Roman"/>
        </w:rPr>
        <w:t>(</w:t>
      </w:r>
      <w:r w:rsidRPr="004E4FF8">
        <w:rPr>
          <w:rFonts w:ascii="Times New Roman" w:eastAsia="黑体" w:hAnsi="黑体"/>
        </w:rPr>
        <w:t>资料性附录</w:t>
      </w:r>
      <w:r w:rsidRPr="004E4FF8">
        <w:rPr>
          <w:rFonts w:ascii="Times New Roman" w:eastAsia="黑体" w:hAnsi="Times New Roman"/>
        </w:rPr>
        <w:t>)</w:t>
      </w:r>
    </w:p>
    <w:p w:rsidR="00BE009A" w:rsidRDefault="00BE009A" w:rsidP="00BE009A">
      <w:pPr>
        <w:pStyle w:val="a9"/>
        <w:jc w:val="center"/>
        <w:rPr>
          <w:rFonts w:ascii="Times New Roman" w:eastAsia="黑体" w:hAnsi="黑体"/>
        </w:rPr>
      </w:pPr>
      <w:r w:rsidRPr="004E4FF8">
        <w:rPr>
          <w:rFonts w:ascii="Times New Roman" w:eastAsia="黑体" w:hAnsi="黑体"/>
        </w:rPr>
        <w:t>常见抽样检测报告模版</w:t>
      </w:r>
      <w:bookmarkEnd w:id="222"/>
      <w:bookmarkEnd w:id="223"/>
      <w:bookmarkEnd w:id="224"/>
    </w:p>
    <w:p w:rsidR="00AC0EEB" w:rsidRPr="004E4FF8" w:rsidRDefault="00AC0EEB" w:rsidP="00BE009A">
      <w:pPr>
        <w:pStyle w:val="a9"/>
        <w:jc w:val="center"/>
        <w:rPr>
          <w:rFonts w:ascii="Times New Roman" w:eastAsia="黑体" w:hAnsi="Times New Roman"/>
        </w:rPr>
      </w:pPr>
    </w:p>
    <w:p w:rsidR="00663AFA" w:rsidRPr="004E4FF8" w:rsidRDefault="00EC1CC4" w:rsidP="00663AFA">
      <w:pPr>
        <w:pStyle w:val="a9"/>
        <w:ind w:firstLine="0"/>
        <w:jc w:val="center"/>
        <w:rPr>
          <w:rFonts w:ascii="Times New Roman" w:hAnsi="Times New Roman"/>
        </w:rPr>
      </w:pPr>
      <w:r w:rsidRPr="004E4FF8">
        <w:rPr>
          <w:rFonts w:ascii="Times New Roman" w:hAnsi="Times New Roman"/>
          <w:noProof/>
        </w:rPr>
        <w:drawing>
          <wp:inline distT="0" distB="0" distL="0" distR="0">
            <wp:extent cx="5041602" cy="7482177"/>
            <wp:effectExtent l="19050" t="0" r="6648"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封面.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46009" cy="7488717"/>
                    </a:xfrm>
                    <a:prstGeom prst="rect">
                      <a:avLst/>
                    </a:prstGeom>
                  </pic:spPr>
                </pic:pic>
              </a:graphicData>
            </a:graphic>
          </wp:inline>
        </w:drawing>
      </w:r>
    </w:p>
    <w:p w:rsidR="00663AFA" w:rsidRPr="004E4FF8" w:rsidRDefault="00872104" w:rsidP="00663AFA">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G.1 </w:t>
      </w:r>
      <w:r w:rsidRPr="004E4FF8">
        <w:rPr>
          <w:rFonts w:ascii="Times New Roman" w:eastAsia="黑体" w:hAnsi="黑体"/>
        </w:rPr>
        <w:t>常见抽样检测报告模版</w:t>
      </w:r>
      <w:r w:rsidRPr="004E4FF8">
        <w:rPr>
          <w:rFonts w:ascii="Times New Roman" w:eastAsia="黑体" w:hAnsi="Times New Roman"/>
        </w:rPr>
        <w:t>(</w:t>
      </w:r>
      <w:r w:rsidRPr="004E4FF8">
        <w:rPr>
          <w:rFonts w:ascii="Times New Roman" w:eastAsia="黑体" w:hAnsi="黑体"/>
        </w:rPr>
        <w:t>封面</w:t>
      </w:r>
      <w:r w:rsidRPr="004E4FF8">
        <w:rPr>
          <w:rFonts w:ascii="Times New Roman" w:eastAsia="黑体" w:hAnsi="Times New Roman"/>
        </w:rPr>
        <w:t>)</w:t>
      </w:r>
    </w:p>
    <w:p w:rsidR="00663AFA" w:rsidRPr="004E4FF8" w:rsidRDefault="00EC1CC4" w:rsidP="00663AFA">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5044230" cy="7920000"/>
            <wp:effectExtent l="0" t="0" r="4445"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签字页2018022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44230" cy="7920000"/>
                    </a:xfrm>
                    <a:prstGeom prst="rect">
                      <a:avLst/>
                    </a:prstGeom>
                  </pic:spPr>
                </pic:pic>
              </a:graphicData>
            </a:graphic>
          </wp:inline>
        </w:drawing>
      </w:r>
    </w:p>
    <w:p w:rsidR="00113AF3" w:rsidRPr="004E4FF8" w:rsidRDefault="00113AF3" w:rsidP="00663AFA">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G.2 </w:t>
      </w:r>
      <w:r w:rsidRPr="004E4FF8">
        <w:rPr>
          <w:rFonts w:ascii="Times New Roman" w:eastAsia="黑体" w:hAnsi="黑体"/>
        </w:rPr>
        <w:t>常见抽样检测报告模版</w:t>
      </w:r>
      <w:r w:rsidRPr="004E4FF8">
        <w:rPr>
          <w:rFonts w:ascii="Times New Roman" w:eastAsia="黑体" w:hAnsi="Times New Roman"/>
        </w:rPr>
        <w:t>(</w:t>
      </w:r>
      <w:r w:rsidRPr="004E4FF8">
        <w:rPr>
          <w:rFonts w:ascii="Times New Roman" w:eastAsia="黑体" w:hAnsi="黑体"/>
        </w:rPr>
        <w:t>签字页</w:t>
      </w:r>
      <w:r w:rsidRPr="004E4FF8">
        <w:rPr>
          <w:rFonts w:ascii="Times New Roman" w:eastAsia="黑体" w:hAnsi="Times New Roman"/>
        </w:rPr>
        <w:t>)</w:t>
      </w:r>
    </w:p>
    <w:p w:rsidR="00663AFA" w:rsidRPr="004E4FF8" w:rsidRDefault="00302A9C" w:rsidP="00663AFA">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5426667" cy="7920000"/>
            <wp:effectExtent l="0" t="0" r="3175" b="508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产品描述-通用.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26667" cy="7920000"/>
                    </a:xfrm>
                    <a:prstGeom prst="rect">
                      <a:avLst/>
                    </a:prstGeom>
                  </pic:spPr>
                </pic:pic>
              </a:graphicData>
            </a:graphic>
          </wp:inline>
        </w:drawing>
      </w:r>
    </w:p>
    <w:p w:rsidR="00663AFA" w:rsidRPr="004E4FF8" w:rsidRDefault="00113AF3" w:rsidP="00663AFA">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G.3 </w:t>
      </w:r>
      <w:r w:rsidRPr="004E4FF8">
        <w:rPr>
          <w:rFonts w:ascii="Times New Roman" w:eastAsia="黑体" w:hAnsi="黑体"/>
        </w:rPr>
        <w:t>常见抽样检测报告模版</w:t>
      </w:r>
      <w:r w:rsidRPr="004E4FF8">
        <w:rPr>
          <w:rFonts w:ascii="Times New Roman" w:eastAsia="黑体" w:hAnsi="Times New Roman"/>
        </w:rPr>
        <w:t>(</w:t>
      </w:r>
      <w:r w:rsidRPr="004E4FF8">
        <w:rPr>
          <w:rFonts w:ascii="Times New Roman" w:eastAsia="黑体" w:hAnsi="黑体"/>
        </w:rPr>
        <w:t>产品描述</w:t>
      </w:r>
      <w:r w:rsidRPr="004E4FF8">
        <w:rPr>
          <w:rFonts w:ascii="Times New Roman" w:eastAsia="黑体" w:hAnsi="Times New Roman"/>
        </w:rPr>
        <w:t>)</w:t>
      </w:r>
    </w:p>
    <w:p w:rsidR="00663AFA" w:rsidRPr="004E4FF8" w:rsidRDefault="00302A9C" w:rsidP="00663AFA">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5322532" cy="7920000"/>
            <wp:effectExtent l="0" t="0" r="0" b="508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检验项目汇总.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22532" cy="7920000"/>
                    </a:xfrm>
                    <a:prstGeom prst="rect">
                      <a:avLst/>
                    </a:prstGeom>
                  </pic:spPr>
                </pic:pic>
              </a:graphicData>
            </a:graphic>
          </wp:inline>
        </w:drawing>
      </w:r>
    </w:p>
    <w:p w:rsidR="00113AF3" w:rsidRPr="004E4FF8" w:rsidRDefault="00113AF3" w:rsidP="00663AFA">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G.4 </w:t>
      </w:r>
      <w:r w:rsidRPr="004E4FF8">
        <w:rPr>
          <w:rFonts w:ascii="Times New Roman" w:eastAsia="黑体" w:hAnsi="黑体"/>
        </w:rPr>
        <w:t>常见抽样检测报告模版</w:t>
      </w:r>
      <w:r w:rsidRPr="004E4FF8">
        <w:rPr>
          <w:rFonts w:ascii="Times New Roman" w:eastAsia="黑体" w:hAnsi="Times New Roman"/>
        </w:rPr>
        <w:t>(</w:t>
      </w:r>
      <w:r w:rsidRPr="004E4FF8">
        <w:rPr>
          <w:rFonts w:ascii="Times New Roman" w:eastAsia="黑体" w:hAnsi="黑体"/>
        </w:rPr>
        <w:t>检验项目汇总表</w:t>
      </w:r>
      <w:r w:rsidRPr="004E4FF8">
        <w:rPr>
          <w:rFonts w:ascii="Times New Roman" w:eastAsia="黑体" w:hAnsi="Times New Roman"/>
        </w:rPr>
        <w:t>)</w:t>
      </w:r>
    </w:p>
    <w:p w:rsidR="00663AFA" w:rsidRPr="004E4FF8" w:rsidRDefault="00663AFA" w:rsidP="00663AFA">
      <w:pPr>
        <w:pStyle w:val="a9"/>
        <w:ind w:firstLine="0"/>
        <w:jc w:val="center"/>
        <w:rPr>
          <w:rFonts w:ascii="Times New Roman" w:hAnsi="Times New Roman"/>
        </w:rPr>
      </w:pPr>
    </w:p>
    <w:p w:rsidR="00302A9C" w:rsidRPr="004E4FF8" w:rsidRDefault="00302A9C" w:rsidP="00663AFA">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5353589" cy="7920000"/>
            <wp:effectExtent l="0" t="0" r="0" b="508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报告数据正文.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53589" cy="7920000"/>
                    </a:xfrm>
                    <a:prstGeom prst="rect">
                      <a:avLst/>
                    </a:prstGeom>
                  </pic:spPr>
                </pic:pic>
              </a:graphicData>
            </a:graphic>
          </wp:inline>
        </w:drawing>
      </w:r>
    </w:p>
    <w:p w:rsidR="00113AF3" w:rsidRPr="004E4FF8" w:rsidRDefault="00113AF3" w:rsidP="00663AFA">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G.5 </w:t>
      </w:r>
      <w:r w:rsidRPr="004E4FF8">
        <w:rPr>
          <w:rFonts w:ascii="Times New Roman" w:eastAsia="黑体" w:hAnsi="黑体"/>
        </w:rPr>
        <w:t>常见抽样检测报告模版</w:t>
      </w:r>
      <w:r w:rsidRPr="004E4FF8">
        <w:rPr>
          <w:rFonts w:ascii="Times New Roman" w:eastAsia="黑体" w:hAnsi="Times New Roman"/>
        </w:rPr>
        <w:t>(</w:t>
      </w:r>
      <w:r w:rsidRPr="004E4FF8">
        <w:rPr>
          <w:rFonts w:ascii="Times New Roman" w:eastAsia="黑体" w:hAnsi="黑体"/>
        </w:rPr>
        <w:t>试验数据</w:t>
      </w:r>
      <w:r w:rsidRPr="004E4FF8">
        <w:rPr>
          <w:rFonts w:ascii="Times New Roman" w:eastAsia="黑体" w:hAnsi="Times New Roman"/>
        </w:rPr>
        <w:t>)</w:t>
      </w:r>
    </w:p>
    <w:p w:rsidR="00302A9C" w:rsidRPr="004E4FF8" w:rsidRDefault="00302A9C" w:rsidP="00113AF3">
      <w:pPr>
        <w:widowControl/>
        <w:jc w:val="center"/>
        <w:rPr>
          <w:rFonts w:ascii="Times New Roman" w:eastAsia="宋体" w:hAnsi="Times New Roman" w:cs="Times New Roman"/>
          <w:szCs w:val="20"/>
        </w:rPr>
      </w:pPr>
      <w:r w:rsidRPr="004E4FF8">
        <w:rPr>
          <w:rFonts w:ascii="Times New Roman" w:hAnsi="Times New Roman" w:cs="Times New Roman"/>
        </w:rPr>
        <w:br w:type="page"/>
      </w:r>
    </w:p>
    <w:p w:rsidR="00663AFA" w:rsidRPr="004E4FF8" w:rsidRDefault="00302A9C" w:rsidP="00663AFA">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5453409" cy="7920000"/>
            <wp:effectExtent l="0" t="0" r="0" b="508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测试设备清单.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53409" cy="7920000"/>
                    </a:xfrm>
                    <a:prstGeom prst="rect">
                      <a:avLst/>
                    </a:prstGeom>
                  </pic:spPr>
                </pic:pic>
              </a:graphicData>
            </a:graphic>
          </wp:inline>
        </w:drawing>
      </w:r>
    </w:p>
    <w:p w:rsidR="00113AF3" w:rsidRPr="004E4FF8" w:rsidRDefault="00113AF3" w:rsidP="00663AFA">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G.6 </w:t>
      </w:r>
      <w:r w:rsidRPr="004E4FF8">
        <w:rPr>
          <w:rFonts w:ascii="Times New Roman" w:eastAsia="黑体" w:hAnsi="黑体"/>
        </w:rPr>
        <w:t>常见抽样检测报告模版</w:t>
      </w:r>
      <w:r w:rsidRPr="004E4FF8">
        <w:rPr>
          <w:rFonts w:ascii="Times New Roman" w:eastAsia="黑体" w:hAnsi="Times New Roman"/>
        </w:rPr>
        <w:t>(</w:t>
      </w:r>
      <w:r w:rsidRPr="004E4FF8">
        <w:rPr>
          <w:rFonts w:ascii="Times New Roman" w:eastAsia="黑体" w:hAnsi="黑体"/>
        </w:rPr>
        <w:t>测试设备清单</w:t>
      </w:r>
      <w:r w:rsidRPr="004E4FF8">
        <w:rPr>
          <w:rFonts w:ascii="Times New Roman" w:eastAsia="黑体" w:hAnsi="Times New Roman"/>
        </w:rPr>
        <w:t>)</w:t>
      </w:r>
    </w:p>
    <w:p w:rsidR="00302A9C" w:rsidRPr="004E4FF8" w:rsidRDefault="00302A9C">
      <w:pPr>
        <w:widowControl/>
        <w:jc w:val="left"/>
        <w:rPr>
          <w:rFonts w:ascii="Times New Roman" w:eastAsia="宋体" w:hAnsi="Times New Roman" w:cs="Times New Roman"/>
          <w:szCs w:val="20"/>
        </w:rPr>
      </w:pPr>
      <w:r w:rsidRPr="004E4FF8">
        <w:rPr>
          <w:rFonts w:ascii="Times New Roman" w:hAnsi="Times New Roman" w:cs="Times New Roman"/>
        </w:rPr>
        <w:br w:type="page"/>
      </w:r>
    </w:p>
    <w:p w:rsidR="00F91E08" w:rsidRPr="006F7A2B" w:rsidRDefault="00C74D04" w:rsidP="006F7A2B">
      <w:pPr>
        <w:widowControl/>
        <w:jc w:val="center"/>
        <w:outlineLvl w:val="0"/>
        <w:rPr>
          <w:rFonts w:ascii="Times New Roman" w:eastAsia="黑体" w:hAnsi="黑体" w:cs="Times New Roman"/>
        </w:rPr>
      </w:pPr>
      <w:bookmarkStart w:id="225" w:name="OLE_LINK15"/>
      <w:bookmarkStart w:id="226" w:name="OLE_LINK83"/>
      <w:r w:rsidRPr="006F7A2B">
        <w:rPr>
          <w:rFonts w:ascii="Times New Roman" w:eastAsia="黑体" w:hAnsi="黑体" w:cs="Times New Roman"/>
        </w:rPr>
        <w:lastRenderedPageBreak/>
        <w:t>附录</w:t>
      </w:r>
      <w:r w:rsidRPr="006F7A2B">
        <w:rPr>
          <w:rFonts w:ascii="Times New Roman" w:eastAsia="黑体" w:hAnsi="黑体" w:cs="Times New Roman"/>
        </w:rPr>
        <w:t>H</w:t>
      </w:r>
    </w:p>
    <w:p w:rsidR="00F91E08" w:rsidRPr="004E4FF8" w:rsidRDefault="00F91E08" w:rsidP="00663AFA">
      <w:pPr>
        <w:pStyle w:val="a9"/>
        <w:ind w:firstLine="0"/>
        <w:jc w:val="center"/>
        <w:rPr>
          <w:rFonts w:ascii="Times New Roman" w:eastAsia="黑体" w:hAnsi="Times New Roman"/>
        </w:rPr>
      </w:pPr>
      <w:r w:rsidRPr="004E4FF8">
        <w:rPr>
          <w:rFonts w:ascii="Times New Roman" w:eastAsia="黑体" w:hAnsi="Times New Roman"/>
        </w:rPr>
        <w:t>(</w:t>
      </w:r>
      <w:r w:rsidRPr="004E4FF8">
        <w:rPr>
          <w:rFonts w:ascii="Times New Roman" w:eastAsia="黑体" w:hAnsi="黑体"/>
        </w:rPr>
        <w:t>资料性附录</w:t>
      </w:r>
      <w:r w:rsidRPr="004E4FF8">
        <w:rPr>
          <w:rFonts w:ascii="Times New Roman" w:eastAsia="黑体" w:hAnsi="Times New Roman"/>
        </w:rPr>
        <w:t>)</w:t>
      </w:r>
    </w:p>
    <w:p w:rsidR="00C74D04" w:rsidRDefault="006260E6" w:rsidP="00663AFA">
      <w:pPr>
        <w:pStyle w:val="a9"/>
        <w:ind w:firstLine="0"/>
        <w:jc w:val="center"/>
        <w:rPr>
          <w:rFonts w:ascii="Times New Roman" w:eastAsia="黑体" w:hAnsi="黑体"/>
        </w:rPr>
      </w:pPr>
      <w:r w:rsidRPr="004E4FF8">
        <w:rPr>
          <w:rFonts w:ascii="Times New Roman" w:eastAsia="黑体" w:hAnsi="黑体"/>
        </w:rPr>
        <w:t>抽样检测抽样方法</w:t>
      </w:r>
    </w:p>
    <w:p w:rsidR="00AC0EEB" w:rsidRPr="004E4FF8" w:rsidRDefault="00AC0EEB" w:rsidP="00663AFA">
      <w:pPr>
        <w:pStyle w:val="a9"/>
        <w:ind w:firstLine="0"/>
        <w:jc w:val="center"/>
        <w:rPr>
          <w:rFonts w:ascii="Times New Roman" w:eastAsia="黑体" w:hAnsi="Times New Roman"/>
        </w:rPr>
      </w:pPr>
    </w:p>
    <w:bookmarkEnd w:id="225"/>
    <w:bookmarkEnd w:id="226"/>
    <w:p w:rsidR="0001658C" w:rsidRPr="004E4FF8" w:rsidRDefault="0001658C" w:rsidP="00C74482">
      <w:pPr>
        <w:pStyle w:val="a9"/>
        <w:spacing w:beforeLines="50" w:before="156" w:afterLines="50" w:after="156"/>
        <w:ind w:firstLine="0"/>
        <w:jc w:val="left"/>
        <w:rPr>
          <w:rFonts w:ascii="Times New Roman" w:hAnsi="Times New Roman"/>
          <w:noProof/>
        </w:rPr>
      </w:pPr>
      <w:r w:rsidRPr="004E4FF8">
        <w:rPr>
          <w:rFonts w:ascii="Times New Roman" w:hAnsi="Times New Roman"/>
          <w:noProof/>
        </w:rPr>
        <w:t xml:space="preserve">H.1 </w:t>
      </w:r>
      <w:r w:rsidRPr="004E4FF8">
        <w:rPr>
          <w:rFonts w:ascii="Times New Roman"/>
          <w:noProof/>
        </w:rPr>
        <w:t>产品质量抽查一般要求</w:t>
      </w:r>
    </w:p>
    <w:p w:rsidR="0001658C" w:rsidRPr="004E4FF8" w:rsidRDefault="003F0C9B" w:rsidP="003F0C9B">
      <w:pPr>
        <w:pStyle w:val="a9"/>
        <w:ind w:firstLineChars="202" w:firstLine="424"/>
        <w:jc w:val="left"/>
        <w:rPr>
          <w:rFonts w:ascii="Times New Roman" w:hAnsi="Times New Roman"/>
          <w:noProof/>
        </w:rPr>
      </w:pPr>
      <w:r w:rsidRPr="004E4FF8">
        <w:rPr>
          <w:rFonts w:ascii="Times New Roman"/>
          <w:noProof/>
        </w:rPr>
        <w:t>当申请人向</w:t>
      </w:r>
      <w:r w:rsidR="00BD60F4" w:rsidRPr="004E4FF8">
        <w:rPr>
          <w:rFonts w:ascii="Times New Roman"/>
          <w:noProof/>
        </w:rPr>
        <w:t>评价</w:t>
      </w:r>
      <w:r w:rsidRPr="004E4FF8">
        <w:rPr>
          <w:rFonts w:ascii="Times New Roman"/>
          <w:noProof/>
        </w:rPr>
        <w:t>机构提出产品质量抽查要求时</w:t>
      </w:r>
      <w:r w:rsidR="008128A5" w:rsidRPr="004E4FF8">
        <w:rPr>
          <w:rFonts w:ascii="Times New Roman"/>
          <w:noProof/>
        </w:rPr>
        <w:t>应填写《产品质量抽查申请单》</w:t>
      </w:r>
      <w:r w:rsidR="005E44A5" w:rsidRPr="004E4FF8">
        <w:rPr>
          <w:rFonts w:ascii="Times New Roman" w:hAnsi="Times New Roman"/>
          <w:noProof/>
        </w:rPr>
        <w:t>(</w:t>
      </w:r>
      <w:r w:rsidR="005E44A5" w:rsidRPr="004E4FF8">
        <w:rPr>
          <w:rFonts w:ascii="Times New Roman"/>
          <w:noProof/>
        </w:rPr>
        <w:t>见图</w:t>
      </w:r>
      <w:r w:rsidR="005E44A5" w:rsidRPr="004E4FF8">
        <w:rPr>
          <w:rFonts w:ascii="Times New Roman" w:hAnsi="Times New Roman"/>
          <w:noProof/>
        </w:rPr>
        <w:t>H.1)</w:t>
      </w:r>
      <w:r w:rsidRPr="004E4FF8">
        <w:rPr>
          <w:rFonts w:ascii="Times New Roman"/>
          <w:noProof/>
        </w:rPr>
        <w:t>，</w:t>
      </w:r>
      <w:r w:rsidR="00BD60F4" w:rsidRPr="004E4FF8">
        <w:rPr>
          <w:rFonts w:ascii="Times New Roman"/>
          <w:noProof/>
        </w:rPr>
        <w:t>评价</w:t>
      </w:r>
      <w:r w:rsidRPr="004E4FF8">
        <w:rPr>
          <w:rFonts w:ascii="Times New Roman"/>
          <w:noProof/>
        </w:rPr>
        <w:t>机构应</w:t>
      </w:r>
      <w:r w:rsidR="008128A5" w:rsidRPr="004E4FF8">
        <w:rPr>
          <w:rFonts w:ascii="Times New Roman"/>
          <w:noProof/>
        </w:rPr>
        <w:t>向</w:t>
      </w:r>
      <w:r w:rsidR="00991C48" w:rsidRPr="004E4FF8">
        <w:rPr>
          <w:rFonts w:ascii="Times New Roman"/>
          <w:noProof/>
        </w:rPr>
        <w:t>申请人下达</w:t>
      </w:r>
      <w:r w:rsidR="008128A5" w:rsidRPr="004E4FF8">
        <w:rPr>
          <w:rFonts w:ascii="Times New Roman"/>
          <w:noProof/>
        </w:rPr>
        <w:t>《产品质量抽查通知书》</w:t>
      </w:r>
      <w:r w:rsidR="00FB0C76" w:rsidRPr="004E4FF8">
        <w:rPr>
          <w:rFonts w:ascii="Times New Roman" w:hAnsi="Times New Roman"/>
          <w:noProof/>
        </w:rPr>
        <w:t>(</w:t>
      </w:r>
      <w:r w:rsidR="00FB0C76" w:rsidRPr="004E4FF8">
        <w:rPr>
          <w:rFonts w:ascii="Times New Roman"/>
          <w:noProof/>
        </w:rPr>
        <w:t>见图</w:t>
      </w:r>
      <w:r w:rsidR="00FB0C76" w:rsidRPr="004E4FF8">
        <w:rPr>
          <w:rFonts w:ascii="Times New Roman" w:hAnsi="Times New Roman"/>
          <w:noProof/>
        </w:rPr>
        <w:t>H.2)</w:t>
      </w:r>
      <w:r w:rsidR="00991C48" w:rsidRPr="004E4FF8">
        <w:rPr>
          <w:rFonts w:ascii="Times New Roman"/>
          <w:noProof/>
        </w:rPr>
        <w:t>，并派具有抽样资格的人员于指定时间和指定地点进行指定产品的抽样工作。</w:t>
      </w:r>
    </w:p>
    <w:p w:rsidR="00ED7958" w:rsidRPr="004E4FF8" w:rsidRDefault="007065BE" w:rsidP="00C74482">
      <w:pPr>
        <w:pStyle w:val="a9"/>
        <w:spacing w:beforeLines="50" w:before="156" w:afterLines="50" w:after="156"/>
        <w:ind w:firstLine="0"/>
        <w:jc w:val="left"/>
        <w:rPr>
          <w:rFonts w:ascii="Times New Roman" w:hAnsi="Times New Roman"/>
          <w:noProof/>
        </w:rPr>
      </w:pPr>
      <w:r w:rsidRPr="004E4FF8">
        <w:rPr>
          <w:rFonts w:ascii="Times New Roman" w:hAnsi="Times New Roman"/>
          <w:noProof/>
        </w:rPr>
        <w:t>H.</w:t>
      </w:r>
      <w:r w:rsidR="0001658C" w:rsidRPr="004E4FF8">
        <w:rPr>
          <w:rFonts w:ascii="Times New Roman" w:hAnsi="Times New Roman"/>
          <w:noProof/>
        </w:rPr>
        <w:t>2</w:t>
      </w:r>
      <w:r w:rsidRPr="004E4FF8">
        <w:rPr>
          <w:rFonts w:ascii="Times New Roman" w:hAnsi="Times New Roman"/>
          <w:noProof/>
        </w:rPr>
        <w:t xml:space="preserve"> </w:t>
      </w:r>
      <w:r w:rsidRPr="004E4FF8">
        <w:rPr>
          <w:rFonts w:ascii="Times New Roman"/>
          <w:noProof/>
        </w:rPr>
        <w:t>产品质量抽查企业须知</w:t>
      </w:r>
    </w:p>
    <w:p w:rsidR="002A5A99" w:rsidRPr="004E4FF8" w:rsidRDefault="002A5A99" w:rsidP="00DA19F4">
      <w:pPr>
        <w:pStyle w:val="a9"/>
        <w:ind w:firstLineChars="202" w:firstLine="424"/>
        <w:jc w:val="left"/>
        <w:rPr>
          <w:rFonts w:ascii="Times New Roman" w:hAnsi="Times New Roman"/>
          <w:noProof/>
        </w:rPr>
      </w:pPr>
      <w:r w:rsidRPr="004E4FF8">
        <w:rPr>
          <w:rFonts w:ascii="Times New Roman" w:hAnsi="Times New Roman"/>
          <w:noProof/>
        </w:rPr>
        <w:t>1)</w:t>
      </w:r>
      <w:r w:rsidRPr="004E4FF8">
        <w:rPr>
          <w:rFonts w:ascii="Times New Roman"/>
          <w:noProof/>
        </w:rPr>
        <w:t>在约定的抽样日期前受抽查企业应准备足够的合格品</w:t>
      </w:r>
      <w:r w:rsidRPr="004E4FF8">
        <w:rPr>
          <w:rFonts w:ascii="Times New Roman" w:hAnsi="Times New Roman"/>
          <w:noProof/>
        </w:rPr>
        <w:t>(</w:t>
      </w:r>
      <w:r w:rsidRPr="004E4FF8">
        <w:rPr>
          <w:rFonts w:ascii="Times New Roman"/>
          <w:noProof/>
        </w:rPr>
        <w:t>包装完整，带有合格证</w:t>
      </w:r>
      <w:r w:rsidRPr="004E4FF8">
        <w:rPr>
          <w:rFonts w:ascii="Times New Roman" w:hAnsi="Times New Roman"/>
          <w:noProof/>
        </w:rPr>
        <w:t>)</w:t>
      </w:r>
      <w:r w:rsidR="00DA4328" w:rsidRPr="004E4FF8">
        <w:rPr>
          <w:rFonts w:ascii="Times New Roman" w:hAnsi="Times New Roman"/>
          <w:noProof/>
        </w:rPr>
        <w:t>,</w:t>
      </w:r>
      <w:r w:rsidR="00DA4328" w:rsidRPr="004E4FF8">
        <w:rPr>
          <w:rFonts w:ascii="Times New Roman"/>
          <w:noProof/>
        </w:rPr>
        <w:t>抽样时受抽查企业应提供被抽样产品的使用说明书、技术资料</w:t>
      </w:r>
      <w:r w:rsidRPr="004E4FF8">
        <w:rPr>
          <w:rFonts w:ascii="Times New Roman"/>
          <w:noProof/>
        </w:rPr>
        <w:t>；</w:t>
      </w:r>
    </w:p>
    <w:p w:rsidR="00ED7958" w:rsidRPr="004E4FF8" w:rsidRDefault="002A5A99" w:rsidP="00DA19F4">
      <w:pPr>
        <w:pStyle w:val="a9"/>
        <w:ind w:firstLineChars="202" w:firstLine="424"/>
        <w:jc w:val="left"/>
        <w:rPr>
          <w:rFonts w:ascii="Times New Roman" w:hAnsi="Times New Roman"/>
          <w:noProof/>
        </w:rPr>
      </w:pPr>
      <w:r w:rsidRPr="004E4FF8">
        <w:rPr>
          <w:rFonts w:ascii="Times New Roman" w:hAnsi="Times New Roman"/>
          <w:noProof/>
        </w:rPr>
        <w:t>2)</w:t>
      </w:r>
      <w:r w:rsidR="0094064A" w:rsidRPr="004E4FF8">
        <w:rPr>
          <w:rFonts w:ascii="Times New Roman"/>
          <w:noProof/>
        </w:rPr>
        <w:t>产品质量抽查的样品由抽样机构持《产品质量抽查通知书》</w:t>
      </w:r>
      <w:r w:rsidR="0094064A" w:rsidRPr="004E4FF8">
        <w:rPr>
          <w:rFonts w:ascii="Times New Roman" w:hAnsi="Times New Roman"/>
          <w:noProof/>
        </w:rPr>
        <w:t>(</w:t>
      </w:r>
      <w:r w:rsidR="0094064A" w:rsidRPr="004E4FF8">
        <w:rPr>
          <w:rFonts w:ascii="Times New Roman"/>
          <w:noProof/>
        </w:rPr>
        <w:t>原件</w:t>
      </w:r>
      <w:r w:rsidR="0094064A" w:rsidRPr="004E4FF8">
        <w:rPr>
          <w:rFonts w:ascii="Times New Roman" w:hAnsi="Times New Roman"/>
          <w:noProof/>
        </w:rPr>
        <w:t>)</w:t>
      </w:r>
      <w:r w:rsidR="0094064A" w:rsidRPr="004E4FF8">
        <w:rPr>
          <w:rFonts w:ascii="Times New Roman"/>
          <w:noProof/>
        </w:rPr>
        <w:t>、有效身份证件</w:t>
      </w:r>
      <w:r w:rsidR="0094064A" w:rsidRPr="004E4FF8">
        <w:rPr>
          <w:rFonts w:ascii="Times New Roman" w:hAnsi="Times New Roman"/>
          <w:noProof/>
        </w:rPr>
        <w:t>(</w:t>
      </w:r>
      <w:r w:rsidR="0094064A" w:rsidRPr="004E4FF8">
        <w:rPr>
          <w:rFonts w:ascii="Times New Roman"/>
          <w:noProof/>
        </w:rPr>
        <w:t>身份证或工作证</w:t>
      </w:r>
      <w:r w:rsidR="0094064A" w:rsidRPr="004E4FF8">
        <w:rPr>
          <w:rFonts w:ascii="Times New Roman" w:hAnsi="Times New Roman"/>
          <w:noProof/>
        </w:rPr>
        <w:t>)</w:t>
      </w:r>
      <w:r w:rsidR="0094064A" w:rsidRPr="004E4FF8">
        <w:rPr>
          <w:rFonts w:ascii="Times New Roman"/>
          <w:noProof/>
        </w:rPr>
        <w:t>在指定地点随机抽取。</w:t>
      </w:r>
    </w:p>
    <w:p w:rsidR="0094064A" w:rsidRPr="004E4FF8" w:rsidRDefault="002A5A99" w:rsidP="00DA19F4">
      <w:pPr>
        <w:pStyle w:val="a9"/>
        <w:ind w:firstLineChars="202" w:firstLine="424"/>
        <w:jc w:val="left"/>
        <w:rPr>
          <w:rFonts w:ascii="Times New Roman" w:hAnsi="Times New Roman"/>
          <w:noProof/>
        </w:rPr>
      </w:pPr>
      <w:r w:rsidRPr="004E4FF8">
        <w:rPr>
          <w:rFonts w:ascii="Times New Roman" w:hAnsi="Times New Roman"/>
          <w:noProof/>
        </w:rPr>
        <w:t>3)</w:t>
      </w:r>
      <w:r w:rsidR="001951E1" w:rsidRPr="004E4FF8">
        <w:rPr>
          <w:rFonts w:ascii="Times New Roman" w:hAnsi="Times New Roman"/>
        </w:rPr>
        <w:t xml:space="preserve"> </w:t>
      </w:r>
      <w:r w:rsidR="001951E1" w:rsidRPr="004E4FF8">
        <w:rPr>
          <w:rFonts w:ascii="Times New Roman"/>
          <w:noProof/>
        </w:rPr>
        <w:t>抽取的样品应当由抽样人员负责携带或者寄送</w:t>
      </w:r>
      <w:r w:rsidR="00F83540" w:rsidRPr="004E4FF8">
        <w:rPr>
          <w:rFonts w:ascii="Times New Roman"/>
          <w:noProof/>
        </w:rPr>
        <w:t>，外包装需贴有《产品质量抽查封样单》</w:t>
      </w:r>
      <w:r w:rsidR="00F83540" w:rsidRPr="004E4FF8">
        <w:rPr>
          <w:rFonts w:ascii="Times New Roman" w:hAnsi="Times New Roman"/>
          <w:noProof/>
        </w:rPr>
        <w:t>(</w:t>
      </w:r>
      <w:r w:rsidR="00F83540" w:rsidRPr="004E4FF8">
        <w:rPr>
          <w:rFonts w:ascii="Times New Roman"/>
          <w:noProof/>
        </w:rPr>
        <w:t>见图</w:t>
      </w:r>
      <w:r w:rsidR="00F83540" w:rsidRPr="004E4FF8">
        <w:rPr>
          <w:rFonts w:ascii="Times New Roman" w:hAnsi="Times New Roman"/>
          <w:noProof/>
        </w:rPr>
        <w:t>H.</w:t>
      </w:r>
      <w:r w:rsidR="00F41A28" w:rsidRPr="004E4FF8">
        <w:rPr>
          <w:rFonts w:ascii="Times New Roman" w:hAnsi="Times New Roman"/>
          <w:noProof/>
        </w:rPr>
        <w:t>3</w:t>
      </w:r>
      <w:r w:rsidR="00F83540" w:rsidRPr="004E4FF8">
        <w:rPr>
          <w:rFonts w:ascii="Times New Roman" w:hAnsi="Times New Roman"/>
          <w:noProof/>
        </w:rPr>
        <w:t>)</w:t>
      </w:r>
      <w:r w:rsidR="001951E1" w:rsidRPr="004E4FF8">
        <w:rPr>
          <w:rFonts w:ascii="Times New Roman"/>
          <w:noProof/>
        </w:rPr>
        <w:t>。需要企业协助寄、送样品时，</w:t>
      </w:r>
      <w:r w:rsidR="00441FB1" w:rsidRPr="004E4FF8">
        <w:rPr>
          <w:rFonts w:ascii="Times New Roman"/>
          <w:noProof/>
        </w:rPr>
        <w:t>企业应当在规定的时间内将样品完好寄送到指定</w:t>
      </w:r>
      <w:r w:rsidR="003A79DE" w:rsidRPr="004E4FF8">
        <w:rPr>
          <w:rFonts w:ascii="Times New Roman"/>
          <w:noProof/>
        </w:rPr>
        <w:t>承检单位</w:t>
      </w:r>
      <w:r w:rsidR="00441FB1" w:rsidRPr="004E4FF8">
        <w:rPr>
          <w:rFonts w:ascii="Times New Roman"/>
          <w:noProof/>
        </w:rPr>
        <w:t>，</w:t>
      </w:r>
      <w:r w:rsidR="001951E1" w:rsidRPr="004E4FF8">
        <w:rPr>
          <w:rFonts w:ascii="Times New Roman"/>
          <w:noProof/>
        </w:rPr>
        <w:t>所需费用受抽查企业承担。</w:t>
      </w:r>
      <w:r w:rsidR="00441FB1" w:rsidRPr="004E4FF8">
        <w:rPr>
          <w:rFonts w:ascii="Times New Roman"/>
          <w:noProof/>
        </w:rPr>
        <w:t>未按要求寄送样品的视为受抽查企业主动放弃本次质量抽查申请。</w:t>
      </w:r>
    </w:p>
    <w:p w:rsidR="00441FB1" w:rsidRPr="004E4FF8" w:rsidRDefault="002A5A99" w:rsidP="00DA19F4">
      <w:pPr>
        <w:pStyle w:val="a9"/>
        <w:ind w:firstLineChars="202" w:firstLine="424"/>
        <w:jc w:val="left"/>
        <w:rPr>
          <w:rFonts w:ascii="Times New Roman" w:hAnsi="Times New Roman"/>
          <w:noProof/>
        </w:rPr>
      </w:pPr>
      <w:r w:rsidRPr="004E4FF8">
        <w:rPr>
          <w:rFonts w:ascii="Times New Roman" w:hAnsi="Times New Roman"/>
          <w:noProof/>
        </w:rPr>
        <w:t>4)</w:t>
      </w:r>
      <w:r w:rsidR="003A79DE" w:rsidRPr="004E4FF8">
        <w:rPr>
          <w:rFonts w:ascii="Times New Roman"/>
          <w:noProof/>
        </w:rPr>
        <w:t>抽查用样品由受抽查企业无偿提供，整个质量抽查工作结束后，样品由承检单位按有关规定退还受抽查企业。</w:t>
      </w:r>
    </w:p>
    <w:p w:rsidR="00631465" w:rsidRPr="004E4FF8" w:rsidRDefault="00631465" w:rsidP="00C74482">
      <w:pPr>
        <w:pStyle w:val="a9"/>
        <w:spacing w:beforeLines="50" w:before="156" w:afterLines="50" w:after="156"/>
        <w:ind w:firstLine="0"/>
        <w:jc w:val="left"/>
        <w:rPr>
          <w:rFonts w:ascii="Times New Roman" w:hAnsi="Times New Roman"/>
          <w:noProof/>
        </w:rPr>
      </w:pPr>
      <w:bookmarkStart w:id="227" w:name="OLE_LINK146"/>
      <w:bookmarkStart w:id="228" w:name="OLE_LINK147"/>
      <w:bookmarkStart w:id="229" w:name="OLE_LINK148"/>
      <w:r w:rsidRPr="004E4FF8">
        <w:rPr>
          <w:rFonts w:ascii="Times New Roman" w:hAnsi="Times New Roman"/>
          <w:noProof/>
        </w:rPr>
        <w:t xml:space="preserve">H.3 </w:t>
      </w:r>
      <w:r w:rsidRPr="004E4FF8">
        <w:rPr>
          <w:rFonts w:ascii="Times New Roman"/>
          <w:noProof/>
        </w:rPr>
        <w:t>抽样方法、基数及数量</w:t>
      </w:r>
    </w:p>
    <w:p w:rsidR="00631465" w:rsidRPr="004E4FF8" w:rsidRDefault="00631465" w:rsidP="00631465">
      <w:pPr>
        <w:pStyle w:val="a9"/>
        <w:jc w:val="left"/>
        <w:rPr>
          <w:rFonts w:ascii="Times New Roman" w:hAnsi="Times New Roman"/>
          <w:noProof/>
        </w:rPr>
      </w:pPr>
      <w:r w:rsidRPr="004E4FF8">
        <w:rPr>
          <w:rFonts w:ascii="Times New Roman"/>
          <w:noProof/>
        </w:rPr>
        <w:t>抽样人员应当直接在</w:t>
      </w:r>
      <w:r w:rsidR="00405BF7" w:rsidRPr="004E4FF8">
        <w:rPr>
          <w:rFonts w:ascii="Times New Roman"/>
          <w:noProof/>
        </w:rPr>
        <w:t>受抽查</w:t>
      </w:r>
      <w:r w:rsidRPr="004E4FF8">
        <w:rPr>
          <w:rFonts w:ascii="Times New Roman"/>
          <w:noProof/>
        </w:rPr>
        <w:t>企业成品仓库中中随机取样。应抽取经生产企业检验合格或以任何方式表明合格的产品，该产品应未被使用过。随机抽样工作参照</w:t>
      </w:r>
      <w:r w:rsidRPr="004E4FF8">
        <w:rPr>
          <w:rFonts w:ascii="Times New Roman" w:hAnsi="Times New Roman"/>
          <w:noProof/>
        </w:rPr>
        <w:t xml:space="preserve">GB/T 10111-2008 </w:t>
      </w:r>
      <w:r w:rsidRPr="004E4FF8">
        <w:rPr>
          <w:rFonts w:ascii="Times New Roman"/>
          <w:noProof/>
        </w:rPr>
        <w:t>《随机数的产生及其在产品质量抽样检验中的应用程序》中</w:t>
      </w:r>
      <w:r w:rsidRPr="004E4FF8">
        <w:rPr>
          <w:rFonts w:ascii="Times New Roman" w:hAnsi="Times New Roman"/>
          <w:noProof/>
        </w:rPr>
        <w:t>5.3.3</w:t>
      </w:r>
      <w:r w:rsidRPr="004E4FF8">
        <w:rPr>
          <w:rFonts w:ascii="Times New Roman"/>
          <w:noProof/>
        </w:rPr>
        <w:t>用科学计算器中的伪随机数功能进行简单抽样的程序执行。</w:t>
      </w:r>
    </w:p>
    <w:p w:rsidR="00631465" w:rsidRPr="004E4FF8" w:rsidRDefault="00631465" w:rsidP="00631465">
      <w:pPr>
        <w:pStyle w:val="a9"/>
        <w:ind w:firstLine="0"/>
        <w:jc w:val="left"/>
        <w:rPr>
          <w:rFonts w:ascii="Times New Roman" w:hAnsi="Times New Roman"/>
          <w:noProof/>
        </w:rPr>
      </w:pPr>
      <w:r w:rsidRPr="004E4FF8">
        <w:rPr>
          <w:rFonts w:ascii="Times New Roman"/>
          <w:noProof/>
        </w:rPr>
        <w:t>每型号产品的抽样基数不少于</w:t>
      </w:r>
      <w:r w:rsidRPr="004E4FF8">
        <w:rPr>
          <w:rFonts w:ascii="Times New Roman" w:hAnsi="Times New Roman"/>
          <w:noProof/>
        </w:rPr>
        <w:t>40</w:t>
      </w:r>
      <w:r w:rsidRPr="004E4FF8">
        <w:rPr>
          <w:rFonts w:ascii="Times New Roman"/>
          <w:noProof/>
        </w:rPr>
        <w:t>套，共抽取</w:t>
      </w:r>
      <w:r w:rsidR="000C7C0E" w:rsidRPr="004E4FF8">
        <w:rPr>
          <w:rFonts w:ascii="Times New Roman" w:hAnsi="Times New Roman"/>
          <w:noProof/>
        </w:rPr>
        <w:t>4</w:t>
      </w:r>
      <w:r w:rsidRPr="004E4FF8">
        <w:rPr>
          <w:rFonts w:ascii="Times New Roman"/>
          <w:noProof/>
        </w:rPr>
        <w:t>套样品</w:t>
      </w:r>
      <w:r w:rsidR="00227E3C" w:rsidRPr="004E4FF8">
        <w:rPr>
          <w:rFonts w:ascii="Times New Roman"/>
          <w:noProof/>
        </w:rPr>
        <w:t>，并填写《产品质量抽查抽样记录单》</w:t>
      </w:r>
      <w:r w:rsidR="00F83540" w:rsidRPr="004E4FF8">
        <w:rPr>
          <w:rFonts w:ascii="Times New Roman" w:hAnsi="Times New Roman"/>
          <w:noProof/>
        </w:rPr>
        <w:t>(</w:t>
      </w:r>
      <w:r w:rsidR="00F83540" w:rsidRPr="004E4FF8">
        <w:rPr>
          <w:rFonts w:ascii="Times New Roman"/>
          <w:noProof/>
        </w:rPr>
        <w:t>见图</w:t>
      </w:r>
      <w:r w:rsidR="00F83540" w:rsidRPr="004E4FF8">
        <w:rPr>
          <w:rFonts w:ascii="Times New Roman" w:hAnsi="Times New Roman"/>
          <w:noProof/>
        </w:rPr>
        <w:t>H.4)</w:t>
      </w:r>
      <w:r w:rsidRPr="004E4FF8">
        <w:rPr>
          <w:rFonts w:ascii="Times New Roman"/>
          <w:noProof/>
        </w:rPr>
        <w:t>。并对</w:t>
      </w:r>
      <w:r w:rsidR="00DA2FBD" w:rsidRPr="004E4FF8">
        <w:rPr>
          <w:rFonts w:ascii="Times New Roman"/>
          <w:noProof/>
        </w:rPr>
        <w:t>抽样</w:t>
      </w:r>
      <w:r w:rsidRPr="004E4FF8">
        <w:rPr>
          <w:rFonts w:ascii="Times New Roman"/>
          <w:noProof/>
        </w:rPr>
        <w:t>样品签封。</w:t>
      </w:r>
    </w:p>
    <w:p w:rsidR="00FD7847" w:rsidRPr="004E4FF8" w:rsidRDefault="00FD7847" w:rsidP="00C74482">
      <w:pPr>
        <w:pStyle w:val="a9"/>
        <w:spacing w:beforeLines="50" w:before="156" w:afterLines="50" w:after="156"/>
        <w:ind w:firstLine="0"/>
        <w:jc w:val="left"/>
        <w:rPr>
          <w:rFonts w:ascii="Times New Roman" w:hAnsi="Times New Roman"/>
          <w:noProof/>
        </w:rPr>
      </w:pPr>
      <w:r w:rsidRPr="004E4FF8">
        <w:rPr>
          <w:rFonts w:ascii="Times New Roman" w:hAnsi="Times New Roman"/>
          <w:noProof/>
        </w:rPr>
        <w:t>H.</w:t>
      </w:r>
      <w:r w:rsidR="00631465" w:rsidRPr="004E4FF8">
        <w:rPr>
          <w:rFonts w:ascii="Times New Roman" w:hAnsi="Times New Roman"/>
          <w:noProof/>
        </w:rPr>
        <w:t>4</w:t>
      </w:r>
      <w:r w:rsidRPr="004E4FF8">
        <w:rPr>
          <w:rFonts w:ascii="Times New Roman" w:hAnsi="Times New Roman"/>
          <w:noProof/>
        </w:rPr>
        <w:t xml:space="preserve"> </w:t>
      </w:r>
      <w:r w:rsidRPr="004E4FF8">
        <w:rPr>
          <w:rFonts w:ascii="Times New Roman"/>
          <w:noProof/>
        </w:rPr>
        <w:t>抽样人员</w:t>
      </w:r>
      <w:bookmarkEnd w:id="227"/>
      <w:bookmarkEnd w:id="228"/>
      <w:bookmarkEnd w:id="229"/>
    </w:p>
    <w:p w:rsidR="00FD7847" w:rsidRPr="004E4FF8" w:rsidRDefault="00FD7847" w:rsidP="00DA19F4">
      <w:pPr>
        <w:pStyle w:val="a9"/>
        <w:ind w:firstLineChars="202" w:firstLine="424"/>
        <w:jc w:val="left"/>
        <w:rPr>
          <w:rFonts w:ascii="Times New Roman" w:hAnsi="Times New Roman"/>
          <w:noProof/>
        </w:rPr>
      </w:pPr>
      <w:r w:rsidRPr="004E4FF8">
        <w:rPr>
          <w:rFonts w:ascii="Times New Roman"/>
          <w:noProof/>
        </w:rPr>
        <w:t>抽样人员应当是</w:t>
      </w:r>
      <w:r w:rsidR="00BD60F4" w:rsidRPr="004E4FF8">
        <w:rPr>
          <w:rFonts w:ascii="Times New Roman"/>
          <w:noProof/>
        </w:rPr>
        <w:t>评价</w:t>
      </w:r>
      <w:r w:rsidRPr="004E4FF8">
        <w:rPr>
          <w:rFonts w:ascii="Times New Roman"/>
          <w:noProof/>
        </w:rPr>
        <w:t>机构的工作人员。抽样时，抽样人员不得少于</w:t>
      </w:r>
      <w:r w:rsidRPr="004E4FF8">
        <w:rPr>
          <w:rFonts w:ascii="Times New Roman" w:hAnsi="Times New Roman"/>
          <w:noProof/>
        </w:rPr>
        <w:t>2</w:t>
      </w:r>
      <w:r w:rsidRPr="004E4FF8">
        <w:rPr>
          <w:rFonts w:ascii="Times New Roman"/>
          <w:noProof/>
        </w:rPr>
        <w:t>名。抽样前，应当向被抽查企业出示《</w:t>
      </w:r>
      <w:r w:rsidR="000C2E39" w:rsidRPr="004E4FF8">
        <w:rPr>
          <w:rFonts w:ascii="Times New Roman"/>
          <w:noProof/>
        </w:rPr>
        <w:t>产品</w:t>
      </w:r>
      <w:r w:rsidRPr="004E4FF8">
        <w:rPr>
          <w:rFonts w:ascii="Times New Roman"/>
          <w:noProof/>
        </w:rPr>
        <w:t>质量抽查通知书》</w:t>
      </w:r>
      <w:r w:rsidRPr="004E4FF8">
        <w:rPr>
          <w:rFonts w:ascii="Times New Roman" w:hAnsi="Times New Roman"/>
          <w:noProof/>
        </w:rPr>
        <w:t>(</w:t>
      </w:r>
      <w:r w:rsidRPr="004E4FF8">
        <w:rPr>
          <w:rFonts w:ascii="Times New Roman"/>
          <w:noProof/>
        </w:rPr>
        <w:t>原件</w:t>
      </w:r>
      <w:r w:rsidRPr="004E4FF8">
        <w:rPr>
          <w:rFonts w:ascii="Times New Roman" w:hAnsi="Times New Roman"/>
          <w:noProof/>
        </w:rPr>
        <w:t>)</w:t>
      </w:r>
      <w:r w:rsidRPr="004E4FF8">
        <w:rPr>
          <w:rFonts w:ascii="Times New Roman"/>
          <w:noProof/>
        </w:rPr>
        <w:t>和有效身份证件（工作证和身份证），再进行抽样。抽样时，应当公平、公正，不徇私情。</w:t>
      </w:r>
    </w:p>
    <w:p w:rsidR="003C607F" w:rsidRPr="004E4FF8" w:rsidRDefault="003C607F" w:rsidP="00C74482">
      <w:pPr>
        <w:pStyle w:val="a9"/>
        <w:spacing w:beforeLines="50" w:before="156" w:afterLines="50" w:after="156"/>
        <w:ind w:firstLine="0"/>
        <w:jc w:val="left"/>
        <w:rPr>
          <w:rFonts w:ascii="Times New Roman" w:hAnsi="Times New Roman"/>
          <w:noProof/>
        </w:rPr>
      </w:pPr>
      <w:r w:rsidRPr="004E4FF8">
        <w:rPr>
          <w:rFonts w:ascii="Times New Roman" w:hAnsi="Times New Roman"/>
          <w:noProof/>
        </w:rPr>
        <w:t>H.</w:t>
      </w:r>
      <w:r w:rsidR="00631465" w:rsidRPr="004E4FF8">
        <w:rPr>
          <w:rFonts w:ascii="Times New Roman" w:hAnsi="Times New Roman"/>
          <w:noProof/>
        </w:rPr>
        <w:t>5</w:t>
      </w:r>
      <w:r w:rsidRPr="004E4FF8">
        <w:rPr>
          <w:rFonts w:ascii="Times New Roman" w:hAnsi="Times New Roman"/>
          <w:noProof/>
        </w:rPr>
        <w:t xml:space="preserve"> </w:t>
      </w:r>
      <w:r w:rsidRPr="004E4FF8">
        <w:rPr>
          <w:rFonts w:ascii="Times New Roman"/>
          <w:noProof/>
        </w:rPr>
        <w:t>抽样单</w:t>
      </w:r>
    </w:p>
    <w:p w:rsidR="003C607F" w:rsidRPr="004E4FF8" w:rsidRDefault="003C607F" w:rsidP="00DA19F4">
      <w:pPr>
        <w:pStyle w:val="a9"/>
        <w:ind w:firstLineChars="202" w:firstLine="424"/>
        <w:jc w:val="left"/>
        <w:rPr>
          <w:rFonts w:ascii="Times New Roman" w:hAnsi="Times New Roman"/>
          <w:noProof/>
        </w:rPr>
      </w:pPr>
      <w:r w:rsidRPr="004E4FF8">
        <w:rPr>
          <w:rFonts w:ascii="Times New Roman"/>
          <w:noProof/>
        </w:rPr>
        <w:t>抽样人员应当使用规定的</w:t>
      </w:r>
      <w:r w:rsidR="007C1E41" w:rsidRPr="004E4FF8">
        <w:rPr>
          <w:rFonts w:ascii="Times New Roman"/>
          <w:noProof/>
        </w:rPr>
        <w:t>《产品质量抽查抽样单》</w:t>
      </w:r>
      <w:r w:rsidR="00F83540" w:rsidRPr="004E4FF8">
        <w:rPr>
          <w:rFonts w:ascii="Times New Roman" w:hAnsi="Times New Roman"/>
          <w:noProof/>
        </w:rPr>
        <w:t>(</w:t>
      </w:r>
      <w:r w:rsidR="00F83540" w:rsidRPr="004E4FF8">
        <w:rPr>
          <w:rFonts w:ascii="Times New Roman"/>
          <w:noProof/>
        </w:rPr>
        <w:t>见图</w:t>
      </w:r>
      <w:r w:rsidR="00F83540" w:rsidRPr="004E4FF8">
        <w:rPr>
          <w:rFonts w:ascii="Times New Roman" w:hAnsi="Times New Roman"/>
          <w:noProof/>
        </w:rPr>
        <w:t>H.</w:t>
      </w:r>
      <w:r w:rsidR="00F41A28" w:rsidRPr="004E4FF8">
        <w:rPr>
          <w:rFonts w:ascii="Times New Roman" w:hAnsi="Times New Roman"/>
          <w:noProof/>
        </w:rPr>
        <w:t>5</w:t>
      </w:r>
      <w:r w:rsidR="00F83540" w:rsidRPr="004E4FF8">
        <w:rPr>
          <w:rFonts w:ascii="Times New Roman" w:hAnsi="Times New Roman"/>
          <w:noProof/>
        </w:rPr>
        <w:t>)</w:t>
      </w:r>
      <w:r w:rsidRPr="004E4FF8">
        <w:rPr>
          <w:rFonts w:ascii="Times New Roman"/>
          <w:noProof/>
        </w:rPr>
        <w:t>，详细记录抽样信息。抽样单必须由抽样人员和被抽查企业有关人员签字，并加盖被抽查企业公章。抽样单填写应当字迹工整、清楚，容易辨认，不得随意涂改，需要更改的应当由双方签字确认。抽样单应分别留存企业和检验机构，并报送</w:t>
      </w:r>
      <w:r w:rsidR="00D97064" w:rsidRPr="004E4FF8">
        <w:rPr>
          <w:rFonts w:ascii="Times New Roman"/>
          <w:noProof/>
        </w:rPr>
        <w:t>抽样任务下达机构</w:t>
      </w:r>
      <w:r w:rsidRPr="004E4FF8">
        <w:rPr>
          <w:rFonts w:ascii="Times New Roman"/>
          <w:noProof/>
        </w:rPr>
        <w:t>。</w:t>
      </w:r>
    </w:p>
    <w:p w:rsidR="007065BE" w:rsidRPr="004E4FF8" w:rsidRDefault="007065BE" w:rsidP="00C74482">
      <w:pPr>
        <w:pStyle w:val="a9"/>
        <w:spacing w:beforeLines="50" w:before="156" w:afterLines="50" w:after="156"/>
        <w:ind w:firstLine="0"/>
        <w:jc w:val="left"/>
        <w:rPr>
          <w:rFonts w:ascii="Times New Roman" w:hAnsi="Times New Roman"/>
          <w:noProof/>
        </w:rPr>
      </w:pPr>
      <w:r w:rsidRPr="004E4FF8">
        <w:rPr>
          <w:rFonts w:ascii="Times New Roman" w:hAnsi="Times New Roman"/>
          <w:noProof/>
        </w:rPr>
        <w:t>H.</w:t>
      </w:r>
      <w:r w:rsidR="003C607F" w:rsidRPr="004E4FF8">
        <w:rPr>
          <w:rFonts w:ascii="Times New Roman" w:hAnsi="Times New Roman"/>
          <w:noProof/>
        </w:rPr>
        <w:t>6</w:t>
      </w:r>
      <w:r w:rsidRPr="004E4FF8">
        <w:rPr>
          <w:rFonts w:ascii="Times New Roman" w:hAnsi="Times New Roman"/>
          <w:noProof/>
        </w:rPr>
        <w:t xml:space="preserve"> </w:t>
      </w:r>
      <w:r w:rsidRPr="004E4FF8">
        <w:rPr>
          <w:rFonts w:ascii="Times New Roman"/>
          <w:noProof/>
        </w:rPr>
        <w:t>相关</w:t>
      </w:r>
      <w:r w:rsidR="007B5E07" w:rsidRPr="004E4FF8">
        <w:rPr>
          <w:rFonts w:ascii="Times New Roman"/>
          <w:noProof/>
        </w:rPr>
        <w:t>图表</w:t>
      </w:r>
    </w:p>
    <w:p w:rsidR="00ED7958" w:rsidRPr="004E4FF8" w:rsidRDefault="00ED7958" w:rsidP="00243712">
      <w:pPr>
        <w:pStyle w:val="a9"/>
        <w:ind w:firstLine="0"/>
        <w:jc w:val="center"/>
        <w:rPr>
          <w:rFonts w:ascii="Times New Roman" w:hAnsi="Times New Roman"/>
          <w:noProof/>
        </w:rPr>
      </w:pPr>
    </w:p>
    <w:p w:rsidR="00243712" w:rsidRPr="004E4FF8" w:rsidRDefault="00243712" w:rsidP="00243712">
      <w:pPr>
        <w:pStyle w:val="a9"/>
        <w:ind w:firstLine="0"/>
        <w:jc w:val="center"/>
        <w:rPr>
          <w:rFonts w:ascii="Times New Roman" w:hAnsi="Times New Roman"/>
          <w:noProof/>
        </w:rPr>
      </w:pPr>
      <w:r w:rsidRPr="004E4FF8">
        <w:rPr>
          <w:rFonts w:ascii="Times New Roman" w:hAnsi="Times New Roman"/>
          <w:noProof/>
        </w:rPr>
        <w:lastRenderedPageBreak/>
        <w:drawing>
          <wp:inline distT="0" distB="0" distL="0" distR="0">
            <wp:extent cx="4562475" cy="593407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4562475" cy="5934075"/>
                    </a:xfrm>
                    <a:prstGeom prst="rect">
                      <a:avLst/>
                    </a:prstGeom>
                  </pic:spPr>
                </pic:pic>
              </a:graphicData>
            </a:graphic>
          </wp:inline>
        </w:drawing>
      </w:r>
    </w:p>
    <w:p w:rsidR="00243712" w:rsidRPr="004E4FF8" w:rsidRDefault="006C44C2" w:rsidP="00243712">
      <w:pPr>
        <w:pStyle w:val="a9"/>
        <w:ind w:firstLine="0"/>
        <w:jc w:val="center"/>
        <w:rPr>
          <w:rFonts w:ascii="Times New Roman" w:hAnsi="Times New Roman"/>
          <w:noProof/>
        </w:rPr>
      </w:pPr>
      <w:bookmarkStart w:id="230" w:name="OLE_LINK121"/>
      <w:bookmarkStart w:id="231" w:name="OLE_LINK122"/>
      <w:bookmarkStart w:id="232" w:name="OLE_LINK123"/>
      <w:bookmarkStart w:id="233" w:name="OLE_LINK124"/>
      <w:r w:rsidRPr="004E4FF8">
        <w:rPr>
          <w:rFonts w:ascii="Times New Roman" w:eastAsia="黑体" w:hAnsi="黑体"/>
        </w:rPr>
        <w:t>图</w:t>
      </w:r>
      <w:r w:rsidRPr="004E4FF8">
        <w:rPr>
          <w:rFonts w:ascii="Times New Roman" w:eastAsia="黑体" w:hAnsi="Times New Roman"/>
        </w:rPr>
        <w:t xml:space="preserve">H.1 </w:t>
      </w:r>
      <w:r w:rsidR="00456AD1" w:rsidRPr="004E4FF8">
        <w:rPr>
          <w:rFonts w:ascii="Times New Roman"/>
          <w:noProof/>
        </w:rPr>
        <w:t>产品质量抽查申请单</w:t>
      </w:r>
      <w:bookmarkEnd w:id="230"/>
      <w:bookmarkEnd w:id="231"/>
      <w:bookmarkEnd w:id="232"/>
      <w:bookmarkEnd w:id="233"/>
    </w:p>
    <w:p w:rsidR="00243712" w:rsidRPr="004E4FF8" w:rsidRDefault="00F91F59" w:rsidP="00243712">
      <w:pPr>
        <w:pStyle w:val="a9"/>
        <w:ind w:firstLine="0"/>
        <w:jc w:val="center"/>
        <w:rPr>
          <w:rFonts w:ascii="Times New Roman" w:hAnsi="Times New Roman"/>
          <w:noProof/>
        </w:rPr>
      </w:pPr>
      <w:r w:rsidRPr="004E4FF8">
        <w:rPr>
          <w:rFonts w:ascii="Times New Roman" w:hAnsi="Times New Roman"/>
          <w:noProof/>
        </w:rPr>
        <w:lastRenderedPageBreak/>
        <w:drawing>
          <wp:inline distT="0" distB="0" distL="0" distR="0">
            <wp:extent cx="4410075" cy="535305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410075" cy="5353050"/>
                    </a:xfrm>
                    <a:prstGeom prst="rect">
                      <a:avLst/>
                    </a:prstGeom>
                  </pic:spPr>
                </pic:pic>
              </a:graphicData>
            </a:graphic>
          </wp:inline>
        </w:drawing>
      </w:r>
    </w:p>
    <w:p w:rsidR="00243712" w:rsidRPr="004E4FF8" w:rsidRDefault="00741A42" w:rsidP="00243712">
      <w:pPr>
        <w:pStyle w:val="a9"/>
        <w:ind w:firstLine="0"/>
        <w:jc w:val="center"/>
        <w:rPr>
          <w:rFonts w:ascii="Times New Roman" w:hAnsi="Times New Roman"/>
          <w:noProof/>
        </w:rPr>
      </w:pPr>
      <w:r w:rsidRPr="004E4FF8">
        <w:rPr>
          <w:rFonts w:ascii="Times New Roman" w:eastAsia="黑体" w:hAnsi="黑体"/>
        </w:rPr>
        <w:t>图</w:t>
      </w:r>
      <w:r w:rsidRPr="004E4FF8">
        <w:rPr>
          <w:rFonts w:ascii="Times New Roman" w:eastAsia="黑体" w:hAnsi="Times New Roman"/>
        </w:rPr>
        <w:t xml:space="preserve">H.2 </w:t>
      </w:r>
      <w:r w:rsidR="00456AD1" w:rsidRPr="004E4FF8">
        <w:rPr>
          <w:rFonts w:ascii="Times New Roman"/>
          <w:noProof/>
        </w:rPr>
        <w:t>产品质量抽查通知书</w:t>
      </w:r>
    </w:p>
    <w:p w:rsidR="00243712" w:rsidRPr="004E4FF8" w:rsidRDefault="00D83329" w:rsidP="00243712">
      <w:pPr>
        <w:pStyle w:val="a9"/>
        <w:ind w:firstLine="0"/>
        <w:jc w:val="center"/>
        <w:rPr>
          <w:rFonts w:ascii="Times New Roman" w:hAnsi="Times New Roman"/>
          <w:noProof/>
        </w:rPr>
      </w:pPr>
      <w:r w:rsidRPr="004E4FF8">
        <w:rPr>
          <w:rFonts w:ascii="Times New Roman" w:hAnsi="Times New Roman"/>
          <w:noProof/>
        </w:rPr>
        <w:lastRenderedPageBreak/>
        <w:drawing>
          <wp:inline distT="0" distB="0" distL="0" distR="0">
            <wp:extent cx="4162425" cy="60579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162425" cy="6057900"/>
                    </a:xfrm>
                    <a:prstGeom prst="rect">
                      <a:avLst/>
                    </a:prstGeom>
                  </pic:spPr>
                </pic:pic>
              </a:graphicData>
            </a:graphic>
          </wp:inline>
        </w:drawing>
      </w:r>
    </w:p>
    <w:p w:rsidR="00ED7958" w:rsidRPr="004E4FF8" w:rsidRDefault="00F35BCE" w:rsidP="00243712">
      <w:pPr>
        <w:pStyle w:val="a9"/>
        <w:ind w:firstLine="0"/>
        <w:jc w:val="center"/>
        <w:rPr>
          <w:rFonts w:ascii="Times New Roman" w:hAnsi="Times New Roman"/>
          <w:noProof/>
        </w:rPr>
      </w:pPr>
      <w:r w:rsidRPr="004E4FF8">
        <w:rPr>
          <w:rFonts w:ascii="Times New Roman" w:eastAsia="黑体" w:hAnsi="黑体"/>
        </w:rPr>
        <w:t>图</w:t>
      </w:r>
      <w:r w:rsidRPr="004E4FF8">
        <w:rPr>
          <w:rFonts w:ascii="Times New Roman" w:eastAsia="黑体" w:hAnsi="Times New Roman"/>
        </w:rPr>
        <w:t xml:space="preserve">H.3 </w:t>
      </w:r>
      <w:r w:rsidR="00456AD1" w:rsidRPr="004E4FF8">
        <w:rPr>
          <w:rFonts w:ascii="Times New Roman"/>
          <w:noProof/>
        </w:rPr>
        <w:t>产品质量抽查</w:t>
      </w:r>
      <w:r w:rsidR="00D26B0F" w:rsidRPr="004E4FF8">
        <w:rPr>
          <w:rFonts w:ascii="Times New Roman"/>
          <w:noProof/>
        </w:rPr>
        <w:t>封样</w:t>
      </w:r>
      <w:r w:rsidR="00456AD1" w:rsidRPr="004E4FF8">
        <w:rPr>
          <w:rFonts w:ascii="Times New Roman"/>
          <w:noProof/>
        </w:rPr>
        <w:t>单</w:t>
      </w:r>
    </w:p>
    <w:p w:rsidR="00B43FCD" w:rsidRPr="004E4FF8" w:rsidRDefault="00227E3C" w:rsidP="00243712">
      <w:pPr>
        <w:pStyle w:val="a9"/>
        <w:ind w:firstLine="0"/>
        <w:jc w:val="center"/>
        <w:rPr>
          <w:rFonts w:ascii="Times New Roman" w:hAnsi="Times New Roman"/>
          <w:noProof/>
        </w:rPr>
      </w:pPr>
      <w:r w:rsidRPr="004E4FF8">
        <w:rPr>
          <w:rFonts w:ascii="Times New Roman" w:hAnsi="Times New Roman"/>
          <w:noProof/>
        </w:rPr>
        <w:lastRenderedPageBreak/>
        <w:drawing>
          <wp:inline distT="0" distB="0" distL="0" distR="0">
            <wp:extent cx="3990975" cy="595312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3990975" cy="5953125"/>
                    </a:xfrm>
                    <a:prstGeom prst="rect">
                      <a:avLst/>
                    </a:prstGeom>
                  </pic:spPr>
                </pic:pic>
              </a:graphicData>
            </a:graphic>
          </wp:inline>
        </w:drawing>
      </w:r>
      <w:r w:rsidR="000200AB" w:rsidRPr="004E4FF8">
        <w:rPr>
          <w:rFonts w:ascii="Times New Roman" w:hAnsi="Times New Roman"/>
          <w:noProof/>
        </w:rPr>
        <w:t xml:space="preserve"> </w:t>
      </w:r>
    </w:p>
    <w:p w:rsidR="00F86517" w:rsidRPr="004E4FF8" w:rsidRDefault="00F35BCE" w:rsidP="00243712">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H.4 </w:t>
      </w:r>
      <w:r w:rsidR="00456AD1" w:rsidRPr="004E4FF8">
        <w:rPr>
          <w:rFonts w:ascii="Times New Roman"/>
          <w:noProof/>
        </w:rPr>
        <w:t>产品质量抽查抽样记录单</w:t>
      </w:r>
    </w:p>
    <w:p w:rsidR="00447BDE" w:rsidRPr="004E4FF8" w:rsidRDefault="00D83329" w:rsidP="00243712">
      <w:pPr>
        <w:pStyle w:val="a9"/>
        <w:ind w:firstLine="0"/>
        <w:jc w:val="center"/>
        <w:rPr>
          <w:rFonts w:ascii="Times New Roman" w:hAnsi="Times New Roman"/>
        </w:rPr>
      </w:pPr>
      <w:r w:rsidRPr="004E4FF8">
        <w:rPr>
          <w:rFonts w:ascii="Times New Roman" w:hAnsi="Times New Roman"/>
          <w:noProof/>
        </w:rPr>
        <w:lastRenderedPageBreak/>
        <w:drawing>
          <wp:inline distT="0" distB="0" distL="0" distR="0">
            <wp:extent cx="4181475" cy="56483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181475" cy="5648325"/>
                    </a:xfrm>
                    <a:prstGeom prst="rect">
                      <a:avLst/>
                    </a:prstGeom>
                  </pic:spPr>
                </pic:pic>
              </a:graphicData>
            </a:graphic>
          </wp:inline>
        </w:drawing>
      </w:r>
    </w:p>
    <w:p w:rsidR="00447BDE" w:rsidRPr="004E4FF8" w:rsidRDefault="00F35BCE" w:rsidP="00243712">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H.5 </w:t>
      </w:r>
      <w:r w:rsidR="00456AD1" w:rsidRPr="004E4FF8">
        <w:rPr>
          <w:rFonts w:ascii="Times New Roman"/>
          <w:noProof/>
        </w:rPr>
        <w:t>产品质量抽查</w:t>
      </w:r>
      <w:r w:rsidR="00694908" w:rsidRPr="004E4FF8">
        <w:rPr>
          <w:rFonts w:ascii="Times New Roman"/>
          <w:noProof/>
        </w:rPr>
        <w:t>抽样</w:t>
      </w:r>
      <w:r w:rsidR="00456AD1" w:rsidRPr="004E4FF8">
        <w:rPr>
          <w:rFonts w:ascii="Times New Roman"/>
          <w:noProof/>
        </w:rPr>
        <w:t>单</w:t>
      </w:r>
    </w:p>
    <w:p w:rsidR="006754C6" w:rsidRPr="004E4FF8" w:rsidRDefault="006754C6">
      <w:pPr>
        <w:widowControl/>
        <w:jc w:val="left"/>
        <w:rPr>
          <w:rFonts w:ascii="Times New Roman" w:eastAsia="宋体" w:hAnsi="Times New Roman" w:cs="Times New Roman"/>
          <w:szCs w:val="20"/>
        </w:rPr>
      </w:pPr>
      <w:r w:rsidRPr="004E4FF8">
        <w:rPr>
          <w:rFonts w:ascii="Times New Roman" w:hAnsi="Times New Roman" w:cs="Times New Roman"/>
        </w:rPr>
        <w:br w:type="page"/>
      </w:r>
    </w:p>
    <w:p w:rsidR="00F91E08" w:rsidRPr="006F7A2B" w:rsidRDefault="006754C6" w:rsidP="006F7A2B">
      <w:pPr>
        <w:widowControl/>
        <w:jc w:val="center"/>
        <w:outlineLvl w:val="0"/>
        <w:rPr>
          <w:rFonts w:ascii="Times New Roman" w:eastAsia="黑体" w:hAnsi="黑体" w:cs="Times New Roman"/>
        </w:rPr>
      </w:pPr>
      <w:r w:rsidRPr="006F7A2B">
        <w:rPr>
          <w:rFonts w:ascii="Times New Roman" w:eastAsia="黑体" w:hAnsi="黑体" w:cs="Times New Roman"/>
        </w:rPr>
        <w:lastRenderedPageBreak/>
        <w:t>附录</w:t>
      </w:r>
      <w:r w:rsidRPr="006F7A2B">
        <w:rPr>
          <w:rFonts w:ascii="Times New Roman" w:eastAsia="黑体" w:hAnsi="黑体" w:cs="Times New Roman"/>
        </w:rPr>
        <w:t>I</w:t>
      </w:r>
    </w:p>
    <w:p w:rsidR="00F91E08" w:rsidRPr="004E4FF8" w:rsidRDefault="00F91E08" w:rsidP="006754C6">
      <w:pPr>
        <w:pStyle w:val="a9"/>
        <w:ind w:firstLine="0"/>
        <w:jc w:val="center"/>
        <w:rPr>
          <w:rFonts w:ascii="Times New Roman" w:eastAsia="黑体" w:hAnsi="Times New Roman"/>
        </w:rPr>
      </w:pPr>
      <w:bookmarkStart w:id="234" w:name="OLE_LINK84"/>
      <w:bookmarkStart w:id="235" w:name="OLE_LINK85"/>
      <w:bookmarkStart w:id="236" w:name="OLE_LINK86"/>
      <w:bookmarkStart w:id="237" w:name="OLE_LINK87"/>
      <w:bookmarkStart w:id="238" w:name="OLE_LINK88"/>
      <w:bookmarkStart w:id="239" w:name="OLE_LINK112"/>
      <w:bookmarkStart w:id="240" w:name="OLE_LINK113"/>
      <w:bookmarkStart w:id="241" w:name="OLE_LINK118"/>
      <w:bookmarkStart w:id="242" w:name="OLE_LINK119"/>
      <w:r w:rsidRPr="004E4FF8">
        <w:rPr>
          <w:rFonts w:ascii="Times New Roman" w:eastAsia="黑体" w:hAnsi="Times New Roman"/>
        </w:rPr>
        <w:t>(</w:t>
      </w:r>
      <w:r w:rsidRPr="004E4FF8">
        <w:rPr>
          <w:rFonts w:ascii="Times New Roman" w:eastAsia="黑体" w:hAnsi="黑体"/>
        </w:rPr>
        <w:t>资料性附录</w:t>
      </w:r>
      <w:r w:rsidRPr="004E4FF8">
        <w:rPr>
          <w:rFonts w:ascii="Times New Roman" w:eastAsia="黑体" w:hAnsi="Times New Roman"/>
        </w:rPr>
        <w:t>)</w:t>
      </w:r>
      <w:bookmarkEnd w:id="234"/>
      <w:bookmarkEnd w:id="235"/>
      <w:bookmarkEnd w:id="236"/>
      <w:bookmarkEnd w:id="237"/>
      <w:bookmarkEnd w:id="238"/>
      <w:bookmarkEnd w:id="239"/>
      <w:bookmarkEnd w:id="240"/>
      <w:bookmarkEnd w:id="241"/>
      <w:bookmarkEnd w:id="242"/>
    </w:p>
    <w:p w:rsidR="006754C6" w:rsidRDefault="006754C6" w:rsidP="006754C6">
      <w:pPr>
        <w:pStyle w:val="a9"/>
        <w:ind w:firstLine="0"/>
        <w:jc w:val="center"/>
        <w:rPr>
          <w:rFonts w:ascii="Times New Roman" w:eastAsia="黑体" w:hAnsi="黑体"/>
        </w:rPr>
      </w:pPr>
      <w:r w:rsidRPr="004E4FF8">
        <w:rPr>
          <w:rFonts w:ascii="Times New Roman" w:eastAsia="黑体" w:hAnsi="黑体"/>
        </w:rPr>
        <w:t>符合性评价结果示例</w:t>
      </w:r>
    </w:p>
    <w:p w:rsidR="00AC0EEB" w:rsidRPr="004E4FF8" w:rsidRDefault="00AC0EEB" w:rsidP="006754C6">
      <w:pPr>
        <w:pStyle w:val="a9"/>
        <w:ind w:firstLine="0"/>
        <w:jc w:val="center"/>
        <w:rPr>
          <w:rFonts w:ascii="Times New Roman" w:eastAsia="黑体" w:hAnsi="Times New Roman"/>
        </w:rPr>
      </w:pPr>
    </w:p>
    <w:p w:rsidR="00F86517" w:rsidRPr="004E4FF8" w:rsidRDefault="002708AC" w:rsidP="006754C6">
      <w:pPr>
        <w:pStyle w:val="a9"/>
        <w:ind w:firstLine="0"/>
        <w:jc w:val="center"/>
        <w:rPr>
          <w:rFonts w:ascii="Times New Roman" w:hAnsi="Times New Roman"/>
        </w:rPr>
      </w:pPr>
      <w:r w:rsidRPr="004E4FF8">
        <w:rPr>
          <w:rFonts w:ascii="Times New Roman" w:hAnsi="Times New Roman"/>
          <w:noProof/>
        </w:rPr>
        <w:drawing>
          <wp:inline distT="0" distB="0" distL="0" distR="0">
            <wp:extent cx="5939790" cy="1325880"/>
            <wp:effectExtent l="0" t="0" r="381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示.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39790" cy="1325880"/>
                    </a:xfrm>
                    <a:prstGeom prst="rect">
                      <a:avLst/>
                    </a:prstGeom>
                  </pic:spPr>
                </pic:pic>
              </a:graphicData>
            </a:graphic>
          </wp:inline>
        </w:drawing>
      </w:r>
    </w:p>
    <w:p w:rsidR="00E62E2F" w:rsidRPr="004E4FF8" w:rsidRDefault="00B53E12" w:rsidP="006754C6">
      <w:pPr>
        <w:pStyle w:val="a9"/>
        <w:ind w:firstLine="0"/>
        <w:jc w:val="center"/>
        <w:rPr>
          <w:rFonts w:ascii="Times New Roman" w:hAnsi="Times New Roman"/>
        </w:rPr>
      </w:pPr>
      <w:r w:rsidRPr="004E4FF8">
        <w:rPr>
          <w:rFonts w:ascii="Times New Roman" w:eastAsia="黑体" w:hAnsi="黑体"/>
        </w:rPr>
        <w:t>图</w:t>
      </w:r>
      <w:r w:rsidRPr="004E4FF8">
        <w:rPr>
          <w:rFonts w:ascii="Times New Roman" w:eastAsia="黑体" w:hAnsi="Times New Roman"/>
        </w:rPr>
        <w:t xml:space="preserve">I.1 </w:t>
      </w:r>
      <w:r w:rsidRPr="004E4FF8">
        <w:rPr>
          <w:rFonts w:ascii="Times New Roman"/>
          <w:noProof/>
        </w:rPr>
        <w:t>符合性评价结果示例</w:t>
      </w:r>
    </w:p>
    <w:p w:rsidR="00E62E2F" w:rsidRPr="004E4FF8" w:rsidRDefault="00E62E2F" w:rsidP="006754C6">
      <w:pPr>
        <w:pStyle w:val="a9"/>
        <w:ind w:firstLine="0"/>
        <w:jc w:val="center"/>
        <w:rPr>
          <w:rFonts w:ascii="Times New Roman" w:hAnsi="Times New Roman"/>
        </w:rPr>
      </w:pPr>
    </w:p>
    <w:p w:rsidR="00E62E2F" w:rsidRPr="004E4FF8" w:rsidRDefault="00E62E2F" w:rsidP="00E62E2F">
      <w:pPr>
        <w:pStyle w:val="affa"/>
        <w:rPr>
          <w:rFonts w:ascii="Times New Roman"/>
          <w:b/>
        </w:rPr>
      </w:pPr>
      <w:r w:rsidRPr="004E4FF8">
        <w:rPr>
          <w:rFonts w:ascii="Times New Roman"/>
          <w:b/>
        </w:rPr>
        <w:lastRenderedPageBreak/>
        <w:t>参</w:t>
      </w:r>
      <w:r w:rsidRPr="004E4FF8">
        <w:rPr>
          <w:rFonts w:ascii="Times New Roman" w:eastAsia="MS Mincho"/>
          <w:b/>
        </w:rPr>
        <w:t> </w:t>
      </w:r>
      <w:r w:rsidRPr="004E4FF8">
        <w:rPr>
          <w:rFonts w:ascii="Times New Roman"/>
          <w:b/>
        </w:rPr>
        <w:t>考</w:t>
      </w:r>
      <w:r w:rsidRPr="004E4FF8">
        <w:rPr>
          <w:rFonts w:ascii="Times New Roman" w:eastAsia="MS Mincho"/>
          <w:b/>
        </w:rPr>
        <w:t> </w:t>
      </w:r>
      <w:r w:rsidRPr="004E4FF8">
        <w:rPr>
          <w:rFonts w:ascii="Times New Roman"/>
          <w:b/>
        </w:rPr>
        <w:t>文</w:t>
      </w:r>
      <w:r w:rsidRPr="004E4FF8">
        <w:rPr>
          <w:rFonts w:ascii="Times New Roman" w:eastAsia="MS Mincho"/>
          <w:b/>
        </w:rPr>
        <w:t> </w:t>
      </w:r>
      <w:r w:rsidRPr="004E4FF8">
        <w:rPr>
          <w:rFonts w:ascii="Times New Roman"/>
          <w:b/>
        </w:rPr>
        <w:t>献</w:t>
      </w:r>
    </w:p>
    <w:p w:rsidR="00E62E2F" w:rsidRPr="004E4FF8" w:rsidRDefault="000432FE" w:rsidP="00E62E2F">
      <w:pPr>
        <w:spacing w:line="400" w:lineRule="exact"/>
        <w:ind w:firstLine="480"/>
        <w:rPr>
          <w:rFonts w:ascii="Times New Roman" w:hAnsi="Times New Roman" w:cs="Times New Roman"/>
          <w:noProof/>
          <w:kern w:val="0"/>
          <w:szCs w:val="20"/>
        </w:rPr>
      </w:pPr>
      <w:r w:rsidRPr="004E4FF8">
        <w:rPr>
          <w:rFonts w:ascii="Times New Roman" w:hAnsi="Times New Roman" w:cs="Times New Roman"/>
          <w:noProof/>
          <w:kern w:val="0"/>
          <w:szCs w:val="20"/>
        </w:rPr>
        <w:t xml:space="preserve">[1] GB 18802.1-2011 </w:t>
      </w:r>
      <w:r w:rsidRPr="004E4FF8">
        <w:rPr>
          <w:rFonts w:ascii="Times New Roman" w:hAnsi="Times New Roman" w:cs="Times New Roman"/>
          <w:noProof/>
          <w:kern w:val="0"/>
          <w:szCs w:val="20"/>
        </w:rPr>
        <w:t>低压电涌保护器</w:t>
      </w:r>
      <w:r w:rsidRPr="004E4FF8">
        <w:rPr>
          <w:rFonts w:ascii="Times New Roman" w:hAnsi="Times New Roman" w:cs="Times New Roman"/>
          <w:noProof/>
          <w:kern w:val="0"/>
          <w:szCs w:val="20"/>
        </w:rPr>
        <w:t xml:space="preserve">(SPD) </w:t>
      </w:r>
      <w:r w:rsidRPr="004E4FF8">
        <w:rPr>
          <w:rFonts w:ascii="Times New Roman" w:hAnsi="Times New Roman" w:cs="Times New Roman"/>
          <w:noProof/>
          <w:kern w:val="0"/>
          <w:szCs w:val="20"/>
        </w:rPr>
        <w:t>第</w:t>
      </w:r>
      <w:r w:rsidRPr="004E4FF8">
        <w:rPr>
          <w:rFonts w:ascii="Times New Roman" w:hAnsi="Times New Roman" w:cs="Times New Roman"/>
          <w:noProof/>
          <w:kern w:val="0"/>
          <w:szCs w:val="20"/>
        </w:rPr>
        <w:t>1</w:t>
      </w:r>
      <w:r w:rsidRPr="004E4FF8">
        <w:rPr>
          <w:rFonts w:ascii="Times New Roman" w:hAnsi="Times New Roman" w:cs="Times New Roman"/>
          <w:noProof/>
          <w:kern w:val="0"/>
          <w:szCs w:val="20"/>
        </w:rPr>
        <w:t>部分：低压配电系统的电涌保护器性能要求和试验方法</w:t>
      </w:r>
    </w:p>
    <w:p w:rsidR="000432FE" w:rsidRPr="004E4FF8" w:rsidRDefault="000432FE" w:rsidP="00E62E2F">
      <w:pPr>
        <w:spacing w:line="400" w:lineRule="exact"/>
        <w:ind w:firstLine="480"/>
        <w:rPr>
          <w:rFonts w:ascii="Times New Roman" w:hAnsi="Times New Roman" w:cs="Times New Roman"/>
          <w:noProof/>
          <w:kern w:val="0"/>
          <w:szCs w:val="20"/>
        </w:rPr>
      </w:pPr>
      <w:r w:rsidRPr="004E4FF8">
        <w:rPr>
          <w:rFonts w:ascii="Times New Roman" w:hAnsi="Times New Roman" w:cs="Times New Roman"/>
          <w:noProof/>
          <w:kern w:val="0"/>
          <w:szCs w:val="20"/>
        </w:rPr>
        <w:t xml:space="preserve">[2] GB/T 18802.21-2016 </w:t>
      </w:r>
      <w:r w:rsidRPr="004E4FF8">
        <w:rPr>
          <w:rFonts w:ascii="Times New Roman" w:hAnsi="Times New Roman" w:cs="Times New Roman"/>
          <w:noProof/>
          <w:kern w:val="0"/>
          <w:szCs w:val="20"/>
        </w:rPr>
        <w:t>低压电涌保护器</w:t>
      </w:r>
      <w:r w:rsidRPr="004E4FF8">
        <w:rPr>
          <w:rFonts w:ascii="Times New Roman" w:hAnsi="Times New Roman" w:cs="Times New Roman"/>
          <w:noProof/>
          <w:kern w:val="0"/>
          <w:szCs w:val="20"/>
        </w:rPr>
        <w:t xml:space="preserve"> </w:t>
      </w:r>
      <w:r w:rsidRPr="004E4FF8">
        <w:rPr>
          <w:rFonts w:ascii="Times New Roman" w:hAnsi="Times New Roman" w:cs="Times New Roman"/>
          <w:noProof/>
          <w:kern w:val="0"/>
          <w:szCs w:val="20"/>
        </w:rPr>
        <w:t>第</w:t>
      </w:r>
      <w:r w:rsidRPr="004E4FF8">
        <w:rPr>
          <w:rFonts w:ascii="Times New Roman" w:hAnsi="Times New Roman" w:cs="Times New Roman"/>
          <w:noProof/>
          <w:kern w:val="0"/>
          <w:szCs w:val="20"/>
        </w:rPr>
        <w:t>21</w:t>
      </w:r>
      <w:r w:rsidRPr="004E4FF8">
        <w:rPr>
          <w:rFonts w:ascii="Times New Roman" w:hAnsi="Times New Roman" w:cs="Times New Roman"/>
          <w:noProof/>
          <w:kern w:val="0"/>
          <w:szCs w:val="20"/>
        </w:rPr>
        <w:t>部分：电信和信号网络的电涌保护器</w:t>
      </w:r>
      <w:r w:rsidRPr="004E4FF8">
        <w:rPr>
          <w:rFonts w:ascii="Times New Roman" w:hAnsi="Times New Roman" w:cs="Times New Roman"/>
          <w:noProof/>
          <w:kern w:val="0"/>
          <w:szCs w:val="20"/>
        </w:rPr>
        <w:t>(SPD)——</w:t>
      </w:r>
      <w:r w:rsidRPr="004E4FF8">
        <w:rPr>
          <w:rFonts w:ascii="Times New Roman" w:hAnsi="Times New Roman" w:cs="Times New Roman"/>
          <w:noProof/>
          <w:kern w:val="0"/>
          <w:szCs w:val="20"/>
        </w:rPr>
        <w:t>性能要求和试验方法</w:t>
      </w:r>
    </w:p>
    <w:p w:rsidR="000432FE" w:rsidRPr="004E4FF8" w:rsidRDefault="000432FE" w:rsidP="00E62E2F">
      <w:pPr>
        <w:spacing w:line="400" w:lineRule="exact"/>
        <w:ind w:firstLine="480"/>
        <w:rPr>
          <w:rFonts w:ascii="Times New Roman" w:hAnsi="Times New Roman" w:cs="Times New Roman"/>
          <w:noProof/>
          <w:kern w:val="0"/>
          <w:szCs w:val="20"/>
        </w:rPr>
      </w:pPr>
      <w:r w:rsidRPr="004E4FF8">
        <w:rPr>
          <w:rFonts w:ascii="Times New Roman" w:hAnsi="Times New Roman" w:cs="Times New Roman"/>
          <w:noProof/>
          <w:kern w:val="0"/>
          <w:szCs w:val="20"/>
        </w:rPr>
        <w:t xml:space="preserve">[3] </w:t>
      </w:r>
      <w:r w:rsidR="00A41BE4" w:rsidRPr="004E4FF8">
        <w:rPr>
          <w:rFonts w:ascii="Times New Roman" w:hAnsi="Times New Roman" w:cs="Times New Roman"/>
          <w:noProof/>
          <w:kern w:val="0"/>
          <w:szCs w:val="20"/>
        </w:rPr>
        <w:t xml:space="preserve">GB/T 18802.31-2016 </w:t>
      </w:r>
      <w:r w:rsidR="00A41BE4" w:rsidRPr="004E4FF8">
        <w:rPr>
          <w:rFonts w:ascii="Times New Roman" w:hAnsi="Times New Roman" w:cs="Times New Roman"/>
          <w:noProof/>
          <w:kern w:val="0"/>
          <w:szCs w:val="20"/>
        </w:rPr>
        <w:t>低压电涌保护器：特殊应用</w:t>
      </w:r>
      <w:r w:rsidR="00A41BE4" w:rsidRPr="004E4FF8">
        <w:rPr>
          <w:rFonts w:ascii="Times New Roman" w:hAnsi="Times New Roman" w:cs="Times New Roman"/>
          <w:noProof/>
          <w:kern w:val="0"/>
          <w:szCs w:val="20"/>
        </w:rPr>
        <w:t>(</w:t>
      </w:r>
      <w:r w:rsidR="00A41BE4" w:rsidRPr="004E4FF8">
        <w:rPr>
          <w:rFonts w:ascii="Times New Roman" w:hAnsi="Times New Roman" w:cs="Times New Roman"/>
          <w:noProof/>
          <w:kern w:val="0"/>
          <w:szCs w:val="20"/>
        </w:rPr>
        <w:t>含直流</w:t>
      </w:r>
      <w:r w:rsidR="00A41BE4" w:rsidRPr="004E4FF8">
        <w:rPr>
          <w:rFonts w:ascii="Times New Roman" w:hAnsi="Times New Roman" w:cs="Times New Roman"/>
          <w:noProof/>
          <w:kern w:val="0"/>
          <w:szCs w:val="20"/>
        </w:rPr>
        <w:t>)</w:t>
      </w:r>
      <w:r w:rsidR="00A41BE4" w:rsidRPr="004E4FF8">
        <w:rPr>
          <w:rFonts w:ascii="Times New Roman" w:hAnsi="Times New Roman" w:cs="Times New Roman"/>
          <w:noProof/>
          <w:kern w:val="0"/>
          <w:szCs w:val="20"/>
        </w:rPr>
        <w:t>的电涌保护器</w:t>
      </w:r>
      <w:r w:rsidR="00A41BE4" w:rsidRPr="004E4FF8">
        <w:rPr>
          <w:rFonts w:ascii="Times New Roman" w:hAnsi="Times New Roman" w:cs="Times New Roman"/>
          <w:noProof/>
          <w:kern w:val="0"/>
          <w:szCs w:val="20"/>
        </w:rPr>
        <w:t xml:space="preserve"> </w:t>
      </w:r>
      <w:r w:rsidR="00A41BE4" w:rsidRPr="004E4FF8">
        <w:rPr>
          <w:rFonts w:ascii="Times New Roman" w:hAnsi="Times New Roman" w:cs="Times New Roman"/>
          <w:noProof/>
          <w:kern w:val="0"/>
          <w:szCs w:val="20"/>
        </w:rPr>
        <w:t>第</w:t>
      </w:r>
      <w:r w:rsidR="00A41BE4" w:rsidRPr="004E4FF8">
        <w:rPr>
          <w:rFonts w:ascii="Times New Roman" w:hAnsi="Times New Roman" w:cs="Times New Roman"/>
          <w:noProof/>
          <w:kern w:val="0"/>
          <w:szCs w:val="20"/>
        </w:rPr>
        <w:t>31</w:t>
      </w:r>
      <w:r w:rsidR="00A41BE4" w:rsidRPr="004E4FF8">
        <w:rPr>
          <w:rFonts w:ascii="Times New Roman" w:hAnsi="Times New Roman" w:cs="Times New Roman"/>
          <w:noProof/>
          <w:kern w:val="0"/>
          <w:szCs w:val="20"/>
        </w:rPr>
        <w:t>部分：用于光伏系统的电涌保护器</w:t>
      </w:r>
      <w:r w:rsidR="00A41BE4" w:rsidRPr="004E4FF8">
        <w:rPr>
          <w:rFonts w:ascii="Times New Roman" w:hAnsi="Times New Roman" w:cs="Times New Roman"/>
          <w:noProof/>
          <w:kern w:val="0"/>
          <w:szCs w:val="20"/>
        </w:rPr>
        <w:t xml:space="preserve">(SPD) </w:t>
      </w:r>
      <w:r w:rsidR="00A41BE4" w:rsidRPr="004E4FF8">
        <w:rPr>
          <w:rFonts w:ascii="Times New Roman" w:hAnsi="Times New Roman" w:cs="Times New Roman"/>
          <w:noProof/>
          <w:kern w:val="0"/>
          <w:szCs w:val="20"/>
        </w:rPr>
        <w:t>性能要求和试验方法</w:t>
      </w:r>
    </w:p>
    <w:p w:rsidR="00906141" w:rsidRPr="004E4FF8" w:rsidRDefault="00906141" w:rsidP="00E62E2F">
      <w:pPr>
        <w:spacing w:line="400" w:lineRule="exact"/>
        <w:ind w:firstLine="480"/>
        <w:rPr>
          <w:rFonts w:ascii="Times New Roman" w:hAnsi="Times New Roman" w:cs="Times New Roman"/>
          <w:noProof/>
          <w:kern w:val="0"/>
          <w:szCs w:val="20"/>
        </w:rPr>
      </w:pPr>
      <w:r w:rsidRPr="004E4FF8">
        <w:rPr>
          <w:rFonts w:ascii="Times New Roman" w:hAnsi="Times New Roman" w:cs="Times New Roman"/>
          <w:noProof/>
          <w:kern w:val="0"/>
          <w:szCs w:val="20"/>
        </w:rPr>
        <w:t xml:space="preserve">[4] </w:t>
      </w:r>
      <w:r w:rsidR="005176F4" w:rsidRPr="004E4FF8">
        <w:rPr>
          <w:rFonts w:ascii="Times New Roman" w:hAnsi="Times New Roman" w:cs="Times New Roman"/>
          <w:noProof/>
          <w:kern w:val="0"/>
          <w:szCs w:val="20"/>
        </w:rPr>
        <w:t>YD/T1235.2</w:t>
      </w:r>
      <w:r w:rsidR="00331E2B" w:rsidRPr="004E4FF8">
        <w:rPr>
          <w:rFonts w:ascii="Times New Roman" w:hAnsi="Times New Roman" w:cs="Times New Roman"/>
          <w:noProof/>
          <w:kern w:val="0"/>
          <w:szCs w:val="20"/>
        </w:rPr>
        <w:t>-2002</w:t>
      </w:r>
      <w:r w:rsidR="005176F4" w:rsidRPr="004E4FF8">
        <w:rPr>
          <w:rFonts w:ascii="Times New Roman" w:hAnsi="Times New Roman" w:cs="Times New Roman"/>
          <w:noProof/>
          <w:kern w:val="0"/>
          <w:szCs w:val="20"/>
        </w:rPr>
        <w:t xml:space="preserve"> </w:t>
      </w:r>
      <w:r w:rsidR="005176F4" w:rsidRPr="004E4FF8">
        <w:rPr>
          <w:rFonts w:ascii="Times New Roman" w:hAnsi="Times New Roman" w:cs="Times New Roman"/>
          <w:noProof/>
          <w:kern w:val="0"/>
          <w:szCs w:val="20"/>
        </w:rPr>
        <w:t>通信局</w:t>
      </w:r>
      <w:r w:rsidR="005176F4" w:rsidRPr="004E4FF8">
        <w:rPr>
          <w:rFonts w:ascii="Times New Roman" w:hAnsi="Times New Roman" w:cs="Times New Roman"/>
          <w:noProof/>
          <w:kern w:val="0"/>
          <w:szCs w:val="20"/>
        </w:rPr>
        <w:t>(</w:t>
      </w:r>
      <w:r w:rsidR="005176F4" w:rsidRPr="004E4FF8">
        <w:rPr>
          <w:rFonts w:ascii="Times New Roman" w:hAnsi="Times New Roman" w:cs="Times New Roman"/>
          <w:noProof/>
          <w:kern w:val="0"/>
          <w:szCs w:val="20"/>
        </w:rPr>
        <w:t>站</w:t>
      </w:r>
      <w:r w:rsidR="005176F4" w:rsidRPr="004E4FF8">
        <w:rPr>
          <w:rFonts w:ascii="Times New Roman" w:hAnsi="Times New Roman" w:cs="Times New Roman"/>
          <w:noProof/>
          <w:kern w:val="0"/>
          <w:szCs w:val="20"/>
        </w:rPr>
        <w:t>)</w:t>
      </w:r>
      <w:r w:rsidR="005176F4" w:rsidRPr="004E4FF8">
        <w:rPr>
          <w:rFonts w:ascii="Times New Roman" w:hAnsi="Times New Roman" w:cs="Times New Roman"/>
          <w:noProof/>
          <w:kern w:val="0"/>
          <w:szCs w:val="20"/>
        </w:rPr>
        <w:t>低压配电系统用电涌保护器测试方法</w:t>
      </w:r>
    </w:p>
    <w:p w:rsidR="005176F4" w:rsidRPr="004E4FF8" w:rsidRDefault="005176F4" w:rsidP="00E62E2F">
      <w:pPr>
        <w:spacing w:line="400" w:lineRule="exact"/>
        <w:ind w:firstLine="480"/>
        <w:rPr>
          <w:rFonts w:ascii="Times New Roman" w:hAnsi="Times New Roman" w:cs="Times New Roman"/>
          <w:noProof/>
          <w:kern w:val="0"/>
          <w:szCs w:val="20"/>
        </w:rPr>
      </w:pPr>
      <w:r w:rsidRPr="004E4FF8">
        <w:rPr>
          <w:rFonts w:ascii="Times New Roman" w:hAnsi="Times New Roman" w:cs="Times New Roman"/>
          <w:noProof/>
          <w:kern w:val="0"/>
          <w:szCs w:val="20"/>
        </w:rPr>
        <w:t xml:space="preserve">[5] </w:t>
      </w:r>
      <w:r w:rsidR="00842911" w:rsidRPr="004E4FF8">
        <w:rPr>
          <w:rFonts w:ascii="Times New Roman" w:hAnsi="Times New Roman" w:cs="Times New Roman"/>
          <w:noProof/>
          <w:kern w:val="0"/>
          <w:szCs w:val="20"/>
        </w:rPr>
        <w:t>YD/T 1542</w:t>
      </w:r>
      <w:r w:rsidR="00331E2B" w:rsidRPr="004E4FF8">
        <w:rPr>
          <w:rFonts w:ascii="Times New Roman" w:hAnsi="Times New Roman" w:cs="Times New Roman"/>
          <w:noProof/>
          <w:kern w:val="0"/>
          <w:szCs w:val="20"/>
        </w:rPr>
        <w:t>-2006</w:t>
      </w:r>
      <w:r w:rsidR="00842911" w:rsidRPr="004E4FF8">
        <w:rPr>
          <w:rFonts w:ascii="Times New Roman" w:hAnsi="Times New Roman" w:cs="Times New Roman"/>
          <w:noProof/>
          <w:kern w:val="0"/>
          <w:szCs w:val="20"/>
        </w:rPr>
        <w:t xml:space="preserve"> </w:t>
      </w:r>
      <w:r w:rsidR="00842911" w:rsidRPr="004E4FF8">
        <w:rPr>
          <w:rFonts w:ascii="Times New Roman" w:hAnsi="Times New Roman" w:cs="Times New Roman"/>
          <w:noProof/>
          <w:kern w:val="0"/>
          <w:szCs w:val="20"/>
        </w:rPr>
        <w:t>信号网络浪涌保护器</w:t>
      </w:r>
      <w:r w:rsidR="00842911" w:rsidRPr="004E4FF8">
        <w:rPr>
          <w:rFonts w:ascii="Times New Roman" w:hAnsi="Times New Roman" w:cs="Times New Roman"/>
          <w:noProof/>
          <w:kern w:val="0"/>
          <w:szCs w:val="20"/>
        </w:rPr>
        <w:t>(SPD)</w:t>
      </w:r>
      <w:r w:rsidR="00842911" w:rsidRPr="004E4FF8">
        <w:rPr>
          <w:rFonts w:ascii="Times New Roman" w:hAnsi="Times New Roman" w:cs="Times New Roman"/>
          <w:noProof/>
          <w:kern w:val="0"/>
          <w:szCs w:val="20"/>
        </w:rPr>
        <w:t>技术要求和测试方法</w:t>
      </w:r>
    </w:p>
    <w:p w:rsidR="00842911" w:rsidRPr="004E4FF8" w:rsidRDefault="00842911" w:rsidP="00E62E2F">
      <w:pPr>
        <w:spacing w:line="400" w:lineRule="exact"/>
        <w:ind w:firstLine="480"/>
        <w:rPr>
          <w:rFonts w:ascii="Times New Roman" w:hAnsi="Times New Roman" w:cs="Times New Roman"/>
          <w:noProof/>
          <w:kern w:val="0"/>
          <w:szCs w:val="20"/>
        </w:rPr>
      </w:pPr>
      <w:r w:rsidRPr="004E4FF8">
        <w:rPr>
          <w:rFonts w:ascii="Times New Roman" w:hAnsi="Times New Roman" w:cs="Times New Roman"/>
          <w:noProof/>
          <w:kern w:val="0"/>
          <w:szCs w:val="20"/>
        </w:rPr>
        <w:t>[6] TB/T 2311</w:t>
      </w:r>
      <w:r w:rsidR="00E13760" w:rsidRPr="004E4FF8">
        <w:rPr>
          <w:rFonts w:ascii="Times New Roman" w:hAnsi="Times New Roman" w:cs="Times New Roman"/>
          <w:noProof/>
          <w:kern w:val="0"/>
          <w:szCs w:val="20"/>
        </w:rPr>
        <w:t>-2017</w:t>
      </w:r>
      <w:r w:rsidRPr="004E4FF8">
        <w:rPr>
          <w:rFonts w:ascii="Times New Roman" w:hAnsi="Times New Roman" w:cs="Times New Roman"/>
          <w:noProof/>
          <w:kern w:val="0"/>
          <w:szCs w:val="20"/>
        </w:rPr>
        <w:t xml:space="preserve"> </w:t>
      </w:r>
      <w:r w:rsidRPr="004E4FF8">
        <w:rPr>
          <w:rFonts w:ascii="Times New Roman" w:hAnsi="Times New Roman" w:cs="Times New Roman"/>
          <w:noProof/>
          <w:kern w:val="0"/>
          <w:szCs w:val="20"/>
        </w:rPr>
        <w:t>铁路通信、信号、电力电子系统防雷设备</w:t>
      </w:r>
    </w:p>
    <w:p w:rsidR="00E62E2F" w:rsidRPr="004E4FF8" w:rsidRDefault="00E62E2F" w:rsidP="00E62E2F">
      <w:pPr>
        <w:pStyle w:val="aff9"/>
        <w:framePr w:wrap="around" w:hAnchor="page" w:x="4560" w:y="1207"/>
        <w:jc w:val="center"/>
      </w:pPr>
      <w:r w:rsidRPr="004E4FF8">
        <w:t>_________________________________</w:t>
      </w:r>
    </w:p>
    <w:p w:rsidR="00E62E2F" w:rsidRPr="004E4FF8" w:rsidRDefault="00E62E2F" w:rsidP="006754C6">
      <w:pPr>
        <w:pStyle w:val="a9"/>
        <w:ind w:firstLine="0"/>
        <w:jc w:val="center"/>
        <w:rPr>
          <w:rFonts w:ascii="Times New Roman" w:hAnsi="Times New Roman"/>
        </w:rPr>
      </w:pPr>
    </w:p>
    <w:sectPr w:rsidR="00E62E2F" w:rsidRPr="004E4FF8" w:rsidSect="009411EA">
      <w:footerReference w:type="default" r:id="rId46"/>
      <w:pgSz w:w="11906" w:h="16838"/>
      <w:pgMar w:top="1475" w:right="1134" w:bottom="1191" w:left="1418" w:header="1418" w:footer="1134" w:gutter="0"/>
      <w:pgNumType w:start="1"/>
      <w:cols w:space="720"/>
      <w:formProt w:val="0"/>
      <w:docGrid w:type="lines" w:linePitch="312" w:charSpace="614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889" w:rsidRDefault="003F3889" w:rsidP="00FE7C31">
      <w:r>
        <w:separator/>
      </w:r>
    </w:p>
  </w:endnote>
  <w:endnote w:type="continuationSeparator" w:id="0">
    <w:p w:rsidR="003F3889" w:rsidRDefault="003F3889" w:rsidP="00FE7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文泉驿点阵正黑">
    <w:altName w:val="宋体"/>
    <w:panose1 w:val="00000000000000000000"/>
    <w:charset w:val="86"/>
    <w:family w:val="roman"/>
    <w:notTrueType/>
    <w:pitch w:val="default"/>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FF8" w:rsidRDefault="00E35E98">
    <w:pPr>
      <w:pStyle w:val="afff5"/>
    </w:pPr>
    <w:r>
      <w:fldChar w:fldCharType="begin"/>
    </w:r>
    <w:r w:rsidR="004E4FF8">
      <w:instrText xml:space="preserve"> PAGE  \* MERGEFORMAT </w:instrText>
    </w:r>
    <w:r>
      <w:fldChar w:fldCharType="separate"/>
    </w:r>
    <w:r w:rsidR="004E4FF8" w:rsidRPr="00231320">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FF8" w:rsidRDefault="00E35E98">
    <w:pPr>
      <w:pStyle w:val="aa"/>
    </w:pPr>
    <w:r>
      <w:fldChar w:fldCharType="begin"/>
    </w:r>
    <w:r w:rsidR="00A117AC">
      <w:instrText>PAGE</w:instrText>
    </w:r>
    <w:r>
      <w:fldChar w:fldCharType="separate"/>
    </w:r>
    <w:r w:rsidR="0074763B">
      <w:rPr>
        <w:noProof/>
      </w:rPr>
      <w:t>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6641"/>
      <w:docPartObj>
        <w:docPartGallery w:val="Page Numbers (Bottom of Page)"/>
        <w:docPartUnique/>
      </w:docPartObj>
    </w:sdtPr>
    <w:sdtEndPr/>
    <w:sdtContent>
      <w:p w:rsidR="004E4FF8" w:rsidRDefault="00E35E98">
        <w:pPr>
          <w:pStyle w:val="a7"/>
          <w:jc w:val="right"/>
        </w:pPr>
        <w:r>
          <w:fldChar w:fldCharType="begin"/>
        </w:r>
        <w:r w:rsidR="00A117AC">
          <w:instrText>PAGE   \* MERGEFORMAT</w:instrText>
        </w:r>
        <w:r>
          <w:fldChar w:fldCharType="separate"/>
        </w:r>
        <w:r w:rsidR="0074763B" w:rsidRPr="0074763B">
          <w:rPr>
            <w:noProof/>
            <w:lang w:val="zh-CN"/>
          </w:rPr>
          <w:t>III</w:t>
        </w:r>
        <w:r>
          <w:rPr>
            <w:noProof/>
            <w:lang w:val="zh-CN"/>
          </w:rPr>
          <w:fldChar w:fldCharType="end"/>
        </w:r>
      </w:p>
    </w:sdtContent>
  </w:sdt>
  <w:p w:rsidR="004E4FF8" w:rsidRDefault="004E4FF8">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9839983"/>
      <w:docPartObj>
        <w:docPartGallery w:val="Page Numbers (Bottom of Page)"/>
        <w:docPartUnique/>
      </w:docPartObj>
    </w:sdtPr>
    <w:sdtEndPr/>
    <w:sdtContent>
      <w:p w:rsidR="004E4FF8" w:rsidRDefault="00E35E98" w:rsidP="004D5BCE">
        <w:pPr>
          <w:pStyle w:val="a7"/>
          <w:jc w:val="right"/>
        </w:pPr>
        <w:r>
          <w:fldChar w:fldCharType="begin"/>
        </w:r>
        <w:r w:rsidR="00A117AC">
          <w:instrText>PAGE   \* MERGEFORMAT</w:instrText>
        </w:r>
        <w:r>
          <w:fldChar w:fldCharType="separate"/>
        </w:r>
        <w:r w:rsidR="0074763B" w:rsidRPr="0074763B">
          <w:rPr>
            <w:noProof/>
            <w:lang w:val="zh-CN"/>
          </w:rPr>
          <w:t>1</w:t>
        </w:r>
        <w:r>
          <w:rPr>
            <w:noProof/>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889" w:rsidRDefault="003F3889" w:rsidP="00FE7C31">
      <w:r>
        <w:separator/>
      </w:r>
    </w:p>
  </w:footnote>
  <w:footnote w:type="continuationSeparator" w:id="0">
    <w:p w:rsidR="003F3889" w:rsidRDefault="003F3889" w:rsidP="00FE7C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FF8" w:rsidRDefault="004E4FF8">
    <w:pPr>
      <w:pStyle w:val="afff6"/>
    </w:pPr>
    <w:r>
      <w:rPr>
        <w:rFonts w:hint="eastAsia"/>
      </w:rPr>
      <w:t>T</w:t>
    </w:r>
    <w:r>
      <w:t>/</w:t>
    </w:r>
    <w:r>
      <w:rPr>
        <w:rFonts w:hint="eastAsia"/>
      </w:rPr>
      <w:t>CMSA</w:t>
    </w:r>
    <w:r>
      <w:t xml:space="preserve"> XXXXX</w:t>
    </w:r>
    <w:r>
      <w:t>—</w:t>
    </w:r>
    <w:r>
      <w:rPr>
        <w:rFonts w:hint="eastAsia"/>
      </w:rPr>
      <w:t>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FF8" w:rsidRDefault="004E4FF8">
    <w:pPr>
      <w:pStyle w:val="ab"/>
    </w:pPr>
    <w:r>
      <w:t>T/CMSA XXXXX—</w:t>
    </w:r>
    <w:r w:rsidR="00CE53E9">
      <w:rPr>
        <w:rFonts w:hint="eastAsia"/>
      </w:rPr>
      <w:t>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FF8" w:rsidRDefault="00CF3E77">
    <w:pPr>
      <w:pStyle w:val="ab"/>
    </w:pPr>
    <w:r>
      <w:t>T/CMSA XXXX</w:t>
    </w:r>
    <w:r w:rsidR="004E4FF8">
      <w:t>—</w:t>
    </w:r>
    <w:r w:rsidR="00CE53E9">
      <w:rPr>
        <w:rFonts w:hint="eastAsia"/>
      </w:rPr>
      <w:t>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2AA2DBCC"/>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pStyle w:val="a"/>
      <w:suff w:val="nothing"/>
      <w:lvlText w:val="%1.%2　"/>
      <w:lvlJc w:val="left"/>
      <w:pPr>
        <w:ind w:left="426" w:firstLine="0"/>
      </w:pPr>
      <w:rPr>
        <w:rFonts w:ascii="黑体" w:eastAsia="黑体" w:hAnsi="Times New Roman" w:cs="Times New Roman" w:hint="eastAsia"/>
        <w:b w:val="0"/>
        <w:bCs w:val="0"/>
        <w:i w:val="0"/>
        <w:iCs w:val="0"/>
        <w:caps w:val="0"/>
        <w:vanish w:val="0"/>
        <w:color w:val="000000"/>
        <w:spacing w:val="0"/>
        <w:kern w:val="0"/>
        <w:position w:val="0"/>
        <w:sz w:val="21"/>
        <w:szCs w:val="21"/>
        <w:u w:val="none"/>
        <w:vertAlign w:val="baseline"/>
        <w:em w:val="none"/>
      </w:rPr>
    </w:lvl>
    <w:lvl w:ilvl="2">
      <w:start w:val="1"/>
      <w:numFmt w:val="decimal"/>
      <w:suff w:val="nothing"/>
      <w:lvlText w:val="%1.%2.%3　"/>
      <w:lvlJc w:val="left"/>
      <w:pPr>
        <w:ind w:left="71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
    <w:nsid w:val="15947064"/>
    <w:multiLevelType w:val="hybridMultilevel"/>
    <w:tmpl w:val="BAFA7D92"/>
    <w:lvl w:ilvl="0" w:tplc="B7606964">
      <w:start w:val="1"/>
      <w:numFmt w:val="lowerLetter"/>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2">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suff w:val="nothing"/>
      <w:lvlText w:val="%1.%2.%3　"/>
      <w:lvlJc w:val="left"/>
      <w:pPr>
        <w:ind w:left="0" w:firstLine="0"/>
      </w:pPr>
      <w:rPr>
        <w:rFonts w:ascii="黑体" w:eastAsia="黑体" w:hAnsi="Times New Roman" w:hint="eastAsia"/>
        <w:b w:val="0"/>
        <w:i w:val="0"/>
        <w:color w:val="auto"/>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
    <w:nsid w:val="42BD2040"/>
    <w:multiLevelType w:val="multilevel"/>
    <w:tmpl w:val="68D051F6"/>
    <w:lvl w:ilvl="0">
      <w:start w:val="1"/>
      <w:numFmt w:val="lowerLetter"/>
      <w:pStyle w:val="a0"/>
      <w:lvlText w:val="%1)"/>
      <w:lvlJc w:val="left"/>
      <w:pPr>
        <w:tabs>
          <w:tab w:val="num" w:pos="846"/>
        </w:tabs>
        <w:ind w:left="845" w:hanging="419"/>
      </w:pPr>
      <w:rPr>
        <w:rFonts w:ascii="宋体" w:eastAsia="宋体" w:hint="eastAsia"/>
        <w:b w:val="0"/>
        <w:i w:val="0"/>
        <w:sz w:val="21"/>
        <w:szCs w:val="21"/>
      </w:rPr>
    </w:lvl>
    <w:lvl w:ilvl="1">
      <w:start w:val="1"/>
      <w:numFmt w:val="decimal"/>
      <w:pStyle w:val="a1"/>
      <w:lvlText w:val="%2)"/>
      <w:lvlJc w:val="left"/>
      <w:pPr>
        <w:tabs>
          <w:tab w:val="num" w:pos="1266"/>
        </w:tabs>
        <w:ind w:left="1265" w:hanging="419"/>
      </w:pPr>
      <w:rPr>
        <w:rFonts w:hint="eastAsia"/>
      </w:rPr>
    </w:lvl>
    <w:lvl w:ilvl="2">
      <w:start w:val="1"/>
      <w:numFmt w:val="decimal"/>
      <w:lvlText w:val="(%3)"/>
      <w:lvlJc w:val="left"/>
      <w:pPr>
        <w:tabs>
          <w:tab w:val="num" w:pos="6"/>
        </w:tabs>
        <w:ind w:left="1685" w:hanging="420"/>
      </w:pPr>
      <w:rPr>
        <w:rFonts w:ascii="宋体" w:eastAsia="宋体" w:hint="eastAsia"/>
        <w:b w:val="0"/>
        <w:i w:val="0"/>
        <w:sz w:val="21"/>
        <w:szCs w:val="21"/>
      </w:rPr>
    </w:lvl>
    <w:lvl w:ilvl="3">
      <w:start w:val="1"/>
      <w:numFmt w:val="decimal"/>
      <w:lvlText w:val="%4."/>
      <w:lvlJc w:val="left"/>
      <w:pPr>
        <w:tabs>
          <w:tab w:val="num" w:pos="2106"/>
        </w:tabs>
        <w:ind w:left="2105" w:hanging="419"/>
      </w:pPr>
      <w:rPr>
        <w:rFonts w:hint="eastAsia"/>
      </w:rPr>
    </w:lvl>
    <w:lvl w:ilvl="4">
      <w:start w:val="1"/>
      <w:numFmt w:val="lowerLetter"/>
      <w:lvlText w:val="%5)"/>
      <w:lvlJc w:val="left"/>
      <w:pPr>
        <w:tabs>
          <w:tab w:val="num" w:pos="2526"/>
        </w:tabs>
        <w:ind w:left="2525" w:hanging="419"/>
      </w:pPr>
      <w:rPr>
        <w:rFonts w:hint="eastAsia"/>
      </w:rPr>
    </w:lvl>
    <w:lvl w:ilvl="5">
      <w:start w:val="1"/>
      <w:numFmt w:val="lowerRoman"/>
      <w:lvlText w:val="%6."/>
      <w:lvlJc w:val="right"/>
      <w:pPr>
        <w:tabs>
          <w:tab w:val="num" w:pos="2946"/>
        </w:tabs>
        <w:ind w:left="2945" w:hanging="419"/>
      </w:pPr>
      <w:rPr>
        <w:rFonts w:hint="eastAsia"/>
      </w:rPr>
    </w:lvl>
    <w:lvl w:ilvl="6">
      <w:start w:val="1"/>
      <w:numFmt w:val="decimal"/>
      <w:lvlText w:val="%7."/>
      <w:lvlJc w:val="left"/>
      <w:pPr>
        <w:tabs>
          <w:tab w:val="num" w:pos="3366"/>
        </w:tabs>
        <w:ind w:left="3365" w:hanging="419"/>
      </w:pPr>
      <w:rPr>
        <w:rFonts w:hint="eastAsia"/>
      </w:rPr>
    </w:lvl>
    <w:lvl w:ilvl="7">
      <w:start w:val="1"/>
      <w:numFmt w:val="lowerLetter"/>
      <w:lvlText w:val="%8)"/>
      <w:lvlJc w:val="left"/>
      <w:pPr>
        <w:tabs>
          <w:tab w:val="num" w:pos="3786"/>
        </w:tabs>
        <w:ind w:left="3785" w:hanging="419"/>
      </w:pPr>
      <w:rPr>
        <w:rFonts w:hint="eastAsia"/>
      </w:rPr>
    </w:lvl>
    <w:lvl w:ilvl="8">
      <w:start w:val="1"/>
      <w:numFmt w:val="lowerRoman"/>
      <w:lvlText w:val="%9."/>
      <w:lvlJc w:val="right"/>
      <w:pPr>
        <w:tabs>
          <w:tab w:val="num" w:pos="4206"/>
        </w:tabs>
        <w:ind w:left="4205" w:hanging="419"/>
      </w:pPr>
      <w:rPr>
        <w:rFonts w:hint="eastAsia"/>
      </w:rPr>
    </w:lvl>
  </w:abstractNum>
  <w:abstractNum w:abstractNumId="4">
    <w:nsid w:val="46086F8E"/>
    <w:multiLevelType w:val="hybridMultilevel"/>
    <w:tmpl w:val="5354555C"/>
    <w:lvl w:ilvl="0" w:tplc="FC060684">
      <w:start w:val="1"/>
      <w:numFmt w:val="lowerLetter"/>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5">
    <w:nsid w:val="64D33807"/>
    <w:multiLevelType w:val="hybridMultilevel"/>
    <w:tmpl w:val="BAFA7D92"/>
    <w:lvl w:ilvl="0" w:tplc="B7606964">
      <w:start w:val="1"/>
      <w:numFmt w:val="lowerLetter"/>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6">
    <w:nsid w:val="677C483B"/>
    <w:multiLevelType w:val="hybridMultilevel"/>
    <w:tmpl w:val="5354555C"/>
    <w:lvl w:ilvl="0" w:tplc="FC060684">
      <w:start w:val="1"/>
      <w:numFmt w:val="lowerLetter"/>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7">
    <w:nsid w:val="6ABA2237"/>
    <w:multiLevelType w:val="hybridMultilevel"/>
    <w:tmpl w:val="BAFA7D92"/>
    <w:lvl w:ilvl="0" w:tplc="B7606964">
      <w:start w:val="1"/>
      <w:numFmt w:val="lowerLetter"/>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num w:numId="1">
    <w:abstractNumId w:val="0"/>
  </w:num>
  <w:num w:numId="2">
    <w:abstractNumId w:val="3"/>
  </w:num>
  <w:num w:numId="3">
    <w:abstractNumId w:val="4"/>
  </w:num>
  <w:num w:numId="4">
    <w:abstractNumId w:val="6"/>
  </w:num>
  <w:num w:numId="5">
    <w:abstractNumId w:val="1"/>
  </w:num>
  <w:num w:numId="6">
    <w:abstractNumId w:val="0"/>
  </w:num>
  <w:num w:numId="7">
    <w:abstractNumId w:val="0"/>
  </w:num>
  <w:num w:numId="8">
    <w:abstractNumId w:val="7"/>
  </w:num>
  <w:num w:numId="9">
    <w:abstractNumId w:val="0"/>
  </w:num>
  <w:num w:numId="10">
    <w:abstractNumId w:val="5"/>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2"/>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2"/>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用户">
    <w15:presenceInfo w15:providerId="None" w15:userId="Windows 用户"/>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C31"/>
    <w:rsid w:val="000039E4"/>
    <w:rsid w:val="000043BC"/>
    <w:rsid w:val="00005C1F"/>
    <w:rsid w:val="00010EF8"/>
    <w:rsid w:val="000110B7"/>
    <w:rsid w:val="0001316B"/>
    <w:rsid w:val="000134AF"/>
    <w:rsid w:val="00013816"/>
    <w:rsid w:val="0001478E"/>
    <w:rsid w:val="0001658C"/>
    <w:rsid w:val="000165C4"/>
    <w:rsid w:val="00017510"/>
    <w:rsid w:val="000200AB"/>
    <w:rsid w:val="00022418"/>
    <w:rsid w:val="00022F63"/>
    <w:rsid w:val="0002392A"/>
    <w:rsid w:val="00025382"/>
    <w:rsid w:val="00025E2B"/>
    <w:rsid w:val="000330C2"/>
    <w:rsid w:val="00033937"/>
    <w:rsid w:val="000356B5"/>
    <w:rsid w:val="00037DF6"/>
    <w:rsid w:val="000432FE"/>
    <w:rsid w:val="00045DEE"/>
    <w:rsid w:val="000547AC"/>
    <w:rsid w:val="00063E11"/>
    <w:rsid w:val="00064134"/>
    <w:rsid w:val="00065FAB"/>
    <w:rsid w:val="000767D2"/>
    <w:rsid w:val="000775F0"/>
    <w:rsid w:val="00077E0E"/>
    <w:rsid w:val="000820EC"/>
    <w:rsid w:val="00084719"/>
    <w:rsid w:val="000875F1"/>
    <w:rsid w:val="000908A3"/>
    <w:rsid w:val="00090FD0"/>
    <w:rsid w:val="000A217D"/>
    <w:rsid w:val="000A38D7"/>
    <w:rsid w:val="000A4C86"/>
    <w:rsid w:val="000A520C"/>
    <w:rsid w:val="000A5582"/>
    <w:rsid w:val="000A6A64"/>
    <w:rsid w:val="000B0EE9"/>
    <w:rsid w:val="000B10F1"/>
    <w:rsid w:val="000B245C"/>
    <w:rsid w:val="000B27A2"/>
    <w:rsid w:val="000B418D"/>
    <w:rsid w:val="000B6303"/>
    <w:rsid w:val="000B7EA7"/>
    <w:rsid w:val="000C2960"/>
    <w:rsid w:val="000C2E39"/>
    <w:rsid w:val="000C38D3"/>
    <w:rsid w:val="000C5F31"/>
    <w:rsid w:val="000C74B1"/>
    <w:rsid w:val="000C7C0E"/>
    <w:rsid w:val="000D1D68"/>
    <w:rsid w:val="000D3155"/>
    <w:rsid w:val="000D46BD"/>
    <w:rsid w:val="000D498C"/>
    <w:rsid w:val="000D4B95"/>
    <w:rsid w:val="000D5C07"/>
    <w:rsid w:val="000E1599"/>
    <w:rsid w:val="000E2466"/>
    <w:rsid w:val="000E68B8"/>
    <w:rsid w:val="000E76F0"/>
    <w:rsid w:val="000F2DE0"/>
    <w:rsid w:val="000F65DB"/>
    <w:rsid w:val="00100745"/>
    <w:rsid w:val="00103B98"/>
    <w:rsid w:val="00106D92"/>
    <w:rsid w:val="001110A3"/>
    <w:rsid w:val="00111FB2"/>
    <w:rsid w:val="00112227"/>
    <w:rsid w:val="0011303A"/>
    <w:rsid w:val="00113AF3"/>
    <w:rsid w:val="00113FAD"/>
    <w:rsid w:val="00117BFC"/>
    <w:rsid w:val="00120511"/>
    <w:rsid w:val="00127706"/>
    <w:rsid w:val="00127FBE"/>
    <w:rsid w:val="00133AD9"/>
    <w:rsid w:val="00135212"/>
    <w:rsid w:val="00136880"/>
    <w:rsid w:val="00137A31"/>
    <w:rsid w:val="00141F94"/>
    <w:rsid w:val="001423A8"/>
    <w:rsid w:val="00143D7C"/>
    <w:rsid w:val="001464A6"/>
    <w:rsid w:val="00146E87"/>
    <w:rsid w:val="001504EF"/>
    <w:rsid w:val="0015197F"/>
    <w:rsid w:val="001552D2"/>
    <w:rsid w:val="00157B81"/>
    <w:rsid w:val="00157BA9"/>
    <w:rsid w:val="0016126D"/>
    <w:rsid w:val="00162861"/>
    <w:rsid w:val="0016364B"/>
    <w:rsid w:val="0016447F"/>
    <w:rsid w:val="001655E1"/>
    <w:rsid w:val="00170102"/>
    <w:rsid w:val="001703AF"/>
    <w:rsid w:val="00171A5C"/>
    <w:rsid w:val="001728D7"/>
    <w:rsid w:val="00180D98"/>
    <w:rsid w:val="00183375"/>
    <w:rsid w:val="00183513"/>
    <w:rsid w:val="00185CF5"/>
    <w:rsid w:val="0018675F"/>
    <w:rsid w:val="00187088"/>
    <w:rsid w:val="00187A7A"/>
    <w:rsid w:val="00187F5C"/>
    <w:rsid w:val="00190D14"/>
    <w:rsid w:val="00192D81"/>
    <w:rsid w:val="00193E1F"/>
    <w:rsid w:val="001951E1"/>
    <w:rsid w:val="001A0ECC"/>
    <w:rsid w:val="001A148B"/>
    <w:rsid w:val="001A3B64"/>
    <w:rsid w:val="001B035D"/>
    <w:rsid w:val="001B1509"/>
    <w:rsid w:val="001B228B"/>
    <w:rsid w:val="001B2F79"/>
    <w:rsid w:val="001B3D0F"/>
    <w:rsid w:val="001B596A"/>
    <w:rsid w:val="001B7533"/>
    <w:rsid w:val="001C02C3"/>
    <w:rsid w:val="001C333E"/>
    <w:rsid w:val="001C48B4"/>
    <w:rsid w:val="001C63B9"/>
    <w:rsid w:val="001C68FA"/>
    <w:rsid w:val="001C758F"/>
    <w:rsid w:val="001D09B5"/>
    <w:rsid w:val="001D1237"/>
    <w:rsid w:val="001D1D6F"/>
    <w:rsid w:val="001D71EA"/>
    <w:rsid w:val="001D7439"/>
    <w:rsid w:val="001E239B"/>
    <w:rsid w:val="001E3D82"/>
    <w:rsid w:val="001E53B8"/>
    <w:rsid w:val="001E7360"/>
    <w:rsid w:val="001E772A"/>
    <w:rsid w:val="001F011A"/>
    <w:rsid w:val="001F358F"/>
    <w:rsid w:val="001F5CBA"/>
    <w:rsid w:val="002041C3"/>
    <w:rsid w:val="00205D28"/>
    <w:rsid w:val="00205FA8"/>
    <w:rsid w:val="002065CD"/>
    <w:rsid w:val="00210830"/>
    <w:rsid w:val="002123A6"/>
    <w:rsid w:val="0021283E"/>
    <w:rsid w:val="00212AEC"/>
    <w:rsid w:val="002143D6"/>
    <w:rsid w:val="00222D29"/>
    <w:rsid w:val="00224351"/>
    <w:rsid w:val="0022596E"/>
    <w:rsid w:val="00226BD3"/>
    <w:rsid w:val="00227E3C"/>
    <w:rsid w:val="00230523"/>
    <w:rsid w:val="00234280"/>
    <w:rsid w:val="00243712"/>
    <w:rsid w:val="00244CD8"/>
    <w:rsid w:val="00245CD5"/>
    <w:rsid w:val="00246C18"/>
    <w:rsid w:val="00247ADE"/>
    <w:rsid w:val="00252C51"/>
    <w:rsid w:val="002532CB"/>
    <w:rsid w:val="00260B54"/>
    <w:rsid w:val="00261D5B"/>
    <w:rsid w:val="00266E0D"/>
    <w:rsid w:val="00267BA7"/>
    <w:rsid w:val="002707AC"/>
    <w:rsid w:val="002708AC"/>
    <w:rsid w:val="0027169E"/>
    <w:rsid w:val="002739DE"/>
    <w:rsid w:val="00280544"/>
    <w:rsid w:val="0028064F"/>
    <w:rsid w:val="0028136C"/>
    <w:rsid w:val="002839BD"/>
    <w:rsid w:val="0028463C"/>
    <w:rsid w:val="00291B04"/>
    <w:rsid w:val="00293312"/>
    <w:rsid w:val="00294EAB"/>
    <w:rsid w:val="002967C0"/>
    <w:rsid w:val="002A228C"/>
    <w:rsid w:val="002A5A99"/>
    <w:rsid w:val="002A7C55"/>
    <w:rsid w:val="002B2FC4"/>
    <w:rsid w:val="002B6723"/>
    <w:rsid w:val="002B707D"/>
    <w:rsid w:val="002C2845"/>
    <w:rsid w:val="002D008D"/>
    <w:rsid w:val="002D2492"/>
    <w:rsid w:val="002D52A0"/>
    <w:rsid w:val="002D6AAC"/>
    <w:rsid w:val="002E19DE"/>
    <w:rsid w:val="002E3AD7"/>
    <w:rsid w:val="002E6253"/>
    <w:rsid w:val="002E636F"/>
    <w:rsid w:val="002F0616"/>
    <w:rsid w:val="002F0A87"/>
    <w:rsid w:val="002F286F"/>
    <w:rsid w:val="002F3097"/>
    <w:rsid w:val="002F344E"/>
    <w:rsid w:val="002F5D80"/>
    <w:rsid w:val="0030071E"/>
    <w:rsid w:val="00302A9C"/>
    <w:rsid w:val="00302B9E"/>
    <w:rsid w:val="003135AB"/>
    <w:rsid w:val="00314562"/>
    <w:rsid w:val="00315451"/>
    <w:rsid w:val="003169E5"/>
    <w:rsid w:val="00317043"/>
    <w:rsid w:val="00320B5C"/>
    <w:rsid w:val="003250B2"/>
    <w:rsid w:val="00326439"/>
    <w:rsid w:val="0032695A"/>
    <w:rsid w:val="0032742A"/>
    <w:rsid w:val="00327D91"/>
    <w:rsid w:val="0033045E"/>
    <w:rsid w:val="00331E2B"/>
    <w:rsid w:val="0034486F"/>
    <w:rsid w:val="00345045"/>
    <w:rsid w:val="00347504"/>
    <w:rsid w:val="00350A78"/>
    <w:rsid w:val="003521DF"/>
    <w:rsid w:val="00352B93"/>
    <w:rsid w:val="0035340E"/>
    <w:rsid w:val="0035506E"/>
    <w:rsid w:val="00360B9D"/>
    <w:rsid w:val="00361B15"/>
    <w:rsid w:val="003625E4"/>
    <w:rsid w:val="00365B5C"/>
    <w:rsid w:val="0036729E"/>
    <w:rsid w:val="0037214A"/>
    <w:rsid w:val="00375F8D"/>
    <w:rsid w:val="003837A2"/>
    <w:rsid w:val="00392107"/>
    <w:rsid w:val="0039348A"/>
    <w:rsid w:val="00394BFB"/>
    <w:rsid w:val="003968DA"/>
    <w:rsid w:val="003A0F02"/>
    <w:rsid w:val="003A15D1"/>
    <w:rsid w:val="003A2CAF"/>
    <w:rsid w:val="003A79DE"/>
    <w:rsid w:val="003B08F1"/>
    <w:rsid w:val="003B138B"/>
    <w:rsid w:val="003B6315"/>
    <w:rsid w:val="003B6673"/>
    <w:rsid w:val="003C2729"/>
    <w:rsid w:val="003C2AD4"/>
    <w:rsid w:val="003C46B8"/>
    <w:rsid w:val="003C4895"/>
    <w:rsid w:val="003C607F"/>
    <w:rsid w:val="003D3EA5"/>
    <w:rsid w:val="003D6689"/>
    <w:rsid w:val="003D79A2"/>
    <w:rsid w:val="003D79A4"/>
    <w:rsid w:val="003E2CB0"/>
    <w:rsid w:val="003E4FB7"/>
    <w:rsid w:val="003E5DE2"/>
    <w:rsid w:val="003E5DE4"/>
    <w:rsid w:val="003F0C9B"/>
    <w:rsid w:val="003F36CC"/>
    <w:rsid w:val="003F3889"/>
    <w:rsid w:val="003F5AA3"/>
    <w:rsid w:val="0040416E"/>
    <w:rsid w:val="00405BF7"/>
    <w:rsid w:val="00405E74"/>
    <w:rsid w:val="00407883"/>
    <w:rsid w:val="0041045B"/>
    <w:rsid w:val="00411F5C"/>
    <w:rsid w:val="00412AC7"/>
    <w:rsid w:val="00413955"/>
    <w:rsid w:val="004152A4"/>
    <w:rsid w:val="00415CA9"/>
    <w:rsid w:val="00421EE6"/>
    <w:rsid w:val="00422189"/>
    <w:rsid w:val="00426BAC"/>
    <w:rsid w:val="00427140"/>
    <w:rsid w:val="0043392C"/>
    <w:rsid w:val="00434F5D"/>
    <w:rsid w:val="00437170"/>
    <w:rsid w:val="00440473"/>
    <w:rsid w:val="004407A5"/>
    <w:rsid w:val="00440943"/>
    <w:rsid w:val="00441DCB"/>
    <w:rsid w:val="00441FB1"/>
    <w:rsid w:val="004426DD"/>
    <w:rsid w:val="00442E0C"/>
    <w:rsid w:val="004437B4"/>
    <w:rsid w:val="00444DAD"/>
    <w:rsid w:val="00447970"/>
    <w:rsid w:val="00447BDE"/>
    <w:rsid w:val="004519BC"/>
    <w:rsid w:val="004559C3"/>
    <w:rsid w:val="00456012"/>
    <w:rsid w:val="004562F5"/>
    <w:rsid w:val="0045634D"/>
    <w:rsid w:val="00456AD1"/>
    <w:rsid w:val="0045703F"/>
    <w:rsid w:val="00457075"/>
    <w:rsid w:val="00457897"/>
    <w:rsid w:val="0046188C"/>
    <w:rsid w:val="00463DDD"/>
    <w:rsid w:val="004646EE"/>
    <w:rsid w:val="00464DD5"/>
    <w:rsid w:val="00470DAE"/>
    <w:rsid w:val="00470F1D"/>
    <w:rsid w:val="00473C12"/>
    <w:rsid w:val="00474470"/>
    <w:rsid w:val="004749BB"/>
    <w:rsid w:val="00476E4D"/>
    <w:rsid w:val="004832C7"/>
    <w:rsid w:val="00483B97"/>
    <w:rsid w:val="00485DA7"/>
    <w:rsid w:val="00485EAF"/>
    <w:rsid w:val="004872F6"/>
    <w:rsid w:val="0049315E"/>
    <w:rsid w:val="004970B4"/>
    <w:rsid w:val="00497A7E"/>
    <w:rsid w:val="004A0789"/>
    <w:rsid w:val="004A0B43"/>
    <w:rsid w:val="004A1C58"/>
    <w:rsid w:val="004A39A9"/>
    <w:rsid w:val="004A4A40"/>
    <w:rsid w:val="004A4F41"/>
    <w:rsid w:val="004A537A"/>
    <w:rsid w:val="004B1333"/>
    <w:rsid w:val="004B24C0"/>
    <w:rsid w:val="004B3ED3"/>
    <w:rsid w:val="004B436D"/>
    <w:rsid w:val="004B554E"/>
    <w:rsid w:val="004B6D0D"/>
    <w:rsid w:val="004C02FD"/>
    <w:rsid w:val="004C50FE"/>
    <w:rsid w:val="004C69C7"/>
    <w:rsid w:val="004D5BCE"/>
    <w:rsid w:val="004E497F"/>
    <w:rsid w:val="004E4FF8"/>
    <w:rsid w:val="004F0659"/>
    <w:rsid w:val="004F0A10"/>
    <w:rsid w:val="004F3279"/>
    <w:rsid w:val="004F36C7"/>
    <w:rsid w:val="00501B61"/>
    <w:rsid w:val="00502418"/>
    <w:rsid w:val="0050413D"/>
    <w:rsid w:val="00505E24"/>
    <w:rsid w:val="00507855"/>
    <w:rsid w:val="00510F38"/>
    <w:rsid w:val="00511B6D"/>
    <w:rsid w:val="00511EC9"/>
    <w:rsid w:val="005120D8"/>
    <w:rsid w:val="00513C99"/>
    <w:rsid w:val="0051458F"/>
    <w:rsid w:val="005176F4"/>
    <w:rsid w:val="00520022"/>
    <w:rsid w:val="005223DC"/>
    <w:rsid w:val="005240D5"/>
    <w:rsid w:val="00525818"/>
    <w:rsid w:val="00525ACC"/>
    <w:rsid w:val="0052665B"/>
    <w:rsid w:val="005269F9"/>
    <w:rsid w:val="0053340E"/>
    <w:rsid w:val="00534165"/>
    <w:rsid w:val="005341ED"/>
    <w:rsid w:val="0053489C"/>
    <w:rsid w:val="00534DDE"/>
    <w:rsid w:val="00537106"/>
    <w:rsid w:val="0054073F"/>
    <w:rsid w:val="00542CBE"/>
    <w:rsid w:val="00542FDF"/>
    <w:rsid w:val="005454C1"/>
    <w:rsid w:val="00545AE7"/>
    <w:rsid w:val="005464FB"/>
    <w:rsid w:val="00547C5E"/>
    <w:rsid w:val="00550BF9"/>
    <w:rsid w:val="00555059"/>
    <w:rsid w:val="0056081D"/>
    <w:rsid w:val="00566B0B"/>
    <w:rsid w:val="005700BC"/>
    <w:rsid w:val="00570C34"/>
    <w:rsid w:val="00571620"/>
    <w:rsid w:val="005722F9"/>
    <w:rsid w:val="005749FB"/>
    <w:rsid w:val="0057621A"/>
    <w:rsid w:val="00581604"/>
    <w:rsid w:val="0058178F"/>
    <w:rsid w:val="00582E2A"/>
    <w:rsid w:val="00585CF8"/>
    <w:rsid w:val="005862E8"/>
    <w:rsid w:val="005875EF"/>
    <w:rsid w:val="00587B01"/>
    <w:rsid w:val="00592796"/>
    <w:rsid w:val="00594B88"/>
    <w:rsid w:val="0059539B"/>
    <w:rsid w:val="005972C6"/>
    <w:rsid w:val="005A21BC"/>
    <w:rsid w:val="005A53E0"/>
    <w:rsid w:val="005A69CF"/>
    <w:rsid w:val="005B0451"/>
    <w:rsid w:val="005B1B23"/>
    <w:rsid w:val="005B2F05"/>
    <w:rsid w:val="005B3055"/>
    <w:rsid w:val="005B3B83"/>
    <w:rsid w:val="005B40EA"/>
    <w:rsid w:val="005B54D8"/>
    <w:rsid w:val="005C3E9E"/>
    <w:rsid w:val="005C666C"/>
    <w:rsid w:val="005D1333"/>
    <w:rsid w:val="005E2D3D"/>
    <w:rsid w:val="005E38EE"/>
    <w:rsid w:val="005E44A5"/>
    <w:rsid w:val="00600F8F"/>
    <w:rsid w:val="00603E08"/>
    <w:rsid w:val="00604285"/>
    <w:rsid w:val="006054FF"/>
    <w:rsid w:val="0060762F"/>
    <w:rsid w:val="0061502E"/>
    <w:rsid w:val="00615908"/>
    <w:rsid w:val="00622506"/>
    <w:rsid w:val="006244AB"/>
    <w:rsid w:val="00624884"/>
    <w:rsid w:val="006260E6"/>
    <w:rsid w:val="006262B1"/>
    <w:rsid w:val="00631465"/>
    <w:rsid w:val="00631E82"/>
    <w:rsid w:val="00632AC9"/>
    <w:rsid w:val="0063458B"/>
    <w:rsid w:val="00635023"/>
    <w:rsid w:val="00635C44"/>
    <w:rsid w:val="00643743"/>
    <w:rsid w:val="00644647"/>
    <w:rsid w:val="00644A21"/>
    <w:rsid w:val="00645271"/>
    <w:rsid w:val="00647880"/>
    <w:rsid w:val="006506E2"/>
    <w:rsid w:val="00651C62"/>
    <w:rsid w:val="00652689"/>
    <w:rsid w:val="00663AFA"/>
    <w:rsid w:val="006679E3"/>
    <w:rsid w:val="00667FE4"/>
    <w:rsid w:val="00670C7E"/>
    <w:rsid w:val="006711AE"/>
    <w:rsid w:val="006754C6"/>
    <w:rsid w:val="006766C3"/>
    <w:rsid w:val="006813D0"/>
    <w:rsid w:val="00686F33"/>
    <w:rsid w:val="0069281F"/>
    <w:rsid w:val="00692B3D"/>
    <w:rsid w:val="0069309D"/>
    <w:rsid w:val="00694908"/>
    <w:rsid w:val="006A0411"/>
    <w:rsid w:val="006A107B"/>
    <w:rsid w:val="006A50FF"/>
    <w:rsid w:val="006A6C63"/>
    <w:rsid w:val="006A755B"/>
    <w:rsid w:val="006B3424"/>
    <w:rsid w:val="006B61C9"/>
    <w:rsid w:val="006B7DB9"/>
    <w:rsid w:val="006B7EF0"/>
    <w:rsid w:val="006C05F3"/>
    <w:rsid w:val="006C1846"/>
    <w:rsid w:val="006C2D6F"/>
    <w:rsid w:val="006C44C2"/>
    <w:rsid w:val="006C48E4"/>
    <w:rsid w:val="006C6415"/>
    <w:rsid w:val="006C6F70"/>
    <w:rsid w:val="006C79A3"/>
    <w:rsid w:val="006C7ADC"/>
    <w:rsid w:val="006D0899"/>
    <w:rsid w:val="006D1245"/>
    <w:rsid w:val="006D2EE2"/>
    <w:rsid w:val="006D7D76"/>
    <w:rsid w:val="006E13D7"/>
    <w:rsid w:val="006E5CA7"/>
    <w:rsid w:val="006E5F38"/>
    <w:rsid w:val="006F1306"/>
    <w:rsid w:val="006F1B31"/>
    <w:rsid w:val="006F3FA8"/>
    <w:rsid w:val="006F7A2B"/>
    <w:rsid w:val="007002E3"/>
    <w:rsid w:val="0070455B"/>
    <w:rsid w:val="0070608F"/>
    <w:rsid w:val="0070619C"/>
    <w:rsid w:val="007065BE"/>
    <w:rsid w:val="00714393"/>
    <w:rsid w:val="0071544A"/>
    <w:rsid w:val="00716056"/>
    <w:rsid w:val="00716879"/>
    <w:rsid w:val="007202F3"/>
    <w:rsid w:val="00721E57"/>
    <w:rsid w:val="00723355"/>
    <w:rsid w:val="00724110"/>
    <w:rsid w:val="00741A42"/>
    <w:rsid w:val="00744058"/>
    <w:rsid w:val="007471AC"/>
    <w:rsid w:val="0074763B"/>
    <w:rsid w:val="0075282D"/>
    <w:rsid w:val="00752E0B"/>
    <w:rsid w:val="00754012"/>
    <w:rsid w:val="00754AC5"/>
    <w:rsid w:val="007550C9"/>
    <w:rsid w:val="00756C0F"/>
    <w:rsid w:val="00760335"/>
    <w:rsid w:val="007623AB"/>
    <w:rsid w:val="00763CD1"/>
    <w:rsid w:val="00765760"/>
    <w:rsid w:val="00765766"/>
    <w:rsid w:val="00767AE5"/>
    <w:rsid w:val="00767D4D"/>
    <w:rsid w:val="00770091"/>
    <w:rsid w:val="0077064A"/>
    <w:rsid w:val="00770AA6"/>
    <w:rsid w:val="00771161"/>
    <w:rsid w:val="007717F3"/>
    <w:rsid w:val="00773C36"/>
    <w:rsid w:val="00775A37"/>
    <w:rsid w:val="00784233"/>
    <w:rsid w:val="007856B0"/>
    <w:rsid w:val="007857C7"/>
    <w:rsid w:val="00790585"/>
    <w:rsid w:val="00791D60"/>
    <w:rsid w:val="00794D24"/>
    <w:rsid w:val="00794F96"/>
    <w:rsid w:val="0079614A"/>
    <w:rsid w:val="0079757A"/>
    <w:rsid w:val="007A0516"/>
    <w:rsid w:val="007A3590"/>
    <w:rsid w:val="007A4E4D"/>
    <w:rsid w:val="007A59FF"/>
    <w:rsid w:val="007A5D81"/>
    <w:rsid w:val="007A7D9D"/>
    <w:rsid w:val="007B343F"/>
    <w:rsid w:val="007B3A2D"/>
    <w:rsid w:val="007B4211"/>
    <w:rsid w:val="007B5E07"/>
    <w:rsid w:val="007B6232"/>
    <w:rsid w:val="007B6E18"/>
    <w:rsid w:val="007B797B"/>
    <w:rsid w:val="007C1E41"/>
    <w:rsid w:val="007C1FB2"/>
    <w:rsid w:val="007C4A7A"/>
    <w:rsid w:val="007C738C"/>
    <w:rsid w:val="007D029A"/>
    <w:rsid w:val="007D1523"/>
    <w:rsid w:val="007D42EA"/>
    <w:rsid w:val="007D4528"/>
    <w:rsid w:val="007D45D0"/>
    <w:rsid w:val="007D4F08"/>
    <w:rsid w:val="007D5CDA"/>
    <w:rsid w:val="007D71E9"/>
    <w:rsid w:val="007E1363"/>
    <w:rsid w:val="007E1B65"/>
    <w:rsid w:val="007E663C"/>
    <w:rsid w:val="007E6D42"/>
    <w:rsid w:val="007E6F20"/>
    <w:rsid w:val="007F0448"/>
    <w:rsid w:val="007F676C"/>
    <w:rsid w:val="007F6F1D"/>
    <w:rsid w:val="00801BD6"/>
    <w:rsid w:val="00804829"/>
    <w:rsid w:val="00804F2A"/>
    <w:rsid w:val="00806E4B"/>
    <w:rsid w:val="00806E5C"/>
    <w:rsid w:val="00810716"/>
    <w:rsid w:val="00811710"/>
    <w:rsid w:val="008128A5"/>
    <w:rsid w:val="00814819"/>
    <w:rsid w:val="008153E1"/>
    <w:rsid w:val="0081612C"/>
    <w:rsid w:val="00817515"/>
    <w:rsid w:val="00817F7B"/>
    <w:rsid w:val="00820DF5"/>
    <w:rsid w:val="008229F1"/>
    <w:rsid w:val="008248F7"/>
    <w:rsid w:val="008263B8"/>
    <w:rsid w:val="0082748A"/>
    <w:rsid w:val="00831D47"/>
    <w:rsid w:val="008343BE"/>
    <w:rsid w:val="00840129"/>
    <w:rsid w:val="0084094A"/>
    <w:rsid w:val="0084123B"/>
    <w:rsid w:val="00842911"/>
    <w:rsid w:val="00842C0B"/>
    <w:rsid w:val="008445D6"/>
    <w:rsid w:val="00844F37"/>
    <w:rsid w:val="00846F8C"/>
    <w:rsid w:val="00847C88"/>
    <w:rsid w:val="00850BC3"/>
    <w:rsid w:val="008622C7"/>
    <w:rsid w:val="00862CF6"/>
    <w:rsid w:val="00864095"/>
    <w:rsid w:val="00864FBF"/>
    <w:rsid w:val="008666B7"/>
    <w:rsid w:val="00872104"/>
    <w:rsid w:val="0087762B"/>
    <w:rsid w:val="00877B6E"/>
    <w:rsid w:val="0088095E"/>
    <w:rsid w:val="008813E7"/>
    <w:rsid w:val="0088173D"/>
    <w:rsid w:val="0088383A"/>
    <w:rsid w:val="00883AFD"/>
    <w:rsid w:val="008914D2"/>
    <w:rsid w:val="008925E4"/>
    <w:rsid w:val="00893167"/>
    <w:rsid w:val="0089344B"/>
    <w:rsid w:val="0089451B"/>
    <w:rsid w:val="00894705"/>
    <w:rsid w:val="00894768"/>
    <w:rsid w:val="00894CB4"/>
    <w:rsid w:val="008A00D8"/>
    <w:rsid w:val="008A1841"/>
    <w:rsid w:val="008A1FC1"/>
    <w:rsid w:val="008B2D2C"/>
    <w:rsid w:val="008B488A"/>
    <w:rsid w:val="008B4BAA"/>
    <w:rsid w:val="008B5BBF"/>
    <w:rsid w:val="008B5ECD"/>
    <w:rsid w:val="008C1E95"/>
    <w:rsid w:val="008C5840"/>
    <w:rsid w:val="008C59F8"/>
    <w:rsid w:val="008D11DC"/>
    <w:rsid w:val="008D2720"/>
    <w:rsid w:val="008D29AA"/>
    <w:rsid w:val="008D350D"/>
    <w:rsid w:val="008D57A7"/>
    <w:rsid w:val="008D632E"/>
    <w:rsid w:val="008D6393"/>
    <w:rsid w:val="008D7406"/>
    <w:rsid w:val="008E0C97"/>
    <w:rsid w:val="008E1A25"/>
    <w:rsid w:val="008E21B6"/>
    <w:rsid w:val="008E29A1"/>
    <w:rsid w:val="008E4BBC"/>
    <w:rsid w:val="008E709E"/>
    <w:rsid w:val="008F135E"/>
    <w:rsid w:val="008F498C"/>
    <w:rsid w:val="008F6904"/>
    <w:rsid w:val="009006B1"/>
    <w:rsid w:val="00902E2B"/>
    <w:rsid w:val="00905D2B"/>
    <w:rsid w:val="00906141"/>
    <w:rsid w:val="00906853"/>
    <w:rsid w:val="009076A7"/>
    <w:rsid w:val="00911DCE"/>
    <w:rsid w:val="00912381"/>
    <w:rsid w:val="00913DCB"/>
    <w:rsid w:val="00914FA3"/>
    <w:rsid w:val="009213E2"/>
    <w:rsid w:val="00922F02"/>
    <w:rsid w:val="00931454"/>
    <w:rsid w:val="0093176E"/>
    <w:rsid w:val="00935D1E"/>
    <w:rsid w:val="00936956"/>
    <w:rsid w:val="0094064A"/>
    <w:rsid w:val="009411EA"/>
    <w:rsid w:val="00941581"/>
    <w:rsid w:val="00945C56"/>
    <w:rsid w:val="00946277"/>
    <w:rsid w:val="00947065"/>
    <w:rsid w:val="00950915"/>
    <w:rsid w:val="009530CE"/>
    <w:rsid w:val="009537F3"/>
    <w:rsid w:val="00953911"/>
    <w:rsid w:val="00956F5E"/>
    <w:rsid w:val="00961F62"/>
    <w:rsid w:val="009671CB"/>
    <w:rsid w:val="0097010D"/>
    <w:rsid w:val="0097084F"/>
    <w:rsid w:val="009716FB"/>
    <w:rsid w:val="0098237F"/>
    <w:rsid w:val="0098312A"/>
    <w:rsid w:val="009844B8"/>
    <w:rsid w:val="00991B20"/>
    <w:rsid w:val="00991C48"/>
    <w:rsid w:val="0099358E"/>
    <w:rsid w:val="00994EB5"/>
    <w:rsid w:val="009B062C"/>
    <w:rsid w:val="009B3494"/>
    <w:rsid w:val="009B43C3"/>
    <w:rsid w:val="009C015D"/>
    <w:rsid w:val="009D0744"/>
    <w:rsid w:val="009D2238"/>
    <w:rsid w:val="009D3299"/>
    <w:rsid w:val="009D627C"/>
    <w:rsid w:val="009E2878"/>
    <w:rsid w:val="009E2BEB"/>
    <w:rsid w:val="009E3FCA"/>
    <w:rsid w:val="009F1180"/>
    <w:rsid w:val="009F3FB4"/>
    <w:rsid w:val="009F4324"/>
    <w:rsid w:val="00A00271"/>
    <w:rsid w:val="00A019B0"/>
    <w:rsid w:val="00A01D8B"/>
    <w:rsid w:val="00A024F8"/>
    <w:rsid w:val="00A04E27"/>
    <w:rsid w:val="00A10DAD"/>
    <w:rsid w:val="00A117AC"/>
    <w:rsid w:val="00A11E5E"/>
    <w:rsid w:val="00A12066"/>
    <w:rsid w:val="00A174FD"/>
    <w:rsid w:val="00A1755E"/>
    <w:rsid w:val="00A178F0"/>
    <w:rsid w:val="00A2045D"/>
    <w:rsid w:val="00A207CF"/>
    <w:rsid w:val="00A215DB"/>
    <w:rsid w:val="00A256F1"/>
    <w:rsid w:val="00A273A1"/>
    <w:rsid w:val="00A2752F"/>
    <w:rsid w:val="00A33A64"/>
    <w:rsid w:val="00A405A8"/>
    <w:rsid w:val="00A41A13"/>
    <w:rsid w:val="00A41BE4"/>
    <w:rsid w:val="00A43276"/>
    <w:rsid w:val="00A443D1"/>
    <w:rsid w:val="00A449B6"/>
    <w:rsid w:val="00A5202C"/>
    <w:rsid w:val="00A541AA"/>
    <w:rsid w:val="00A55908"/>
    <w:rsid w:val="00A55AC4"/>
    <w:rsid w:val="00A5721F"/>
    <w:rsid w:val="00A5770F"/>
    <w:rsid w:val="00A62CC9"/>
    <w:rsid w:val="00A65B59"/>
    <w:rsid w:val="00A67F52"/>
    <w:rsid w:val="00A72E6F"/>
    <w:rsid w:val="00A81046"/>
    <w:rsid w:val="00A82046"/>
    <w:rsid w:val="00A84DA6"/>
    <w:rsid w:val="00A85857"/>
    <w:rsid w:val="00A85A1E"/>
    <w:rsid w:val="00A85AF2"/>
    <w:rsid w:val="00A869AC"/>
    <w:rsid w:val="00A86F52"/>
    <w:rsid w:val="00A90852"/>
    <w:rsid w:val="00A928D5"/>
    <w:rsid w:val="00A9416E"/>
    <w:rsid w:val="00A97A50"/>
    <w:rsid w:val="00AA6B7E"/>
    <w:rsid w:val="00AB0AAD"/>
    <w:rsid w:val="00AB2998"/>
    <w:rsid w:val="00AB3EDC"/>
    <w:rsid w:val="00AB4028"/>
    <w:rsid w:val="00AB49C5"/>
    <w:rsid w:val="00AB6386"/>
    <w:rsid w:val="00AC0EEB"/>
    <w:rsid w:val="00AC2371"/>
    <w:rsid w:val="00AC355D"/>
    <w:rsid w:val="00AC3C31"/>
    <w:rsid w:val="00AC4D1F"/>
    <w:rsid w:val="00AC70DC"/>
    <w:rsid w:val="00AC7566"/>
    <w:rsid w:val="00AD069F"/>
    <w:rsid w:val="00AD5CFD"/>
    <w:rsid w:val="00AD612A"/>
    <w:rsid w:val="00AD74D0"/>
    <w:rsid w:val="00AE59B9"/>
    <w:rsid w:val="00AF2730"/>
    <w:rsid w:val="00AF6FD8"/>
    <w:rsid w:val="00B0031C"/>
    <w:rsid w:val="00B04C3C"/>
    <w:rsid w:val="00B06550"/>
    <w:rsid w:val="00B17368"/>
    <w:rsid w:val="00B17FE9"/>
    <w:rsid w:val="00B23F0C"/>
    <w:rsid w:val="00B240EF"/>
    <w:rsid w:val="00B244B2"/>
    <w:rsid w:val="00B24727"/>
    <w:rsid w:val="00B24DA8"/>
    <w:rsid w:val="00B25F63"/>
    <w:rsid w:val="00B27E67"/>
    <w:rsid w:val="00B30C8E"/>
    <w:rsid w:val="00B30DB8"/>
    <w:rsid w:val="00B33E89"/>
    <w:rsid w:val="00B37CDC"/>
    <w:rsid w:val="00B41CEC"/>
    <w:rsid w:val="00B425C7"/>
    <w:rsid w:val="00B43DF0"/>
    <w:rsid w:val="00B43FCD"/>
    <w:rsid w:val="00B44BE8"/>
    <w:rsid w:val="00B51D8F"/>
    <w:rsid w:val="00B53E12"/>
    <w:rsid w:val="00B55936"/>
    <w:rsid w:val="00B559DD"/>
    <w:rsid w:val="00B56CAC"/>
    <w:rsid w:val="00B57531"/>
    <w:rsid w:val="00B6237E"/>
    <w:rsid w:val="00B6595D"/>
    <w:rsid w:val="00B67AB0"/>
    <w:rsid w:val="00B71AD4"/>
    <w:rsid w:val="00B72431"/>
    <w:rsid w:val="00B76303"/>
    <w:rsid w:val="00B76712"/>
    <w:rsid w:val="00B80EEC"/>
    <w:rsid w:val="00B8169A"/>
    <w:rsid w:val="00B846B2"/>
    <w:rsid w:val="00B85949"/>
    <w:rsid w:val="00B861B2"/>
    <w:rsid w:val="00B86428"/>
    <w:rsid w:val="00B86CDD"/>
    <w:rsid w:val="00B87A16"/>
    <w:rsid w:val="00B87C6C"/>
    <w:rsid w:val="00BA0C58"/>
    <w:rsid w:val="00BA2E92"/>
    <w:rsid w:val="00BA5AED"/>
    <w:rsid w:val="00BB2419"/>
    <w:rsid w:val="00BB29A4"/>
    <w:rsid w:val="00BB5853"/>
    <w:rsid w:val="00BB7B58"/>
    <w:rsid w:val="00BC04FD"/>
    <w:rsid w:val="00BC1987"/>
    <w:rsid w:val="00BC499F"/>
    <w:rsid w:val="00BC4CE3"/>
    <w:rsid w:val="00BC786A"/>
    <w:rsid w:val="00BD0038"/>
    <w:rsid w:val="00BD1E88"/>
    <w:rsid w:val="00BD4D88"/>
    <w:rsid w:val="00BD60F4"/>
    <w:rsid w:val="00BD7DB5"/>
    <w:rsid w:val="00BE009A"/>
    <w:rsid w:val="00BE047D"/>
    <w:rsid w:val="00BE1473"/>
    <w:rsid w:val="00BE159D"/>
    <w:rsid w:val="00BE17DC"/>
    <w:rsid w:val="00BE1A9A"/>
    <w:rsid w:val="00BE2BAF"/>
    <w:rsid w:val="00BE39A7"/>
    <w:rsid w:val="00BF3368"/>
    <w:rsid w:val="00BF401F"/>
    <w:rsid w:val="00BF4422"/>
    <w:rsid w:val="00BF5806"/>
    <w:rsid w:val="00BF7273"/>
    <w:rsid w:val="00C04868"/>
    <w:rsid w:val="00C05609"/>
    <w:rsid w:val="00C078C7"/>
    <w:rsid w:val="00C1066E"/>
    <w:rsid w:val="00C11D90"/>
    <w:rsid w:val="00C122ED"/>
    <w:rsid w:val="00C12824"/>
    <w:rsid w:val="00C13D07"/>
    <w:rsid w:val="00C1402A"/>
    <w:rsid w:val="00C14583"/>
    <w:rsid w:val="00C152B7"/>
    <w:rsid w:val="00C15870"/>
    <w:rsid w:val="00C15C59"/>
    <w:rsid w:val="00C206F6"/>
    <w:rsid w:val="00C21E48"/>
    <w:rsid w:val="00C2641B"/>
    <w:rsid w:val="00C3263F"/>
    <w:rsid w:val="00C329F5"/>
    <w:rsid w:val="00C33DD9"/>
    <w:rsid w:val="00C3565E"/>
    <w:rsid w:val="00C35E97"/>
    <w:rsid w:val="00C40832"/>
    <w:rsid w:val="00C43F8E"/>
    <w:rsid w:val="00C447A9"/>
    <w:rsid w:val="00C45FFF"/>
    <w:rsid w:val="00C5224C"/>
    <w:rsid w:val="00C52BF8"/>
    <w:rsid w:val="00C548B6"/>
    <w:rsid w:val="00C60FB6"/>
    <w:rsid w:val="00C64319"/>
    <w:rsid w:val="00C646FE"/>
    <w:rsid w:val="00C6498A"/>
    <w:rsid w:val="00C6789C"/>
    <w:rsid w:val="00C73F83"/>
    <w:rsid w:val="00C74482"/>
    <w:rsid w:val="00C74D04"/>
    <w:rsid w:val="00C75DDC"/>
    <w:rsid w:val="00C7761D"/>
    <w:rsid w:val="00C8144E"/>
    <w:rsid w:val="00C81C21"/>
    <w:rsid w:val="00C83796"/>
    <w:rsid w:val="00C83933"/>
    <w:rsid w:val="00C86F6F"/>
    <w:rsid w:val="00C872F8"/>
    <w:rsid w:val="00C87A4E"/>
    <w:rsid w:val="00C90C0B"/>
    <w:rsid w:val="00C92DAB"/>
    <w:rsid w:val="00C93A4A"/>
    <w:rsid w:val="00C95A52"/>
    <w:rsid w:val="00C96C5D"/>
    <w:rsid w:val="00C97A27"/>
    <w:rsid w:val="00C97D5B"/>
    <w:rsid w:val="00CA2FE1"/>
    <w:rsid w:val="00CA3038"/>
    <w:rsid w:val="00CA32F2"/>
    <w:rsid w:val="00CA3AB1"/>
    <w:rsid w:val="00CA4123"/>
    <w:rsid w:val="00CA43F9"/>
    <w:rsid w:val="00CA5D8C"/>
    <w:rsid w:val="00CA6DF7"/>
    <w:rsid w:val="00CB0BA4"/>
    <w:rsid w:val="00CB5098"/>
    <w:rsid w:val="00CB5F1A"/>
    <w:rsid w:val="00CD15FB"/>
    <w:rsid w:val="00CD2991"/>
    <w:rsid w:val="00CD3CAE"/>
    <w:rsid w:val="00CD3F4C"/>
    <w:rsid w:val="00CD464D"/>
    <w:rsid w:val="00CD4775"/>
    <w:rsid w:val="00CD717B"/>
    <w:rsid w:val="00CD7AD6"/>
    <w:rsid w:val="00CE53E9"/>
    <w:rsid w:val="00CE5FCD"/>
    <w:rsid w:val="00CF14B6"/>
    <w:rsid w:val="00CF2FC1"/>
    <w:rsid w:val="00CF3E77"/>
    <w:rsid w:val="00CF3F18"/>
    <w:rsid w:val="00D00648"/>
    <w:rsid w:val="00D0182D"/>
    <w:rsid w:val="00D067D6"/>
    <w:rsid w:val="00D07835"/>
    <w:rsid w:val="00D1138C"/>
    <w:rsid w:val="00D11C4E"/>
    <w:rsid w:val="00D1256C"/>
    <w:rsid w:val="00D12579"/>
    <w:rsid w:val="00D158A9"/>
    <w:rsid w:val="00D201A0"/>
    <w:rsid w:val="00D2471A"/>
    <w:rsid w:val="00D26B0F"/>
    <w:rsid w:val="00D27C1D"/>
    <w:rsid w:val="00D3013E"/>
    <w:rsid w:val="00D30E0A"/>
    <w:rsid w:val="00D430C4"/>
    <w:rsid w:val="00D45E5F"/>
    <w:rsid w:val="00D50039"/>
    <w:rsid w:val="00D50BB4"/>
    <w:rsid w:val="00D538FC"/>
    <w:rsid w:val="00D54DE0"/>
    <w:rsid w:val="00D558F5"/>
    <w:rsid w:val="00D57E54"/>
    <w:rsid w:val="00D6352F"/>
    <w:rsid w:val="00D64674"/>
    <w:rsid w:val="00D70C77"/>
    <w:rsid w:val="00D70F15"/>
    <w:rsid w:val="00D730D8"/>
    <w:rsid w:val="00D746DA"/>
    <w:rsid w:val="00D83329"/>
    <w:rsid w:val="00D844F2"/>
    <w:rsid w:val="00D8484E"/>
    <w:rsid w:val="00D85AEF"/>
    <w:rsid w:val="00D85B6C"/>
    <w:rsid w:val="00D85DE9"/>
    <w:rsid w:val="00D93CFF"/>
    <w:rsid w:val="00D97064"/>
    <w:rsid w:val="00DA19F4"/>
    <w:rsid w:val="00DA2FBD"/>
    <w:rsid w:val="00DA4328"/>
    <w:rsid w:val="00DA45AC"/>
    <w:rsid w:val="00DA6762"/>
    <w:rsid w:val="00DA67C6"/>
    <w:rsid w:val="00DA6F65"/>
    <w:rsid w:val="00DB317E"/>
    <w:rsid w:val="00DB5BED"/>
    <w:rsid w:val="00DB7156"/>
    <w:rsid w:val="00DC136A"/>
    <w:rsid w:val="00DC1B12"/>
    <w:rsid w:val="00DC32C1"/>
    <w:rsid w:val="00DC504F"/>
    <w:rsid w:val="00DD0FF9"/>
    <w:rsid w:val="00DD1605"/>
    <w:rsid w:val="00DD719F"/>
    <w:rsid w:val="00DD7540"/>
    <w:rsid w:val="00DD79DD"/>
    <w:rsid w:val="00DE5779"/>
    <w:rsid w:val="00DE658B"/>
    <w:rsid w:val="00DE7E08"/>
    <w:rsid w:val="00DF2951"/>
    <w:rsid w:val="00DF5D24"/>
    <w:rsid w:val="00DF6313"/>
    <w:rsid w:val="00E00AC3"/>
    <w:rsid w:val="00E01B36"/>
    <w:rsid w:val="00E021B0"/>
    <w:rsid w:val="00E03BD2"/>
    <w:rsid w:val="00E0741D"/>
    <w:rsid w:val="00E07B90"/>
    <w:rsid w:val="00E13760"/>
    <w:rsid w:val="00E172EB"/>
    <w:rsid w:val="00E21E9D"/>
    <w:rsid w:val="00E22518"/>
    <w:rsid w:val="00E228A5"/>
    <w:rsid w:val="00E266C3"/>
    <w:rsid w:val="00E26B8F"/>
    <w:rsid w:val="00E26E12"/>
    <w:rsid w:val="00E27A1C"/>
    <w:rsid w:val="00E27D89"/>
    <w:rsid w:val="00E30D21"/>
    <w:rsid w:val="00E35E98"/>
    <w:rsid w:val="00E35F1E"/>
    <w:rsid w:val="00E37FB4"/>
    <w:rsid w:val="00E40DC8"/>
    <w:rsid w:val="00E415FA"/>
    <w:rsid w:val="00E428BD"/>
    <w:rsid w:val="00E434CB"/>
    <w:rsid w:val="00E47CD7"/>
    <w:rsid w:val="00E55EC4"/>
    <w:rsid w:val="00E560B1"/>
    <w:rsid w:val="00E56AFC"/>
    <w:rsid w:val="00E574D4"/>
    <w:rsid w:val="00E613BA"/>
    <w:rsid w:val="00E62E2F"/>
    <w:rsid w:val="00E63073"/>
    <w:rsid w:val="00E63E51"/>
    <w:rsid w:val="00E65C12"/>
    <w:rsid w:val="00E736FE"/>
    <w:rsid w:val="00E76748"/>
    <w:rsid w:val="00E76D60"/>
    <w:rsid w:val="00E77DE3"/>
    <w:rsid w:val="00E85553"/>
    <w:rsid w:val="00E92F7F"/>
    <w:rsid w:val="00E95EF2"/>
    <w:rsid w:val="00E96427"/>
    <w:rsid w:val="00EA040C"/>
    <w:rsid w:val="00EA1867"/>
    <w:rsid w:val="00EA1882"/>
    <w:rsid w:val="00EA29E6"/>
    <w:rsid w:val="00EA33FD"/>
    <w:rsid w:val="00EA4428"/>
    <w:rsid w:val="00EA554F"/>
    <w:rsid w:val="00EA578A"/>
    <w:rsid w:val="00EA5836"/>
    <w:rsid w:val="00EA5FDF"/>
    <w:rsid w:val="00EB3F1C"/>
    <w:rsid w:val="00EB4E12"/>
    <w:rsid w:val="00EB5D41"/>
    <w:rsid w:val="00EB672C"/>
    <w:rsid w:val="00EC0373"/>
    <w:rsid w:val="00EC1CC4"/>
    <w:rsid w:val="00EC3646"/>
    <w:rsid w:val="00EC6CA0"/>
    <w:rsid w:val="00ED36F5"/>
    <w:rsid w:val="00ED7750"/>
    <w:rsid w:val="00ED7958"/>
    <w:rsid w:val="00EE27EE"/>
    <w:rsid w:val="00EE2C86"/>
    <w:rsid w:val="00EE3722"/>
    <w:rsid w:val="00EE3F86"/>
    <w:rsid w:val="00EE6F41"/>
    <w:rsid w:val="00EF1FBA"/>
    <w:rsid w:val="00EF22A1"/>
    <w:rsid w:val="00EF3517"/>
    <w:rsid w:val="00EF3536"/>
    <w:rsid w:val="00EF38E9"/>
    <w:rsid w:val="00EF4FDF"/>
    <w:rsid w:val="00EF7007"/>
    <w:rsid w:val="00F00638"/>
    <w:rsid w:val="00F00663"/>
    <w:rsid w:val="00F10CB2"/>
    <w:rsid w:val="00F176FF"/>
    <w:rsid w:val="00F22145"/>
    <w:rsid w:val="00F23B1E"/>
    <w:rsid w:val="00F242D4"/>
    <w:rsid w:val="00F24C72"/>
    <w:rsid w:val="00F260FA"/>
    <w:rsid w:val="00F26C88"/>
    <w:rsid w:val="00F271BE"/>
    <w:rsid w:val="00F33976"/>
    <w:rsid w:val="00F35BCE"/>
    <w:rsid w:val="00F374DD"/>
    <w:rsid w:val="00F40444"/>
    <w:rsid w:val="00F41A28"/>
    <w:rsid w:val="00F4204C"/>
    <w:rsid w:val="00F43B79"/>
    <w:rsid w:val="00F4418A"/>
    <w:rsid w:val="00F51A07"/>
    <w:rsid w:val="00F62F7D"/>
    <w:rsid w:val="00F638BD"/>
    <w:rsid w:val="00F65A2D"/>
    <w:rsid w:val="00F75AA7"/>
    <w:rsid w:val="00F77A27"/>
    <w:rsid w:val="00F83540"/>
    <w:rsid w:val="00F8362A"/>
    <w:rsid w:val="00F84BA3"/>
    <w:rsid w:val="00F84D67"/>
    <w:rsid w:val="00F86517"/>
    <w:rsid w:val="00F91E08"/>
    <w:rsid w:val="00F91F59"/>
    <w:rsid w:val="00F96AE6"/>
    <w:rsid w:val="00FA16EB"/>
    <w:rsid w:val="00FA433C"/>
    <w:rsid w:val="00FA4F1E"/>
    <w:rsid w:val="00FA5C55"/>
    <w:rsid w:val="00FA6BFC"/>
    <w:rsid w:val="00FB0247"/>
    <w:rsid w:val="00FB0C76"/>
    <w:rsid w:val="00FB306C"/>
    <w:rsid w:val="00FB368C"/>
    <w:rsid w:val="00FC06C1"/>
    <w:rsid w:val="00FC2B3C"/>
    <w:rsid w:val="00FC34F9"/>
    <w:rsid w:val="00FC4855"/>
    <w:rsid w:val="00FC7926"/>
    <w:rsid w:val="00FD0E24"/>
    <w:rsid w:val="00FD7097"/>
    <w:rsid w:val="00FD7847"/>
    <w:rsid w:val="00FE0331"/>
    <w:rsid w:val="00FE0F73"/>
    <w:rsid w:val="00FE144F"/>
    <w:rsid w:val="00FE5DD1"/>
    <w:rsid w:val="00FE7C31"/>
    <w:rsid w:val="00FF0BED"/>
    <w:rsid w:val="00FF11FC"/>
    <w:rsid w:val="00FF1298"/>
    <w:rsid w:val="00FF6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2"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00745"/>
    <w:pPr>
      <w:widowControl w:val="0"/>
      <w:jc w:val="both"/>
    </w:pPr>
  </w:style>
  <w:style w:type="paragraph" w:styleId="1">
    <w:name w:val="heading 1"/>
    <w:basedOn w:val="a2"/>
    <w:link w:val="1Char"/>
    <w:qFormat/>
    <w:rsid w:val="00FE7C31"/>
    <w:pPr>
      <w:keepNext/>
      <w:keepLines/>
      <w:widowControl/>
      <w:spacing w:before="340" w:after="330" w:line="576" w:lineRule="auto"/>
      <w:jc w:val="left"/>
      <w:outlineLvl w:val="0"/>
    </w:pPr>
    <w:rPr>
      <w:rFonts w:ascii="Calibri" w:eastAsia="文泉驿点阵正黑" w:hAnsi="Calibri" w:cs="Calibri"/>
      <w:b/>
      <w:bCs/>
      <w:sz w:val="44"/>
      <w:szCs w:val="4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Char"/>
    <w:unhideWhenUsed/>
    <w:rsid w:val="00FE7C3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uiPriority w:val="99"/>
    <w:rsid w:val="00FE7C31"/>
    <w:rPr>
      <w:sz w:val="18"/>
      <w:szCs w:val="18"/>
    </w:rPr>
  </w:style>
  <w:style w:type="paragraph" w:styleId="a7">
    <w:name w:val="footer"/>
    <w:basedOn w:val="a2"/>
    <w:link w:val="Char0"/>
    <w:uiPriority w:val="99"/>
    <w:unhideWhenUsed/>
    <w:rsid w:val="00FE7C31"/>
    <w:pPr>
      <w:tabs>
        <w:tab w:val="center" w:pos="4153"/>
        <w:tab w:val="right" w:pos="8306"/>
      </w:tabs>
      <w:snapToGrid w:val="0"/>
      <w:jc w:val="left"/>
    </w:pPr>
    <w:rPr>
      <w:sz w:val="18"/>
      <w:szCs w:val="18"/>
    </w:rPr>
  </w:style>
  <w:style w:type="character" w:customStyle="1" w:styleId="Char0">
    <w:name w:val="页脚 Char"/>
    <w:basedOn w:val="a3"/>
    <w:link w:val="a7"/>
    <w:uiPriority w:val="99"/>
    <w:rsid w:val="00FE7C31"/>
    <w:rPr>
      <w:sz w:val="18"/>
      <w:szCs w:val="18"/>
    </w:rPr>
  </w:style>
  <w:style w:type="character" w:customStyle="1" w:styleId="1Char">
    <w:name w:val="标题 1 Char"/>
    <w:basedOn w:val="a3"/>
    <w:link w:val="1"/>
    <w:rsid w:val="00FE7C31"/>
    <w:rPr>
      <w:rFonts w:ascii="Calibri" w:eastAsia="文泉驿点阵正黑" w:hAnsi="Calibri" w:cs="Calibri"/>
      <w:b/>
      <w:bCs/>
      <w:sz w:val="44"/>
      <w:szCs w:val="44"/>
    </w:rPr>
  </w:style>
  <w:style w:type="character" w:customStyle="1" w:styleId="a8">
    <w:name w:val="目录链接"/>
    <w:rsid w:val="00FE7C31"/>
  </w:style>
  <w:style w:type="paragraph" w:customStyle="1" w:styleId="a9">
    <w:name w:val="段"/>
    <w:link w:val="Char1"/>
    <w:qFormat/>
    <w:rsid w:val="00FE7C31"/>
    <w:pPr>
      <w:tabs>
        <w:tab w:val="center" w:pos="4201"/>
        <w:tab w:val="right" w:leader="dot" w:pos="9298"/>
      </w:tabs>
      <w:suppressAutoHyphens/>
      <w:ind w:firstLine="420"/>
      <w:jc w:val="both"/>
    </w:pPr>
    <w:rPr>
      <w:rFonts w:ascii="宋体" w:eastAsia="宋体" w:hAnsi="宋体" w:cs="Times New Roman"/>
      <w:szCs w:val="20"/>
    </w:rPr>
  </w:style>
  <w:style w:type="paragraph" w:customStyle="1" w:styleId="aa">
    <w:name w:val="标准书脚_奇数页"/>
    <w:rsid w:val="00FE7C31"/>
    <w:pPr>
      <w:suppressAutoHyphens/>
      <w:spacing w:before="120"/>
      <w:ind w:right="198"/>
      <w:jc w:val="right"/>
    </w:pPr>
    <w:rPr>
      <w:rFonts w:ascii="宋体" w:eastAsia="宋体" w:hAnsi="宋体" w:cs="Times New Roman"/>
      <w:sz w:val="18"/>
      <w:szCs w:val="18"/>
    </w:rPr>
  </w:style>
  <w:style w:type="paragraph" w:customStyle="1" w:styleId="ab">
    <w:name w:val="标准书眉_奇数页"/>
    <w:rsid w:val="00FE7C31"/>
    <w:pPr>
      <w:tabs>
        <w:tab w:val="center" w:pos="4154"/>
        <w:tab w:val="right" w:pos="8306"/>
      </w:tabs>
      <w:suppressAutoHyphens/>
      <w:spacing w:after="220"/>
      <w:jc w:val="right"/>
    </w:pPr>
    <w:rPr>
      <w:rFonts w:ascii="黑体" w:eastAsia="黑体" w:hAnsi="黑体" w:cs="Times New Roman"/>
      <w:szCs w:val="21"/>
    </w:rPr>
  </w:style>
  <w:style w:type="paragraph" w:customStyle="1" w:styleId="10">
    <w:name w:val="内容目录 1"/>
    <w:basedOn w:val="a2"/>
    <w:rsid w:val="00FE7C31"/>
    <w:pPr>
      <w:widowControl/>
      <w:tabs>
        <w:tab w:val="right" w:leader="dot" w:pos="9241"/>
      </w:tabs>
      <w:spacing w:after="140" w:line="288" w:lineRule="auto"/>
      <w:jc w:val="left"/>
    </w:pPr>
    <w:rPr>
      <w:rFonts w:ascii="Calibri" w:eastAsia="文泉驿点阵正黑" w:hAnsi="Calibri" w:cs="Calibri"/>
      <w:sz w:val="20"/>
      <w:szCs w:val="20"/>
    </w:rPr>
  </w:style>
  <w:style w:type="paragraph" w:styleId="ac">
    <w:name w:val="Balloon Text"/>
    <w:basedOn w:val="a2"/>
    <w:link w:val="Char2"/>
    <w:uiPriority w:val="99"/>
    <w:semiHidden/>
    <w:unhideWhenUsed/>
    <w:rsid w:val="004407A5"/>
    <w:rPr>
      <w:sz w:val="18"/>
      <w:szCs w:val="18"/>
    </w:rPr>
  </w:style>
  <w:style w:type="character" w:customStyle="1" w:styleId="Char2">
    <w:name w:val="批注框文本 Char"/>
    <w:basedOn w:val="a3"/>
    <w:link w:val="ac"/>
    <w:uiPriority w:val="99"/>
    <w:semiHidden/>
    <w:rsid w:val="004407A5"/>
    <w:rPr>
      <w:sz w:val="18"/>
      <w:szCs w:val="18"/>
    </w:rPr>
  </w:style>
  <w:style w:type="character" w:customStyle="1" w:styleId="Char1">
    <w:name w:val="段 Char"/>
    <w:link w:val="a9"/>
    <w:rsid w:val="003B138B"/>
    <w:rPr>
      <w:rFonts w:ascii="宋体" w:eastAsia="宋体" w:hAnsi="宋体" w:cs="Times New Roman"/>
      <w:szCs w:val="20"/>
    </w:rPr>
  </w:style>
  <w:style w:type="paragraph" w:styleId="ad">
    <w:name w:val="Body Text Indent"/>
    <w:basedOn w:val="a2"/>
    <w:link w:val="Char3"/>
    <w:rsid w:val="00D50039"/>
    <w:pPr>
      <w:spacing w:after="120"/>
      <w:ind w:leftChars="200" w:left="420"/>
    </w:pPr>
    <w:rPr>
      <w:rFonts w:ascii="Times New Roman" w:eastAsia="宋体" w:hAnsi="Times New Roman" w:cs="Times New Roman"/>
      <w:szCs w:val="20"/>
    </w:rPr>
  </w:style>
  <w:style w:type="character" w:customStyle="1" w:styleId="Char3">
    <w:name w:val="正文文本缩进 Char"/>
    <w:basedOn w:val="a3"/>
    <w:link w:val="ad"/>
    <w:rsid w:val="00D50039"/>
    <w:rPr>
      <w:rFonts w:ascii="Times New Roman" w:eastAsia="宋体" w:hAnsi="Times New Roman" w:cs="Times New Roman"/>
      <w:szCs w:val="20"/>
    </w:rPr>
  </w:style>
  <w:style w:type="paragraph" w:customStyle="1" w:styleId="ae">
    <w:name w:val="四级条标题"/>
    <w:basedOn w:val="a2"/>
    <w:next w:val="a9"/>
    <w:rsid w:val="00624884"/>
    <w:pPr>
      <w:widowControl/>
      <w:spacing w:beforeLines="50" w:afterLines="50"/>
      <w:jc w:val="left"/>
      <w:outlineLvl w:val="5"/>
    </w:pPr>
    <w:rPr>
      <w:rFonts w:ascii="黑体" w:eastAsia="黑体" w:hAnsi="Times New Roman" w:cs="Times New Roman"/>
      <w:kern w:val="0"/>
      <w:szCs w:val="21"/>
    </w:rPr>
  </w:style>
  <w:style w:type="paragraph" w:customStyle="1" w:styleId="af">
    <w:name w:val="封面标准文稿编辑信息"/>
    <w:basedOn w:val="a2"/>
    <w:rsid w:val="00624884"/>
    <w:pPr>
      <w:framePr w:w="9639" w:h="6917" w:hRule="exact" w:wrap="around" w:vAnchor="page" w:hAnchor="page" w:xAlign="center" w:y="6408" w:anchorLock="1"/>
      <w:spacing w:before="180" w:after="160" w:line="180" w:lineRule="exact"/>
      <w:jc w:val="center"/>
      <w:textAlignment w:val="center"/>
    </w:pPr>
    <w:rPr>
      <w:rFonts w:ascii="宋体" w:eastAsia="宋体" w:hAnsi="Times New Roman" w:cs="Times New Roman"/>
      <w:kern w:val="0"/>
      <w:szCs w:val="28"/>
    </w:rPr>
  </w:style>
  <w:style w:type="paragraph" w:customStyle="1" w:styleId="a">
    <w:name w:val="一级条标题"/>
    <w:next w:val="a9"/>
    <w:qFormat/>
    <w:rsid w:val="00624884"/>
    <w:pPr>
      <w:numPr>
        <w:ilvl w:val="1"/>
        <w:numId w:val="1"/>
      </w:numPr>
      <w:spacing w:beforeLines="50" w:afterLines="50"/>
      <w:outlineLvl w:val="2"/>
    </w:pPr>
    <w:rPr>
      <w:rFonts w:ascii="黑体" w:eastAsia="黑体" w:hAnsi="Times New Roman" w:cs="Times New Roman"/>
      <w:kern w:val="0"/>
      <w:szCs w:val="21"/>
    </w:rPr>
  </w:style>
  <w:style w:type="paragraph" w:customStyle="1" w:styleId="af0">
    <w:name w:val="目次、标准名称标题"/>
    <w:basedOn w:val="a2"/>
    <w:next w:val="a9"/>
    <w:rsid w:val="00624884"/>
    <w:pPr>
      <w:keepNext/>
      <w:pageBreakBefore/>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paragraph" w:customStyle="1" w:styleId="af1">
    <w:name w:val="章标题"/>
    <w:next w:val="a9"/>
    <w:qFormat/>
    <w:rsid w:val="00624884"/>
    <w:pPr>
      <w:spacing w:beforeLines="100" w:afterLines="100"/>
      <w:jc w:val="both"/>
      <w:outlineLvl w:val="1"/>
    </w:pPr>
    <w:rPr>
      <w:rFonts w:ascii="黑体" w:eastAsia="黑体" w:hAnsi="Times New Roman" w:cs="Times New Roman"/>
      <w:kern w:val="0"/>
      <w:szCs w:val="20"/>
    </w:rPr>
  </w:style>
  <w:style w:type="paragraph" w:styleId="af2">
    <w:name w:val="Normal (Web)"/>
    <w:basedOn w:val="a2"/>
    <w:unhideWhenUsed/>
    <w:rsid w:val="00624884"/>
    <w:rPr>
      <w:rFonts w:ascii="Times New Roman" w:eastAsia="宋体" w:hAnsi="Times New Roman" w:cs="Times New Roman"/>
      <w:sz w:val="24"/>
      <w:szCs w:val="24"/>
    </w:rPr>
  </w:style>
  <w:style w:type="paragraph" w:styleId="11">
    <w:name w:val="toc 1"/>
    <w:basedOn w:val="a2"/>
    <w:next w:val="a2"/>
    <w:autoRedefine/>
    <w:uiPriority w:val="39"/>
    <w:unhideWhenUsed/>
    <w:qFormat/>
    <w:rsid w:val="00A024F8"/>
  </w:style>
  <w:style w:type="paragraph" w:styleId="2">
    <w:name w:val="toc 2"/>
    <w:basedOn w:val="a2"/>
    <w:next w:val="a2"/>
    <w:autoRedefine/>
    <w:uiPriority w:val="39"/>
    <w:unhideWhenUsed/>
    <w:qFormat/>
    <w:rsid w:val="000775F0"/>
    <w:pPr>
      <w:tabs>
        <w:tab w:val="right" w:leader="dot" w:pos="9344"/>
      </w:tabs>
      <w:ind w:leftChars="200" w:left="420" w:firstLineChars="2" w:firstLine="4"/>
    </w:pPr>
  </w:style>
  <w:style w:type="paragraph" w:styleId="3">
    <w:name w:val="toc 3"/>
    <w:basedOn w:val="a2"/>
    <w:next w:val="a2"/>
    <w:autoRedefine/>
    <w:uiPriority w:val="39"/>
    <w:unhideWhenUsed/>
    <w:qFormat/>
    <w:rsid w:val="00784233"/>
    <w:pPr>
      <w:tabs>
        <w:tab w:val="right" w:leader="dot" w:pos="9344"/>
      </w:tabs>
      <w:ind w:leftChars="202" w:left="424" w:firstLine="2"/>
    </w:pPr>
  </w:style>
  <w:style w:type="character" w:customStyle="1" w:styleId="3Char">
    <w:name w:val="标题 3 Char"/>
    <w:basedOn w:val="a3"/>
    <w:rsid w:val="004A537A"/>
    <w:rPr>
      <w:rFonts w:eastAsia="宋体"/>
      <w:b/>
      <w:bCs/>
      <w:kern w:val="2"/>
      <w:sz w:val="32"/>
      <w:szCs w:val="32"/>
      <w:lang w:val="en-US" w:eastAsia="zh-CN" w:bidi="ar-SA"/>
    </w:rPr>
  </w:style>
  <w:style w:type="paragraph" w:customStyle="1" w:styleId="af3">
    <w:name w:val="二级条标题"/>
    <w:basedOn w:val="a"/>
    <w:next w:val="a9"/>
    <w:rsid w:val="00C97D5B"/>
    <w:pPr>
      <w:numPr>
        <w:ilvl w:val="0"/>
        <w:numId w:val="0"/>
      </w:numPr>
      <w:spacing w:before="50" w:after="50"/>
      <w:outlineLvl w:val="3"/>
    </w:pPr>
  </w:style>
  <w:style w:type="paragraph" w:customStyle="1" w:styleId="a1">
    <w:name w:val="数字编号列项（二级）"/>
    <w:rsid w:val="00C97D5B"/>
    <w:pPr>
      <w:numPr>
        <w:ilvl w:val="1"/>
        <w:numId w:val="2"/>
      </w:numPr>
      <w:jc w:val="both"/>
    </w:pPr>
    <w:rPr>
      <w:rFonts w:ascii="宋体" w:eastAsia="宋体" w:hAnsi="Times New Roman" w:cs="Times New Roman"/>
      <w:kern w:val="0"/>
      <w:szCs w:val="20"/>
    </w:rPr>
  </w:style>
  <w:style w:type="paragraph" w:customStyle="1" w:styleId="af4">
    <w:name w:val="五级条标题"/>
    <w:basedOn w:val="ae"/>
    <w:next w:val="a9"/>
    <w:rsid w:val="00C97D5B"/>
    <w:pPr>
      <w:outlineLvl w:val="6"/>
    </w:pPr>
  </w:style>
  <w:style w:type="paragraph" w:customStyle="1" w:styleId="a0">
    <w:name w:val="字母编号列项（一级）"/>
    <w:rsid w:val="00C97D5B"/>
    <w:pPr>
      <w:numPr>
        <w:numId w:val="2"/>
      </w:numPr>
      <w:jc w:val="both"/>
    </w:pPr>
    <w:rPr>
      <w:rFonts w:ascii="宋体" w:eastAsia="宋体" w:hAnsi="Times New Roman" w:cs="Times New Roman"/>
      <w:kern w:val="0"/>
      <w:szCs w:val="20"/>
    </w:rPr>
  </w:style>
  <w:style w:type="paragraph" w:customStyle="1" w:styleId="af5">
    <w:name w:val="二级无"/>
    <w:basedOn w:val="af3"/>
    <w:rsid w:val="00C97D5B"/>
    <w:pPr>
      <w:spacing w:beforeLines="0" w:afterLines="0"/>
    </w:pPr>
    <w:rPr>
      <w:rFonts w:ascii="宋体" w:eastAsia="宋体"/>
    </w:rPr>
  </w:style>
  <w:style w:type="paragraph" w:customStyle="1" w:styleId="af6">
    <w:name w:val="一级无"/>
    <w:basedOn w:val="a"/>
    <w:rsid w:val="00C97D5B"/>
    <w:pPr>
      <w:spacing w:beforeLines="0" w:afterLines="0"/>
      <w:ind w:left="0"/>
    </w:pPr>
    <w:rPr>
      <w:rFonts w:ascii="宋体" w:eastAsia="宋体"/>
    </w:rPr>
  </w:style>
  <w:style w:type="paragraph" w:customStyle="1" w:styleId="Default">
    <w:name w:val="Default"/>
    <w:rsid w:val="00C97D5B"/>
    <w:pPr>
      <w:widowControl w:val="0"/>
      <w:autoSpaceDE w:val="0"/>
      <w:autoSpaceDN w:val="0"/>
      <w:adjustRightInd w:val="0"/>
    </w:pPr>
    <w:rPr>
      <w:rFonts w:ascii="宋体" w:eastAsia="宋体" w:hAnsi="Times New Roman" w:cs="宋体"/>
      <w:color w:val="000000"/>
      <w:kern w:val="0"/>
      <w:sz w:val="24"/>
      <w:szCs w:val="24"/>
    </w:rPr>
  </w:style>
  <w:style w:type="paragraph" w:styleId="af7">
    <w:name w:val="List Paragraph"/>
    <w:basedOn w:val="a2"/>
    <w:qFormat/>
    <w:rsid w:val="00261D5B"/>
    <w:pPr>
      <w:ind w:firstLineChars="200" w:firstLine="420"/>
    </w:pPr>
  </w:style>
  <w:style w:type="paragraph" w:styleId="af8">
    <w:name w:val="Body Text"/>
    <w:basedOn w:val="a2"/>
    <w:link w:val="Char4"/>
    <w:unhideWhenUsed/>
    <w:rsid w:val="00A2752F"/>
    <w:pPr>
      <w:spacing w:after="120"/>
    </w:pPr>
  </w:style>
  <w:style w:type="character" w:customStyle="1" w:styleId="Char4">
    <w:name w:val="正文文本 Char"/>
    <w:basedOn w:val="a3"/>
    <w:link w:val="af8"/>
    <w:uiPriority w:val="99"/>
    <w:semiHidden/>
    <w:rsid w:val="00A2752F"/>
  </w:style>
  <w:style w:type="paragraph" w:styleId="af9">
    <w:name w:val="Date"/>
    <w:basedOn w:val="a2"/>
    <w:next w:val="a2"/>
    <w:link w:val="Char5"/>
    <w:rsid w:val="00A2752F"/>
    <w:pPr>
      <w:spacing w:line="560" w:lineRule="exact"/>
    </w:pPr>
    <w:rPr>
      <w:rFonts w:ascii="仿宋_GB2312" w:eastAsia="仿宋_GB2312" w:hAnsi="Times New Roman" w:cs="Times New Roman"/>
      <w:sz w:val="32"/>
      <w:szCs w:val="20"/>
    </w:rPr>
  </w:style>
  <w:style w:type="character" w:customStyle="1" w:styleId="Char5">
    <w:name w:val="日期 Char"/>
    <w:basedOn w:val="a3"/>
    <w:link w:val="af9"/>
    <w:rsid w:val="00A2752F"/>
    <w:rPr>
      <w:rFonts w:ascii="仿宋_GB2312" w:eastAsia="仿宋_GB2312" w:hAnsi="Times New Roman" w:cs="Times New Roman"/>
      <w:sz w:val="32"/>
      <w:szCs w:val="20"/>
    </w:rPr>
  </w:style>
  <w:style w:type="character" w:styleId="afa">
    <w:name w:val="page number"/>
    <w:basedOn w:val="a3"/>
    <w:rsid w:val="00A2752F"/>
  </w:style>
  <w:style w:type="character" w:styleId="afb">
    <w:name w:val="Hyperlink"/>
    <w:basedOn w:val="a3"/>
    <w:uiPriority w:val="99"/>
    <w:rsid w:val="00A2752F"/>
    <w:rPr>
      <w:color w:val="0000FF"/>
      <w:u w:val="single"/>
    </w:rPr>
  </w:style>
  <w:style w:type="paragraph" w:customStyle="1" w:styleId="afc">
    <w:name w:val="前言、引言标题"/>
    <w:next w:val="a2"/>
    <w:rsid w:val="00A2752F"/>
    <w:pPr>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fd">
    <w:name w:val="三级条标题"/>
    <w:basedOn w:val="af3"/>
    <w:next w:val="a2"/>
    <w:rsid w:val="00A2752F"/>
    <w:pPr>
      <w:spacing w:beforeLines="0" w:afterLines="0"/>
      <w:ind w:left="840"/>
      <w:jc w:val="both"/>
      <w:outlineLvl w:val="4"/>
    </w:pPr>
    <w:rPr>
      <w:szCs w:val="20"/>
    </w:rPr>
  </w:style>
  <w:style w:type="character" w:styleId="afe">
    <w:name w:val="annotation reference"/>
    <w:semiHidden/>
    <w:rsid w:val="00A2752F"/>
    <w:rPr>
      <w:sz w:val="21"/>
      <w:szCs w:val="21"/>
    </w:rPr>
  </w:style>
  <w:style w:type="paragraph" w:styleId="aff">
    <w:name w:val="caption"/>
    <w:basedOn w:val="a2"/>
    <w:next w:val="a2"/>
    <w:qFormat/>
    <w:rsid w:val="00A2752F"/>
    <w:rPr>
      <w:rFonts w:ascii="Arial" w:eastAsia="黑体" w:hAnsi="Arial" w:cs="Arial"/>
      <w:sz w:val="20"/>
      <w:szCs w:val="20"/>
    </w:rPr>
  </w:style>
  <w:style w:type="paragraph" w:styleId="aff0">
    <w:name w:val="Title"/>
    <w:basedOn w:val="a2"/>
    <w:link w:val="Char6"/>
    <w:qFormat/>
    <w:rsid w:val="00A2752F"/>
    <w:pPr>
      <w:spacing w:before="240" w:after="60"/>
      <w:jc w:val="center"/>
      <w:outlineLvl w:val="0"/>
    </w:pPr>
    <w:rPr>
      <w:rFonts w:ascii="Arial" w:eastAsia="宋体" w:hAnsi="Arial" w:cs="Arial"/>
      <w:b/>
      <w:bCs/>
      <w:sz w:val="32"/>
      <w:szCs w:val="32"/>
    </w:rPr>
  </w:style>
  <w:style w:type="character" w:customStyle="1" w:styleId="Char6">
    <w:name w:val="标题 Char"/>
    <w:basedOn w:val="a3"/>
    <w:link w:val="aff0"/>
    <w:rsid w:val="00A2752F"/>
    <w:rPr>
      <w:rFonts w:ascii="Arial" w:eastAsia="宋体" w:hAnsi="Arial" w:cs="Arial"/>
      <w:b/>
      <w:bCs/>
      <w:sz w:val="32"/>
      <w:szCs w:val="32"/>
    </w:rPr>
  </w:style>
  <w:style w:type="paragraph" w:customStyle="1" w:styleId="aff1">
    <w:name w:val="作者行"/>
    <w:basedOn w:val="af8"/>
    <w:rsid w:val="00A2752F"/>
    <w:rPr>
      <w:rFonts w:ascii="Times New Roman" w:eastAsia="宋体" w:hAnsi="Times New Roman" w:cs="Times New Roman"/>
      <w:szCs w:val="20"/>
    </w:rPr>
  </w:style>
  <w:style w:type="paragraph" w:styleId="20">
    <w:name w:val="Body Text First Indent 2"/>
    <w:basedOn w:val="ad"/>
    <w:link w:val="2Char"/>
    <w:rsid w:val="00A2752F"/>
    <w:pPr>
      <w:ind w:firstLineChars="200" w:firstLine="420"/>
    </w:pPr>
  </w:style>
  <w:style w:type="character" w:customStyle="1" w:styleId="2Char">
    <w:name w:val="正文首行缩进 2 Char"/>
    <w:basedOn w:val="Char3"/>
    <w:link w:val="20"/>
    <w:rsid w:val="00A2752F"/>
    <w:rPr>
      <w:rFonts w:ascii="Times New Roman" w:eastAsia="宋体" w:hAnsi="Times New Roman" w:cs="Times New Roman"/>
      <w:szCs w:val="20"/>
    </w:rPr>
  </w:style>
  <w:style w:type="paragraph" w:customStyle="1" w:styleId="TABLE-title">
    <w:name w:val="TABLE-title"/>
    <w:basedOn w:val="a2"/>
    <w:rsid w:val="00A2752F"/>
    <w:pPr>
      <w:widowControl/>
      <w:tabs>
        <w:tab w:val="center" w:pos="4536"/>
        <w:tab w:val="right" w:pos="9072"/>
      </w:tabs>
      <w:overflowPunct w:val="0"/>
      <w:autoSpaceDE w:val="0"/>
      <w:autoSpaceDN w:val="0"/>
      <w:adjustRightInd w:val="0"/>
      <w:spacing w:before="100" w:after="200"/>
      <w:jc w:val="center"/>
      <w:textAlignment w:val="baseline"/>
    </w:pPr>
    <w:rPr>
      <w:rFonts w:ascii="Arial" w:eastAsia="宋体" w:hAnsi="Arial" w:cs="Arial"/>
      <w:b/>
      <w:bCs/>
      <w:spacing w:val="8"/>
      <w:kern w:val="0"/>
      <w:sz w:val="19"/>
      <w:szCs w:val="19"/>
      <w:lang w:val="en-GB" w:eastAsia="de-DE"/>
    </w:rPr>
  </w:style>
  <w:style w:type="character" w:styleId="aff2">
    <w:name w:val="Strong"/>
    <w:qFormat/>
    <w:rsid w:val="00A2752F"/>
    <w:rPr>
      <w:b/>
      <w:bCs/>
    </w:rPr>
  </w:style>
  <w:style w:type="character" w:styleId="aff3">
    <w:name w:val="Emphasis"/>
    <w:qFormat/>
    <w:rsid w:val="00A2752F"/>
    <w:rPr>
      <w:i/>
      <w:iCs/>
    </w:rPr>
  </w:style>
  <w:style w:type="paragraph" w:styleId="aff4">
    <w:name w:val="Document Map"/>
    <w:basedOn w:val="a2"/>
    <w:link w:val="Char7"/>
    <w:rsid w:val="00A2752F"/>
    <w:pPr>
      <w:spacing w:line="560" w:lineRule="exact"/>
    </w:pPr>
    <w:rPr>
      <w:rFonts w:ascii="宋体" w:eastAsia="宋体" w:hAnsi="Times New Roman" w:cs="Times New Roman"/>
      <w:sz w:val="18"/>
      <w:szCs w:val="18"/>
    </w:rPr>
  </w:style>
  <w:style w:type="character" w:customStyle="1" w:styleId="Char7">
    <w:name w:val="文档结构图 Char"/>
    <w:basedOn w:val="a3"/>
    <w:link w:val="aff4"/>
    <w:rsid w:val="00A2752F"/>
    <w:rPr>
      <w:rFonts w:ascii="宋体" w:eastAsia="宋体" w:hAnsi="Times New Roman" w:cs="Times New Roman"/>
      <w:sz w:val="18"/>
      <w:szCs w:val="18"/>
    </w:rPr>
  </w:style>
  <w:style w:type="paragraph" w:styleId="4">
    <w:name w:val="toc 4"/>
    <w:basedOn w:val="a2"/>
    <w:next w:val="a2"/>
    <w:autoRedefine/>
    <w:uiPriority w:val="39"/>
    <w:unhideWhenUsed/>
    <w:rsid w:val="000775F0"/>
    <w:pPr>
      <w:tabs>
        <w:tab w:val="right" w:leader="dot" w:pos="9344"/>
      </w:tabs>
      <w:ind w:firstLineChars="202" w:firstLine="424"/>
    </w:pPr>
  </w:style>
  <w:style w:type="paragraph" w:styleId="aff5">
    <w:name w:val="Revision"/>
    <w:hidden/>
    <w:uiPriority w:val="99"/>
    <w:semiHidden/>
    <w:rsid w:val="00C04868"/>
  </w:style>
  <w:style w:type="table" w:styleId="aff6">
    <w:name w:val="Table Grid"/>
    <w:basedOn w:val="a4"/>
    <w:uiPriority w:val="59"/>
    <w:rsid w:val="00A97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2"/>
    <w:uiPriority w:val="39"/>
    <w:semiHidden/>
    <w:unhideWhenUsed/>
    <w:qFormat/>
    <w:rsid w:val="0069281F"/>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aff7">
    <w:name w:val="annotation text"/>
    <w:basedOn w:val="a2"/>
    <w:link w:val="Char8"/>
    <w:uiPriority w:val="99"/>
    <w:semiHidden/>
    <w:unhideWhenUsed/>
    <w:rsid w:val="007A5D81"/>
    <w:pPr>
      <w:jc w:val="left"/>
    </w:pPr>
  </w:style>
  <w:style w:type="character" w:customStyle="1" w:styleId="Char8">
    <w:name w:val="批注文字 Char"/>
    <w:basedOn w:val="a3"/>
    <w:link w:val="aff7"/>
    <w:uiPriority w:val="99"/>
    <w:semiHidden/>
    <w:rsid w:val="007A5D81"/>
  </w:style>
  <w:style w:type="paragraph" w:styleId="aff8">
    <w:name w:val="annotation subject"/>
    <w:basedOn w:val="aff7"/>
    <w:next w:val="aff7"/>
    <w:link w:val="Char9"/>
    <w:uiPriority w:val="99"/>
    <w:semiHidden/>
    <w:unhideWhenUsed/>
    <w:rsid w:val="007A5D81"/>
    <w:rPr>
      <w:b/>
      <w:bCs/>
    </w:rPr>
  </w:style>
  <w:style w:type="character" w:customStyle="1" w:styleId="Char9">
    <w:name w:val="批注主题 Char"/>
    <w:basedOn w:val="Char8"/>
    <w:link w:val="aff8"/>
    <w:uiPriority w:val="99"/>
    <w:semiHidden/>
    <w:rsid w:val="007A5D81"/>
    <w:rPr>
      <w:b/>
      <w:bCs/>
    </w:rPr>
  </w:style>
  <w:style w:type="paragraph" w:customStyle="1" w:styleId="aff9">
    <w:name w:val="终结线"/>
    <w:basedOn w:val="a2"/>
    <w:rsid w:val="00E62E2F"/>
    <w:pPr>
      <w:framePr w:hSpace="181" w:vSpace="181" w:wrap="around" w:vAnchor="text" w:hAnchor="margin" w:xAlign="center" w:y="285"/>
    </w:pPr>
    <w:rPr>
      <w:rFonts w:ascii="Times New Roman" w:eastAsia="宋体" w:hAnsi="Times New Roman" w:cs="Times New Roman"/>
      <w:szCs w:val="24"/>
    </w:rPr>
  </w:style>
  <w:style w:type="paragraph" w:customStyle="1" w:styleId="affa">
    <w:name w:val="参考文献"/>
    <w:basedOn w:val="a2"/>
    <w:next w:val="a9"/>
    <w:rsid w:val="00E62E2F"/>
    <w:pPr>
      <w:keepNext/>
      <w:pageBreakBefore/>
      <w:widowControl/>
      <w:shd w:val="clear" w:color="FFFFFF" w:fill="FFFFFF"/>
      <w:spacing w:before="640" w:after="200"/>
      <w:jc w:val="center"/>
      <w:outlineLvl w:val="0"/>
    </w:pPr>
    <w:rPr>
      <w:rFonts w:ascii="黑体" w:eastAsia="黑体" w:hAnsi="Times New Roman" w:cs="Times New Roman"/>
      <w:kern w:val="0"/>
      <w:szCs w:val="20"/>
    </w:rPr>
  </w:style>
  <w:style w:type="paragraph" w:customStyle="1" w:styleId="affb">
    <w:name w:val="封面标准文稿类别"/>
    <w:basedOn w:val="affc"/>
    <w:rsid w:val="00AC4D1F"/>
    <w:pPr>
      <w:framePr w:wrap="around"/>
      <w:spacing w:after="160" w:line="240" w:lineRule="auto"/>
    </w:pPr>
    <w:rPr>
      <w:sz w:val="24"/>
    </w:rPr>
  </w:style>
  <w:style w:type="paragraph" w:customStyle="1" w:styleId="affd">
    <w:name w:val="封面标准英文名称"/>
    <w:basedOn w:val="affe"/>
    <w:rsid w:val="00AC4D1F"/>
    <w:pPr>
      <w:framePr w:wrap="around"/>
      <w:spacing w:before="370" w:line="400" w:lineRule="exact"/>
    </w:pPr>
    <w:rPr>
      <w:rFonts w:ascii="Times New Roman"/>
      <w:sz w:val="28"/>
      <w:szCs w:val="28"/>
    </w:rPr>
  </w:style>
  <w:style w:type="paragraph" w:customStyle="1" w:styleId="afff">
    <w:name w:val="封面标准代替信息"/>
    <w:rsid w:val="00AC4D1F"/>
    <w:pPr>
      <w:framePr w:w="9140" w:h="1242" w:hRule="exact" w:hSpace="284" w:wrap="around" w:vAnchor="page" w:hAnchor="page" w:x="1645" w:y="2910" w:anchorLock="1"/>
      <w:spacing w:before="57" w:line="280" w:lineRule="exact"/>
      <w:jc w:val="right"/>
    </w:pPr>
    <w:rPr>
      <w:rFonts w:ascii="宋体" w:eastAsia="宋体" w:hAnsi="Times New Roman" w:cs="Times New Roman"/>
      <w:kern w:val="0"/>
      <w:szCs w:val="21"/>
    </w:rPr>
  </w:style>
  <w:style w:type="paragraph" w:customStyle="1" w:styleId="afff0">
    <w:name w:val="其他发布日期"/>
    <w:basedOn w:val="a2"/>
    <w:rsid w:val="00AC4D1F"/>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afff1">
    <w:name w:val="其他发布部门"/>
    <w:basedOn w:val="a2"/>
    <w:rsid w:val="00AC4D1F"/>
    <w:pPr>
      <w:framePr w:w="7938" w:h="1134" w:hRule="exact" w:hSpace="125" w:vSpace="181" w:wrap="around" w:vAnchor="page" w:hAnchor="page" w:x="2150" w:y="15310" w:anchorLock="1"/>
      <w:widowControl/>
      <w:spacing w:line="0" w:lineRule="atLeast"/>
      <w:jc w:val="center"/>
    </w:pPr>
    <w:rPr>
      <w:rFonts w:ascii="黑体" w:eastAsia="黑体" w:hAnsi="Times New Roman" w:cs="Times New Roman"/>
      <w:spacing w:val="20"/>
      <w:w w:val="135"/>
      <w:kern w:val="0"/>
      <w:sz w:val="28"/>
      <w:szCs w:val="20"/>
    </w:rPr>
  </w:style>
  <w:style w:type="paragraph" w:customStyle="1" w:styleId="affe">
    <w:name w:val="封面标准名称"/>
    <w:rsid w:val="00AC4D1F"/>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affc">
    <w:name w:val="封面一致性程度标识"/>
    <w:basedOn w:val="affd"/>
    <w:rsid w:val="00AC4D1F"/>
    <w:pPr>
      <w:framePr w:wrap="around"/>
      <w:spacing w:before="440"/>
    </w:pPr>
    <w:rPr>
      <w:rFonts w:ascii="宋体" w:eastAsia="宋体"/>
    </w:rPr>
  </w:style>
  <w:style w:type="paragraph" w:customStyle="1" w:styleId="afff2">
    <w:name w:val="其他标准称谓"/>
    <w:next w:val="a2"/>
    <w:rsid w:val="00AC4D1F"/>
    <w:pPr>
      <w:framePr w:hSpace="181" w:vSpace="181" w:wrap="around" w:vAnchor="page" w:hAnchor="page" w:x="1419" w:y="2286" w:anchorLock="1"/>
      <w:spacing w:line="0" w:lineRule="atLeast"/>
      <w:jc w:val="distribute"/>
    </w:pPr>
    <w:rPr>
      <w:rFonts w:ascii="黑体" w:eastAsia="黑体" w:hAnsi="宋体" w:cs="Times New Roman"/>
      <w:spacing w:val="-40"/>
      <w:kern w:val="0"/>
      <w:sz w:val="48"/>
      <w:szCs w:val="52"/>
    </w:rPr>
  </w:style>
  <w:style w:type="paragraph" w:customStyle="1" w:styleId="21">
    <w:name w:val="封面标准号2"/>
    <w:rsid w:val="00AC4D1F"/>
    <w:pPr>
      <w:framePr w:w="9140" w:h="1242" w:hRule="exact" w:hSpace="284" w:wrap="around" w:vAnchor="page" w:hAnchor="page" w:x="1645" w:y="2910" w:anchorLock="1"/>
      <w:spacing w:before="357" w:line="280" w:lineRule="exact"/>
      <w:jc w:val="right"/>
    </w:pPr>
    <w:rPr>
      <w:rFonts w:ascii="黑体" w:eastAsia="黑体" w:hAnsi="Times New Roman" w:cs="Times New Roman"/>
      <w:kern w:val="0"/>
      <w:sz w:val="28"/>
      <w:szCs w:val="28"/>
    </w:rPr>
  </w:style>
  <w:style w:type="paragraph" w:customStyle="1" w:styleId="afff3">
    <w:name w:val="文献分类号"/>
    <w:rsid w:val="00AC4D1F"/>
    <w:pPr>
      <w:framePr w:hSpace="180" w:vSpace="180" w:wrap="around" w:hAnchor="margin" w:y="1" w:anchorLock="1"/>
      <w:widowControl w:val="0"/>
      <w:textAlignment w:val="center"/>
    </w:pPr>
    <w:rPr>
      <w:rFonts w:ascii="黑体" w:eastAsia="黑体" w:hAnsi="Times New Roman" w:cs="Times New Roman"/>
      <w:kern w:val="0"/>
      <w:szCs w:val="21"/>
    </w:rPr>
  </w:style>
  <w:style w:type="paragraph" w:customStyle="1" w:styleId="afff4">
    <w:name w:val="其他实施日期"/>
    <w:basedOn w:val="a2"/>
    <w:rsid w:val="00AC4D1F"/>
    <w:pPr>
      <w:framePr w:w="3997" w:h="471" w:hRule="exact" w:vSpace="181" w:wrap="around" w:vAnchor="page" w:hAnchor="page" w:x="7089" w:y="14097" w:anchorLock="1"/>
      <w:widowControl/>
      <w:jc w:val="right"/>
    </w:pPr>
    <w:rPr>
      <w:rFonts w:ascii="Times New Roman" w:eastAsia="黑体" w:hAnsi="Times New Roman" w:cs="Times New Roman"/>
      <w:kern w:val="0"/>
      <w:sz w:val="28"/>
      <w:szCs w:val="20"/>
    </w:rPr>
  </w:style>
  <w:style w:type="paragraph" w:customStyle="1" w:styleId="afff5">
    <w:name w:val="标准书脚_偶数页"/>
    <w:rsid w:val="00AC4D1F"/>
    <w:pPr>
      <w:spacing w:before="120"/>
      <w:ind w:left="221"/>
    </w:pPr>
    <w:rPr>
      <w:rFonts w:ascii="宋体" w:eastAsia="宋体" w:hAnsi="Times New Roman" w:cs="Times New Roman"/>
      <w:kern w:val="0"/>
      <w:sz w:val="18"/>
      <w:szCs w:val="18"/>
    </w:rPr>
  </w:style>
  <w:style w:type="paragraph" w:customStyle="1" w:styleId="afff6">
    <w:name w:val="标准书眉_偶数页"/>
    <w:basedOn w:val="ab"/>
    <w:next w:val="a2"/>
    <w:rsid w:val="00AC4D1F"/>
    <w:pPr>
      <w:suppressAutoHyphens w:val="0"/>
      <w:jc w:val="left"/>
    </w:pPr>
    <w:rPr>
      <w:rFonts w:hAnsi="Times New Roman"/>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First Indent 2"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00745"/>
    <w:pPr>
      <w:widowControl w:val="0"/>
      <w:jc w:val="both"/>
    </w:pPr>
  </w:style>
  <w:style w:type="paragraph" w:styleId="1">
    <w:name w:val="heading 1"/>
    <w:basedOn w:val="a2"/>
    <w:link w:val="1Char"/>
    <w:qFormat/>
    <w:rsid w:val="00FE7C31"/>
    <w:pPr>
      <w:keepNext/>
      <w:keepLines/>
      <w:widowControl/>
      <w:spacing w:before="340" w:after="330" w:line="576" w:lineRule="auto"/>
      <w:jc w:val="left"/>
      <w:outlineLvl w:val="0"/>
    </w:pPr>
    <w:rPr>
      <w:rFonts w:ascii="Calibri" w:eastAsia="文泉驿点阵正黑" w:hAnsi="Calibri" w:cs="Calibri"/>
      <w:b/>
      <w:bCs/>
      <w:sz w:val="44"/>
      <w:szCs w:val="4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Char"/>
    <w:unhideWhenUsed/>
    <w:rsid w:val="00FE7C3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uiPriority w:val="99"/>
    <w:rsid w:val="00FE7C31"/>
    <w:rPr>
      <w:sz w:val="18"/>
      <w:szCs w:val="18"/>
    </w:rPr>
  </w:style>
  <w:style w:type="paragraph" w:styleId="a7">
    <w:name w:val="footer"/>
    <w:basedOn w:val="a2"/>
    <w:link w:val="Char0"/>
    <w:uiPriority w:val="99"/>
    <w:unhideWhenUsed/>
    <w:rsid w:val="00FE7C31"/>
    <w:pPr>
      <w:tabs>
        <w:tab w:val="center" w:pos="4153"/>
        <w:tab w:val="right" w:pos="8306"/>
      </w:tabs>
      <w:snapToGrid w:val="0"/>
      <w:jc w:val="left"/>
    </w:pPr>
    <w:rPr>
      <w:sz w:val="18"/>
      <w:szCs w:val="18"/>
    </w:rPr>
  </w:style>
  <w:style w:type="character" w:customStyle="1" w:styleId="Char0">
    <w:name w:val="页脚 Char"/>
    <w:basedOn w:val="a3"/>
    <w:link w:val="a7"/>
    <w:uiPriority w:val="99"/>
    <w:rsid w:val="00FE7C31"/>
    <w:rPr>
      <w:sz w:val="18"/>
      <w:szCs w:val="18"/>
    </w:rPr>
  </w:style>
  <w:style w:type="character" w:customStyle="1" w:styleId="1Char">
    <w:name w:val="标题 1 Char"/>
    <w:basedOn w:val="a3"/>
    <w:link w:val="1"/>
    <w:rsid w:val="00FE7C31"/>
    <w:rPr>
      <w:rFonts w:ascii="Calibri" w:eastAsia="文泉驿点阵正黑" w:hAnsi="Calibri" w:cs="Calibri"/>
      <w:b/>
      <w:bCs/>
      <w:sz w:val="44"/>
      <w:szCs w:val="44"/>
    </w:rPr>
  </w:style>
  <w:style w:type="character" w:customStyle="1" w:styleId="a8">
    <w:name w:val="目录链接"/>
    <w:rsid w:val="00FE7C31"/>
  </w:style>
  <w:style w:type="paragraph" w:customStyle="1" w:styleId="a9">
    <w:name w:val="段"/>
    <w:link w:val="Char1"/>
    <w:qFormat/>
    <w:rsid w:val="00FE7C31"/>
    <w:pPr>
      <w:tabs>
        <w:tab w:val="center" w:pos="4201"/>
        <w:tab w:val="right" w:leader="dot" w:pos="9298"/>
      </w:tabs>
      <w:suppressAutoHyphens/>
      <w:ind w:firstLine="420"/>
      <w:jc w:val="both"/>
    </w:pPr>
    <w:rPr>
      <w:rFonts w:ascii="宋体" w:eastAsia="宋体" w:hAnsi="宋体" w:cs="Times New Roman"/>
      <w:szCs w:val="20"/>
    </w:rPr>
  </w:style>
  <w:style w:type="paragraph" w:customStyle="1" w:styleId="aa">
    <w:name w:val="标准书脚_奇数页"/>
    <w:rsid w:val="00FE7C31"/>
    <w:pPr>
      <w:suppressAutoHyphens/>
      <w:spacing w:before="120"/>
      <w:ind w:right="198"/>
      <w:jc w:val="right"/>
    </w:pPr>
    <w:rPr>
      <w:rFonts w:ascii="宋体" w:eastAsia="宋体" w:hAnsi="宋体" w:cs="Times New Roman"/>
      <w:sz w:val="18"/>
      <w:szCs w:val="18"/>
    </w:rPr>
  </w:style>
  <w:style w:type="paragraph" w:customStyle="1" w:styleId="ab">
    <w:name w:val="标准书眉_奇数页"/>
    <w:rsid w:val="00FE7C31"/>
    <w:pPr>
      <w:tabs>
        <w:tab w:val="center" w:pos="4154"/>
        <w:tab w:val="right" w:pos="8306"/>
      </w:tabs>
      <w:suppressAutoHyphens/>
      <w:spacing w:after="220"/>
      <w:jc w:val="right"/>
    </w:pPr>
    <w:rPr>
      <w:rFonts w:ascii="黑体" w:eastAsia="黑体" w:hAnsi="黑体" w:cs="Times New Roman"/>
      <w:szCs w:val="21"/>
    </w:rPr>
  </w:style>
  <w:style w:type="paragraph" w:customStyle="1" w:styleId="10">
    <w:name w:val="内容目录 1"/>
    <w:basedOn w:val="a2"/>
    <w:rsid w:val="00FE7C31"/>
    <w:pPr>
      <w:widowControl/>
      <w:tabs>
        <w:tab w:val="right" w:leader="dot" w:pos="9241"/>
      </w:tabs>
      <w:spacing w:after="140" w:line="288" w:lineRule="auto"/>
      <w:jc w:val="left"/>
    </w:pPr>
    <w:rPr>
      <w:rFonts w:ascii="Calibri" w:eastAsia="文泉驿点阵正黑" w:hAnsi="Calibri" w:cs="Calibri"/>
      <w:sz w:val="20"/>
      <w:szCs w:val="20"/>
    </w:rPr>
  </w:style>
  <w:style w:type="paragraph" w:styleId="ac">
    <w:name w:val="Balloon Text"/>
    <w:basedOn w:val="a2"/>
    <w:link w:val="Char2"/>
    <w:uiPriority w:val="99"/>
    <w:semiHidden/>
    <w:unhideWhenUsed/>
    <w:rsid w:val="004407A5"/>
    <w:rPr>
      <w:sz w:val="18"/>
      <w:szCs w:val="18"/>
    </w:rPr>
  </w:style>
  <w:style w:type="character" w:customStyle="1" w:styleId="Char2">
    <w:name w:val="批注框文本 Char"/>
    <w:basedOn w:val="a3"/>
    <w:link w:val="ac"/>
    <w:uiPriority w:val="99"/>
    <w:semiHidden/>
    <w:rsid w:val="004407A5"/>
    <w:rPr>
      <w:sz w:val="18"/>
      <w:szCs w:val="18"/>
    </w:rPr>
  </w:style>
  <w:style w:type="character" w:customStyle="1" w:styleId="Char1">
    <w:name w:val="段 Char"/>
    <w:link w:val="a9"/>
    <w:rsid w:val="003B138B"/>
    <w:rPr>
      <w:rFonts w:ascii="宋体" w:eastAsia="宋体" w:hAnsi="宋体" w:cs="Times New Roman"/>
      <w:szCs w:val="20"/>
    </w:rPr>
  </w:style>
  <w:style w:type="paragraph" w:styleId="ad">
    <w:name w:val="Body Text Indent"/>
    <w:basedOn w:val="a2"/>
    <w:link w:val="Char3"/>
    <w:rsid w:val="00D50039"/>
    <w:pPr>
      <w:spacing w:after="120"/>
      <w:ind w:leftChars="200" w:left="420"/>
    </w:pPr>
    <w:rPr>
      <w:rFonts w:ascii="Times New Roman" w:eastAsia="宋体" w:hAnsi="Times New Roman" w:cs="Times New Roman"/>
      <w:szCs w:val="20"/>
    </w:rPr>
  </w:style>
  <w:style w:type="character" w:customStyle="1" w:styleId="Char3">
    <w:name w:val="正文文本缩进 Char"/>
    <w:basedOn w:val="a3"/>
    <w:link w:val="ad"/>
    <w:rsid w:val="00D50039"/>
    <w:rPr>
      <w:rFonts w:ascii="Times New Roman" w:eastAsia="宋体" w:hAnsi="Times New Roman" w:cs="Times New Roman"/>
      <w:szCs w:val="20"/>
    </w:rPr>
  </w:style>
  <w:style w:type="paragraph" w:customStyle="1" w:styleId="ae">
    <w:name w:val="四级条标题"/>
    <w:basedOn w:val="a2"/>
    <w:next w:val="a9"/>
    <w:rsid w:val="00624884"/>
    <w:pPr>
      <w:widowControl/>
      <w:spacing w:beforeLines="50" w:afterLines="50"/>
      <w:jc w:val="left"/>
      <w:outlineLvl w:val="5"/>
    </w:pPr>
    <w:rPr>
      <w:rFonts w:ascii="黑体" w:eastAsia="黑体" w:hAnsi="Times New Roman" w:cs="Times New Roman"/>
      <w:kern w:val="0"/>
      <w:szCs w:val="21"/>
    </w:rPr>
  </w:style>
  <w:style w:type="paragraph" w:customStyle="1" w:styleId="af">
    <w:name w:val="封面标准文稿编辑信息"/>
    <w:basedOn w:val="a2"/>
    <w:rsid w:val="00624884"/>
    <w:pPr>
      <w:framePr w:w="9639" w:h="6917" w:hRule="exact" w:wrap="around" w:vAnchor="page" w:hAnchor="page" w:xAlign="center" w:y="6408" w:anchorLock="1"/>
      <w:spacing w:before="180" w:after="160" w:line="180" w:lineRule="exact"/>
      <w:jc w:val="center"/>
      <w:textAlignment w:val="center"/>
    </w:pPr>
    <w:rPr>
      <w:rFonts w:ascii="宋体" w:eastAsia="宋体" w:hAnsi="Times New Roman" w:cs="Times New Roman"/>
      <w:kern w:val="0"/>
      <w:szCs w:val="28"/>
    </w:rPr>
  </w:style>
  <w:style w:type="paragraph" w:customStyle="1" w:styleId="a">
    <w:name w:val="一级条标题"/>
    <w:next w:val="a9"/>
    <w:qFormat/>
    <w:rsid w:val="00624884"/>
    <w:pPr>
      <w:numPr>
        <w:ilvl w:val="1"/>
        <w:numId w:val="1"/>
      </w:numPr>
      <w:spacing w:beforeLines="50" w:afterLines="50"/>
      <w:outlineLvl w:val="2"/>
    </w:pPr>
    <w:rPr>
      <w:rFonts w:ascii="黑体" w:eastAsia="黑体" w:hAnsi="Times New Roman" w:cs="Times New Roman"/>
      <w:kern w:val="0"/>
      <w:szCs w:val="21"/>
    </w:rPr>
  </w:style>
  <w:style w:type="paragraph" w:customStyle="1" w:styleId="af0">
    <w:name w:val="目次、标准名称标题"/>
    <w:basedOn w:val="a2"/>
    <w:next w:val="a9"/>
    <w:rsid w:val="00624884"/>
    <w:pPr>
      <w:keepNext/>
      <w:pageBreakBefore/>
      <w:widowControl/>
      <w:shd w:val="clear" w:color="FFFFFF" w:fill="FFFFFF"/>
      <w:spacing w:before="640" w:after="560" w:line="460" w:lineRule="exact"/>
      <w:jc w:val="center"/>
      <w:outlineLvl w:val="0"/>
    </w:pPr>
    <w:rPr>
      <w:rFonts w:ascii="黑体" w:eastAsia="黑体" w:hAnsi="Times New Roman" w:cs="Times New Roman"/>
      <w:kern w:val="0"/>
      <w:sz w:val="32"/>
      <w:szCs w:val="20"/>
    </w:rPr>
  </w:style>
  <w:style w:type="paragraph" w:customStyle="1" w:styleId="af1">
    <w:name w:val="章标题"/>
    <w:next w:val="a9"/>
    <w:qFormat/>
    <w:rsid w:val="00624884"/>
    <w:pPr>
      <w:spacing w:beforeLines="100" w:afterLines="100"/>
      <w:jc w:val="both"/>
      <w:outlineLvl w:val="1"/>
    </w:pPr>
    <w:rPr>
      <w:rFonts w:ascii="黑体" w:eastAsia="黑体" w:hAnsi="Times New Roman" w:cs="Times New Roman"/>
      <w:kern w:val="0"/>
      <w:szCs w:val="20"/>
    </w:rPr>
  </w:style>
  <w:style w:type="paragraph" w:styleId="af2">
    <w:name w:val="Normal (Web)"/>
    <w:basedOn w:val="a2"/>
    <w:unhideWhenUsed/>
    <w:rsid w:val="00624884"/>
    <w:rPr>
      <w:rFonts w:ascii="Times New Roman" w:eastAsia="宋体" w:hAnsi="Times New Roman" w:cs="Times New Roman"/>
      <w:sz w:val="24"/>
      <w:szCs w:val="24"/>
    </w:rPr>
  </w:style>
  <w:style w:type="paragraph" w:styleId="11">
    <w:name w:val="toc 1"/>
    <w:basedOn w:val="a2"/>
    <w:next w:val="a2"/>
    <w:autoRedefine/>
    <w:uiPriority w:val="39"/>
    <w:unhideWhenUsed/>
    <w:qFormat/>
    <w:rsid w:val="00A024F8"/>
  </w:style>
  <w:style w:type="paragraph" w:styleId="2">
    <w:name w:val="toc 2"/>
    <w:basedOn w:val="a2"/>
    <w:next w:val="a2"/>
    <w:autoRedefine/>
    <w:uiPriority w:val="39"/>
    <w:unhideWhenUsed/>
    <w:qFormat/>
    <w:rsid w:val="000775F0"/>
    <w:pPr>
      <w:tabs>
        <w:tab w:val="right" w:leader="dot" w:pos="9344"/>
      </w:tabs>
      <w:ind w:leftChars="200" w:left="420" w:firstLineChars="2" w:firstLine="4"/>
    </w:pPr>
  </w:style>
  <w:style w:type="paragraph" w:styleId="3">
    <w:name w:val="toc 3"/>
    <w:basedOn w:val="a2"/>
    <w:next w:val="a2"/>
    <w:autoRedefine/>
    <w:uiPriority w:val="39"/>
    <w:unhideWhenUsed/>
    <w:qFormat/>
    <w:rsid w:val="00784233"/>
    <w:pPr>
      <w:tabs>
        <w:tab w:val="right" w:leader="dot" w:pos="9344"/>
      </w:tabs>
      <w:ind w:leftChars="202" w:left="424" w:firstLine="2"/>
    </w:pPr>
  </w:style>
  <w:style w:type="character" w:customStyle="1" w:styleId="3Char">
    <w:name w:val="标题 3 Char"/>
    <w:basedOn w:val="a3"/>
    <w:rsid w:val="004A537A"/>
    <w:rPr>
      <w:rFonts w:eastAsia="宋体"/>
      <w:b/>
      <w:bCs/>
      <w:kern w:val="2"/>
      <w:sz w:val="32"/>
      <w:szCs w:val="32"/>
      <w:lang w:val="en-US" w:eastAsia="zh-CN" w:bidi="ar-SA"/>
    </w:rPr>
  </w:style>
  <w:style w:type="paragraph" w:customStyle="1" w:styleId="af3">
    <w:name w:val="二级条标题"/>
    <w:basedOn w:val="a"/>
    <w:next w:val="a9"/>
    <w:rsid w:val="00C97D5B"/>
    <w:pPr>
      <w:numPr>
        <w:ilvl w:val="0"/>
        <w:numId w:val="0"/>
      </w:numPr>
      <w:spacing w:before="50" w:after="50"/>
      <w:outlineLvl w:val="3"/>
    </w:pPr>
  </w:style>
  <w:style w:type="paragraph" w:customStyle="1" w:styleId="a1">
    <w:name w:val="数字编号列项（二级）"/>
    <w:rsid w:val="00C97D5B"/>
    <w:pPr>
      <w:numPr>
        <w:ilvl w:val="1"/>
        <w:numId w:val="2"/>
      </w:numPr>
      <w:jc w:val="both"/>
    </w:pPr>
    <w:rPr>
      <w:rFonts w:ascii="宋体" w:eastAsia="宋体" w:hAnsi="Times New Roman" w:cs="Times New Roman"/>
      <w:kern w:val="0"/>
      <w:szCs w:val="20"/>
    </w:rPr>
  </w:style>
  <w:style w:type="paragraph" w:customStyle="1" w:styleId="af4">
    <w:name w:val="五级条标题"/>
    <w:basedOn w:val="ae"/>
    <w:next w:val="a9"/>
    <w:rsid w:val="00C97D5B"/>
    <w:pPr>
      <w:outlineLvl w:val="6"/>
    </w:pPr>
  </w:style>
  <w:style w:type="paragraph" w:customStyle="1" w:styleId="a0">
    <w:name w:val="字母编号列项（一级）"/>
    <w:rsid w:val="00C97D5B"/>
    <w:pPr>
      <w:numPr>
        <w:numId w:val="2"/>
      </w:numPr>
      <w:jc w:val="both"/>
    </w:pPr>
    <w:rPr>
      <w:rFonts w:ascii="宋体" w:eastAsia="宋体" w:hAnsi="Times New Roman" w:cs="Times New Roman"/>
      <w:kern w:val="0"/>
      <w:szCs w:val="20"/>
    </w:rPr>
  </w:style>
  <w:style w:type="paragraph" w:customStyle="1" w:styleId="af5">
    <w:name w:val="二级无"/>
    <w:basedOn w:val="af3"/>
    <w:rsid w:val="00C97D5B"/>
    <w:pPr>
      <w:spacing w:beforeLines="0" w:afterLines="0"/>
    </w:pPr>
    <w:rPr>
      <w:rFonts w:ascii="宋体" w:eastAsia="宋体"/>
    </w:rPr>
  </w:style>
  <w:style w:type="paragraph" w:customStyle="1" w:styleId="af6">
    <w:name w:val="一级无"/>
    <w:basedOn w:val="a"/>
    <w:rsid w:val="00C97D5B"/>
    <w:pPr>
      <w:spacing w:beforeLines="0" w:afterLines="0"/>
      <w:ind w:left="0"/>
    </w:pPr>
    <w:rPr>
      <w:rFonts w:ascii="宋体" w:eastAsia="宋体"/>
    </w:rPr>
  </w:style>
  <w:style w:type="paragraph" w:customStyle="1" w:styleId="Default">
    <w:name w:val="Default"/>
    <w:rsid w:val="00C97D5B"/>
    <w:pPr>
      <w:widowControl w:val="0"/>
      <w:autoSpaceDE w:val="0"/>
      <w:autoSpaceDN w:val="0"/>
      <w:adjustRightInd w:val="0"/>
    </w:pPr>
    <w:rPr>
      <w:rFonts w:ascii="宋体" w:eastAsia="宋体" w:hAnsi="Times New Roman" w:cs="宋体"/>
      <w:color w:val="000000"/>
      <w:kern w:val="0"/>
      <w:sz w:val="24"/>
      <w:szCs w:val="24"/>
    </w:rPr>
  </w:style>
  <w:style w:type="paragraph" w:styleId="af7">
    <w:name w:val="List Paragraph"/>
    <w:basedOn w:val="a2"/>
    <w:qFormat/>
    <w:rsid w:val="00261D5B"/>
    <w:pPr>
      <w:ind w:firstLineChars="200" w:firstLine="420"/>
    </w:pPr>
  </w:style>
  <w:style w:type="paragraph" w:styleId="af8">
    <w:name w:val="Body Text"/>
    <w:basedOn w:val="a2"/>
    <w:link w:val="Char4"/>
    <w:unhideWhenUsed/>
    <w:rsid w:val="00A2752F"/>
    <w:pPr>
      <w:spacing w:after="120"/>
    </w:pPr>
  </w:style>
  <w:style w:type="character" w:customStyle="1" w:styleId="Char4">
    <w:name w:val="正文文本 Char"/>
    <w:basedOn w:val="a3"/>
    <w:link w:val="af8"/>
    <w:uiPriority w:val="99"/>
    <w:semiHidden/>
    <w:rsid w:val="00A2752F"/>
  </w:style>
  <w:style w:type="paragraph" w:styleId="af9">
    <w:name w:val="Date"/>
    <w:basedOn w:val="a2"/>
    <w:next w:val="a2"/>
    <w:link w:val="Char5"/>
    <w:rsid w:val="00A2752F"/>
    <w:pPr>
      <w:spacing w:line="560" w:lineRule="exact"/>
    </w:pPr>
    <w:rPr>
      <w:rFonts w:ascii="仿宋_GB2312" w:eastAsia="仿宋_GB2312" w:hAnsi="Times New Roman" w:cs="Times New Roman"/>
      <w:sz w:val="32"/>
      <w:szCs w:val="20"/>
    </w:rPr>
  </w:style>
  <w:style w:type="character" w:customStyle="1" w:styleId="Char5">
    <w:name w:val="日期 Char"/>
    <w:basedOn w:val="a3"/>
    <w:link w:val="af9"/>
    <w:rsid w:val="00A2752F"/>
    <w:rPr>
      <w:rFonts w:ascii="仿宋_GB2312" w:eastAsia="仿宋_GB2312" w:hAnsi="Times New Roman" w:cs="Times New Roman"/>
      <w:sz w:val="32"/>
      <w:szCs w:val="20"/>
    </w:rPr>
  </w:style>
  <w:style w:type="character" w:styleId="afa">
    <w:name w:val="page number"/>
    <w:basedOn w:val="a3"/>
    <w:rsid w:val="00A2752F"/>
  </w:style>
  <w:style w:type="character" w:styleId="afb">
    <w:name w:val="Hyperlink"/>
    <w:basedOn w:val="a3"/>
    <w:uiPriority w:val="99"/>
    <w:rsid w:val="00A2752F"/>
    <w:rPr>
      <w:color w:val="0000FF"/>
      <w:u w:val="single"/>
    </w:rPr>
  </w:style>
  <w:style w:type="paragraph" w:customStyle="1" w:styleId="afc">
    <w:name w:val="前言、引言标题"/>
    <w:next w:val="a2"/>
    <w:rsid w:val="00A2752F"/>
    <w:pPr>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fd">
    <w:name w:val="三级条标题"/>
    <w:basedOn w:val="af3"/>
    <w:next w:val="a2"/>
    <w:rsid w:val="00A2752F"/>
    <w:pPr>
      <w:spacing w:beforeLines="0" w:afterLines="0"/>
      <w:ind w:left="840"/>
      <w:jc w:val="both"/>
      <w:outlineLvl w:val="4"/>
    </w:pPr>
    <w:rPr>
      <w:szCs w:val="20"/>
    </w:rPr>
  </w:style>
  <w:style w:type="character" w:styleId="afe">
    <w:name w:val="annotation reference"/>
    <w:semiHidden/>
    <w:rsid w:val="00A2752F"/>
    <w:rPr>
      <w:sz w:val="21"/>
      <w:szCs w:val="21"/>
    </w:rPr>
  </w:style>
  <w:style w:type="paragraph" w:styleId="aff">
    <w:name w:val="caption"/>
    <w:basedOn w:val="a2"/>
    <w:next w:val="a2"/>
    <w:qFormat/>
    <w:rsid w:val="00A2752F"/>
    <w:rPr>
      <w:rFonts w:ascii="Arial" w:eastAsia="黑体" w:hAnsi="Arial" w:cs="Arial"/>
      <w:sz w:val="20"/>
      <w:szCs w:val="20"/>
    </w:rPr>
  </w:style>
  <w:style w:type="paragraph" w:styleId="aff0">
    <w:name w:val="Title"/>
    <w:basedOn w:val="a2"/>
    <w:link w:val="Char6"/>
    <w:qFormat/>
    <w:rsid w:val="00A2752F"/>
    <w:pPr>
      <w:spacing w:before="240" w:after="60"/>
      <w:jc w:val="center"/>
      <w:outlineLvl w:val="0"/>
    </w:pPr>
    <w:rPr>
      <w:rFonts w:ascii="Arial" w:eastAsia="宋体" w:hAnsi="Arial" w:cs="Arial"/>
      <w:b/>
      <w:bCs/>
      <w:sz w:val="32"/>
      <w:szCs w:val="32"/>
    </w:rPr>
  </w:style>
  <w:style w:type="character" w:customStyle="1" w:styleId="Char6">
    <w:name w:val="标题 Char"/>
    <w:basedOn w:val="a3"/>
    <w:link w:val="aff0"/>
    <w:rsid w:val="00A2752F"/>
    <w:rPr>
      <w:rFonts w:ascii="Arial" w:eastAsia="宋体" w:hAnsi="Arial" w:cs="Arial"/>
      <w:b/>
      <w:bCs/>
      <w:sz w:val="32"/>
      <w:szCs w:val="32"/>
    </w:rPr>
  </w:style>
  <w:style w:type="paragraph" w:customStyle="1" w:styleId="aff1">
    <w:name w:val="作者行"/>
    <w:basedOn w:val="af8"/>
    <w:rsid w:val="00A2752F"/>
    <w:rPr>
      <w:rFonts w:ascii="Times New Roman" w:eastAsia="宋体" w:hAnsi="Times New Roman" w:cs="Times New Roman"/>
      <w:szCs w:val="20"/>
    </w:rPr>
  </w:style>
  <w:style w:type="paragraph" w:styleId="20">
    <w:name w:val="Body Text First Indent 2"/>
    <w:basedOn w:val="ad"/>
    <w:link w:val="2Char"/>
    <w:rsid w:val="00A2752F"/>
    <w:pPr>
      <w:ind w:firstLineChars="200" w:firstLine="420"/>
    </w:pPr>
  </w:style>
  <w:style w:type="character" w:customStyle="1" w:styleId="2Char">
    <w:name w:val="正文首行缩进 2 Char"/>
    <w:basedOn w:val="Char3"/>
    <w:link w:val="20"/>
    <w:rsid w:val="00A2752F"/>
    <w:rPr>
      <w:rFonts w:ascii="Times New Roman" w:eastAsia="宋体" w:hAnsi="Times New Roman" w:cs="Times New Roman"/>
      <w:szCs w:val="20"/>
    </w:rPr>
  </w:style>
  <w:style w:type="paragraph" w:customStyle="1" w:styleId="TABLE-title">
    <w:name w:val="TABLE-title"/>
    <w:basedOn w:val="a2"/>
    <w:rsid w:val="00A2752F"/>
    <w:pPr>
      <w:widowControl/>
      <w:tabs>
        <w:tab w:val="center" w:pos="4536"/>
        <w:tab w:val="right" w:pos="9072"/>
      </w:tabs>
      <w:overflowPunct w:val="0"/>
      <w:autoSpaceDE w:val="0"/>
      <w:autoSpaceDN w:val="0"/>
      <w:adjustRightInd w:val="0"/>
      <w:spacing w:before="100" w:after="200"/>
      <w:jc w:val="center"/>
      <w:textAlignment w:val="baseline"/>
    </w:pPr>
    <w:rPr>
      <w:rFonts w:ascii="Arial" w:eastAsia="宋体" w:hAnsi="Arial" w:cs="Arial"/>
      <w:b/>
      <w:bCs/>
      <w:spacing w:val="8"/>
      <w:kern w:val="0"/>
      <w:sz w:val="19"/>
      <w:szCs w:val="19"/>
      <w:lang w:val="en-GB" w:eastAsia="de-DE"/>
    </w:rPr>
  </w:style>
  <w:style w:type="character" w:styleId="aff2">
    <w:name w:val="Strong"/>
    <w:qFormat/>
    <w:rsid w:val="00A2752F"/>
    <w:rPr>
      <w:b/>
      <w:bCs/>
    </w:rPr>
  </w:style>
  <w:style w:type="character" w:styleId="aff3">
    <w:name w:val="Emphasis"/>
    <w:qFormat/>
    <w:rsid w:val="00A2752F"/>
    <w:rPr>
      <w:i/>
      <w:iCs/>
    </w:rPr>
  </w:style>
  <w:style w:type="paragraph" w:styleId="aff4">
    <w:name w:val="Document Map"/>
    <w:basedOn w:val="a2"/>
    <w:link w:val="Char7"/>
    <w:rsid w:val="00A2752F"/>
    <w:pPr>
      <w:spacing w:line="560" w:lineRule="exact"/>
    </w:pPr>
    <w:rPr>
      <w:rFonts w:ascii="宋体" w:eastAsia="宋体" w:hAnsi="Times New Roman" w:cs="Times New Roman"/>
      <w:sz w:val="18"/>
      <w:szCs w:val="18"/>
    </w:rPr>
  </w:style>
  <w:style w:type="character" w:customStyle="1" w:styleId="Char7">
    <w:name w:val="文档结构图 Char"/>
    <w:basedOn w:val="a3"/>
    <w:link w:val="aff4"/>
    <w:rsid w:val="00A2752F"/>
    <w:rPr>
      <w:rFonts w:ascii="宋体" w:eastAsia="宋体" w:hAnsi="Times New Roman" w:cs="Times New Roman"/>
      <w:sz w:val="18"/>
      <w:szCs w:val="18"/>
    </w:rPr>
  </w:style>
  <w:style w:type="paragraph" w:styleId="4">
    <w:name w:val="toc 4"/>
    <w:basedOn w:val="a2"/>
    <w:next w:val="a2"/>
    <w:autoRedefine/>
    <w:uiPriority w:val="39"/>
    <w:unhideWhenUsed/>
    <w:rsid w:val="000775F0"/>
    <w:pPr>
      <w:tabs>
        <w:tab w:val="right" w:leader="dot" w:pos="9344"/>
      </w:tabs>
      <w:ind w:firstLineChars="202" w:firstLine="424"/>
    </w:pPr>
  </w:style>
  <w:style w:type="paragraph" w:styleId="aff5">
    <w:name w:val="Revision"/>
    <w:hidden/>
    <w:uiPriority w:val="99"/>
    <w:semiHidden/>
    <w:rsid w:val="00C04868"/>
  </w:style>
  <w:style w:type="table" w:styleId="aff6">
    <w:name w:val="Table Grid"/>
    <w:basedOn w:val="a4"/>
    <w:uiPriority w:val="59"/>
    <w:rsid w:val="00A97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2"/>
    <w:uiPriority w:val="39"/>
    <w:semiHidden/>
    <w:unhideWhenUsed/>
    <w:qFormat/>
    <w:rsid w:val="0069281F"/>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aff7">
    <w:name w:val="annotation text"/>
    <w:basedOn w:val="a2"/>
    <w:link w:val="Char8"/>
    <w:uiPriority w:val="99"/>
    <w:semiHidden/>
    <w:unhideWhenUsed/>
    <w:rsid w:val="007A5D81"/>
    <w:pPr>
      <w:jc w:val="left"/>
    </w:pPr>
  </w:style>
  <w:style w:type="character" w:customStyle="1" w:styleId="Char8">
    <w:name w:val="批注文字 Char"/>
    <w:basedOn w:val="a3"/>
    <w:link w:val="aff7"/>
    <w:uiPriority w:val="99"/>
    <w:semiHidden/>
    <w:rsid w:val="007A5D81"/>
  </w:style>
  <w:style w:type="paragraph" w:styleId="aff8">
    <w:name w:val="annotation subject"/>
    <w:basedOn w:val="aff7"/>
    <w:next w:val="aff7"/>
    <w:link w:val="Char9"/>
    <w:uiPriority w:val="99"/>
    <w:semiHidden/>
    <w:unhideWhenUsed/>
    <w:rsid w:val="007A5D81"/>
    <w:rPr>
      <w:b/>
      <w:bCs/>
    </w:rPr>
  </w:style>
  <w:style w:type="character" w:customStyle="1" w:styleId="Char9">
    <w:name w:val="批注主题 Char"/>
    <w:basedOn w:val="Char8"/>
    <w:link w:val="aff8"/>
    <w:uiPriority w:val="99"/>
    <w:semiHidden/>
    <w:rsid w:val="007A5D81"/>
    <w:rPr>
      <w:b/>
      <w:bCs/>
    </w:rPr>
  </w:style>
  <w:style w:type="paragraph" w:customStyle="1" w:styleId="aff9">
    <w:name w:val="终结线"/>
    <w:basedOn w:val="a2"/>
    <w:rsid w:val="00E62E2F"/>
    <w:pPr>
      <w:framePr w:hSpace="181" w:vSpace="181" w:wrap="around" w:vAnchor="text" w:hAnchor="margin" w:xAlign="center" w:y="285"/>
    </w:pPr>
    <w:rPr>
      <w:rFonts w:ascii="Times New Roman" w:eastAsia="宋体" w:hAnsi="Times New Roman" w:cs="Times New Roman"/>
      <w:szCs w:val="24"/>
    </w:rPr>
  </w:style>
  <w:style w:type="paragraph" w:customStyle="1" w:styleId="affa">
    <w:name w:val="参考文献"/>
    <w:basedOn w:val="a2"/>
    <w:next w:val="a9"/>
    <w:rsid w:val="00E62E2F"/>
    <w:pPr>
      <w:keepNext/>
      <w:pageBreakBefore/>
      <w:widowControl/>
      <w:shd w:val="clear" w:color="FFFFFF" w:fill="FFFFFF"/>
      <w:spacing w:before="640" w:after="200"/>
      <w:jc w:val="center"/>
      <w:outlineLvl w:val="0"/>
    </w:pPr>
    <w:rPr>
      <w:rFonts w:ascii="黑体" w:eastAsia="黑体" w:hAnsi="Times New Roman" w:cs="Times New Roman"/>
      <w:kern w:val="0"/>
      <w:szCs w:val="20"/>
    </w:rPr>
  </w:style>
  <w:style w:type="paragraph" w:customStyle="1" w:styleId="affb">
    <w:name w:val="封面标准文稿类别"/>
    <w:basedOn w:val="affc"/>
    <w:rsid w:val="00AC4D1F"/>
    <w:pPr>
      <w:framePr w:wrap="around"/>
      <w:spacing w:after="160" w:line="240" w:lineRule="auto"/>
    </w:pPr>
    <w:rPr>
      <w:sz w:val="24"/>
    </w:rPr>
  </w:style>
  <w:style w:type="paragraph" w:customStyle="1" w:styleId="affd">
    <w:name w:val="封面标准英文名称"/>
    <w:basedOn w:val="affe"/>
    <w:rsid w:val="00AC4D1F"/>
    <w:pPr>
      <w:framePr w:wrap="around"/>
      <w:spacing w:before="370" w:line="400" w:lineRule="exact"/>
    </w:pPr>
    <w:rPr>
      <w:rFonts w:ascii="Times New Roman"/>
      <w:sz w:val="28"/>
      <w:szCs w:val="28"/>
    </w:rPr>
  </w:style>
  <w:style w:type="paragraph" w:customStyle="1" w:styleId="afff">
    <w:name w:val="封面标准代替信息"/>
    <w:rsid w:val="00AC4D1F"/>
    <w:pPr>
      <w:framePr w:w="9140" w:h="1242" w:hRule="exact" w:hSpace="284" w:wrap="around" w:vAnchor="page" w:hAnchor="page" w:x="1645" w:y="2910" w:anchorLock="1"/>
      <w:spacing w:before="57" w:line="280" w:lineRule="exact"/>
      <w:jc w:val="right"/>
    </w:pPr>
    <w:rPr>
      <w:rFonts w:ascii="宋体" w:eastAsia="宋体" w:hAnsi="Times New Roman" w:cs="Times New Roman"/>
      <w:kern w:val="0"/>
      <w:szCs w:val="21"/>
    </w:rPr>
  </w:style>
  <w:style w:type="paragraph" w:customStyle="1" w:styleId="afff0">
    <w:name w:val="其他发布日期"/>
    <w:basedOn w:val="a2"/>
    <w:rsid w:val="00AC4D1F"/>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afff1">
    <w:name w:val="其他发布部门"/>
    <w:basedOn w:val="a2"/>
    <w:rsid w:val="00AC4D1F"/>
    <w:pPr>
      <w:framePr w:w="7938" w:h="1134" w:hRule="exact" w:hSpace="125" w:vSpace="181" w:wrap="around" w:vAnchor="page" w:hAnchor="page" w:x="2150" w:y="15310" w:anchorLock="1"/>
      <w:widowControl/>
      <w:spacing w:line="0" w:lineRule="atLeast"/>
      <w:jc w:val="center"/>
    </w:pPr>
    <w:rPr>
      <w:rFonts w:ascii="黑体" w:eastAsia="黑体" w:hAnsi="Times New Roman" w:cs="Times New Roman"/>
      <w:spacing w:val="20"/>
      <w:w w:val="135"/>
      <w:kern w:val="0"/>
      <w:sz w:val="28"/>
      <w:szCs w:val="20"/>
    </w:rPr>
  </w:style>
  <w:style w:type="paragraph" w:customStyle="1" w:styleId="affe">
    <w:name w:val="封面标准名称"/>
    <w:rsid w:val="00AC4D1F"/>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affc">
    <w:name w:val="封面一致性程度标识"/>
    <w:basedOn w:val="affd"/>
    <w:rsid w:val="00AC4D1F"/>
    <w:pPr>
      <w:framePr w:wrap="around"/>
      <w:spacing w:before="440"/>
    </w:pPr>
    <w:rPr>
      <w:rFonts w:ascii="宋体" w:eastAsia="宋体"/>
    </w:rPr>
  </w:style>
  <w:style w:type="paragraph" w:customStyle="1" w:styleId="afff2">
    <w:name w:val="其他标准称谓"/>
    <w:next w:val="a2"/>
    <w:rsid w:val="00AC4D1F"/>
    <w:pPr>
      <w:framePr w:hSpace="181" w:vSpace="181" w:wrap="around" w:vAnchor="page" w:hAnchor="page" w:x="1419" w:y="2286" w:anchorLock="1"/>
      <w:spacing w:line="0" w:lineRule="atLeast"/>
      <w:jc w:val="distribute"/>
    </w:pPr>
    <w:rPr>
      <w:rFonts w:ascii="黑体" w:eastAsia="黑体" w:hAnsi="宋体" w:cs="Times New Roman"/>
      <w:spacing w:val="-40"/>
      <w:kern w:val="0"/>
      <w:sz w:val="48"/>
      <w:szCs w:val="52"/>
    </w:rPr>
  </w:style>
  <w:style w:type="paragraph" w:customStyle="1" w:styleId="21">
    <w:name w:val="封面标准号2"/>
    <w:rsid w:val="00AC4D1F"/>
    <w:pPr>
      <w:framePr w:w="9140" w:h="1242" w:hRule="exact" w:hSpace="284" w:wrap="around" w:vAnchor="page" w:hAnchor="page" w:x="1645" w:y="2910" w:anchorLock="1"/>
      <w:spacing w:before="357" w:line="280" w:lineRule="exact"/>
      <w:jc w:val="right"/>
    </w:pPr>
    <w:rPr>
      <w:rFonts w:ascii="黑体" w:eastAsia="黑体" w:hAnsi="Times New Roman" w:cs="Times New Roman"/>
      <w:kern w:val="0"/>
      <w:sz w:val="28"/>
      <w:szCs w:val="28"/>
    </w:rPr>
  </w:style>
  <w:style w:type="paragraph" w:customStyle="1" w:styleId="afff3">
    <w:name w:val="文献分类号"/>
    <w:rsid w:val="00AC4D1F"/>
    <w:pPr>
      <w:framePr w:hSpace="180" w:vSpace="180" w:wrap="around" w:hAnchor="margin" w:y="1" w:anchorLock="1"/>
      <w:widowControl w:val="0"/>
      <w:textAlignment w:val="center"/>
    </w:pPr>
    <w:rPr>
      <w:rFonts w:ascii="黑体" w:eastAsia="黑体" w:hAnsi="Times New Roman" w:cs="Times New Roman"/>
      <w:kern w:val="0"/>
      <w:szCs w:val="21"/>
    </w:rPr>
  </w:style>
  <w:style w:type="paragraph" w:customStyle="1" w:styleId="afff4">
    <w:name w:val="其他实施日期"/>
    <w:basedOn w:val="a2"/>
    <w:rsid w:val="00AC4D1F"/>
    <w:pPr>
      <w:framePr w:w="3997" w:h="471" w:hRule="exact" w:vSpace="181" w:wrap="around" w:vAnchor="page" w:hAnchor="page" w:x="7089" w:y="14097" w:anchorLock="1"/>
      <w:widowControl/>
      <w:jc w:val="right"/>
    </w:pPr>
    <w:rPr>
      <w:rFonts w:ascii="Times New Roman" w:eastAsia="黑体" w:hAnsi="Times New Roman" w:cs="Times New Roman"/>
      <w:kern w:val="0"/>
      <w:sz w:val="28"/>
      <w:szCs w:val="20"/>
    </w:rPr>
  </w:style>
  <w:style w:type="paragraph" w:customStyle="1" w:styleId="afff5">
    <w:name w:val="标准书脚_偶数页"/>
    <w:rsid w:val="00AC4D1F"/>
    <w:pPr>
      <w:spacing w:before="120"/>
      <w:ind w:left="221"/>
    </w:pPr>
    <w:rPr>
      <w:rFonts w:ascii="宋体" w:eastAsia="宋体" w:hAnsi="Times New Roman" w:cs="Times New Roman"/>
      <w:kern w:val="0"/>
      <w:sz w:val="18"/>
      <w:szCs w:val="18"/>
    </w:rPr>
  </w:style>
  <w:style w:type="paragraph" w:customStyle="1" w:styleId="afff6">
    <w:name w:val="标准书眉_偶数页"/>
    <w:basedOn w:val="ab"/>
    <w:next w:val="a2"/>
    <w:rsid w:val="00AC4D1F"/>
    <w:pPr>
      <w:suppressAutoHyphens w:val="0"/>
      <w:jc w:val="left"/>
    </w:pPr>
    <w:rPr>
      <w:rFonts w:hAnsi="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package" Target="embeddings/Microsoft_Visio___11111111.vsdx"/><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0186F-9027-494C-996E-22E20244F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52</Pages>
  <Words>1488</Words>
  <Characters>8485</Characters>
  <Application>Microsoft Office Word</Application>
  <DocSecurity>0</DocSecurity>
  <Lines>70</Lines>
  <Paragraphs>19</Paragraphs>
  <ScaleCrop>false</ScaleCrop>
  <Company>微软中国</Company>
  <LinksUpToDate>false</LinksUpToDate>
  <CharactersWithSpaces>9954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wsI7vm</dc:creator>
  <cp:lastModifiedBy>syx</cp:lastModifiedBy>
  <cp:revision>4</cp:revision>
  <cp:lastPrinted>2017-06-26T08:04:00Z</cp:lastPrinted>
  <dcterms:created xsi:type="dcterms:W3CDTF">2018-10-30T12:21:00Z</dcterms:created>
  <dcterms:modified xsi:type="dcterms:W3CDTF">2018-10-30T12:28:00Z</dcterms:modified>
</cp:coreProperties>
</file>