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408" w:rsidRDefault="00F83408" w:rsidP="00CC6458">
      <w:pPr>
        <w:jc w:val="center"/>
        <w:rPr>
          <w:rFonts w:ascii="宋体" w:eastAsia="宋体" w:hAnsi="宋体" w:cs="宋体"/>
          <w:b/>
          <w:color w:val="000000"/>
          <w:kern w:val="0"/>
          <w:sz w:val="44"/>
          <w:szCs w:val="44"/>
        </w:rPr>
      </w:pPr>
    </w:p>
    <w:p w:rsidR="00FC05AC" w:rsidRPr="00F83408" w:rsidRDefault="00CC6458" w:rsidP="00CC6458">
      <w:pPr>
        <w:jc w:val="center"/>
        <w:rPr>
          <w:rFonts w:ascii="宋体" w:eastAsia="宋体" w:hAnsi="宋体" w:cs="宋体"/>
          <w:b/>
          <w:color w:val="000000"/>
          <w:kern w:val="0"/>
          <w:sz w:val="44"/>
          <w:szCs w:val="44"/>
        </w:rPr>
      </w:pPr>
      <w:r w:rsidRPr="00F83408">
        <w:rPr>
          <w:rFonts w:ascii="宋体" w:eastAsia="宋体" w:hAnsi="宋体" w:cs="宋体" w:hint="eastAsia"/>
          <w:b/>
          <w:color w:val="000000"/>
          <w:kern w:val="0"/>
          <w:sz w:val="44"/>
          <w:szCs w:val="44"/>
        </w:rPr>
        <w:t>企业信用信息查询授权书</w:t>
      </w:r>
    </w:p>
    <w:p w:rsidR="00CC6458" w:rsidRDefault="00CC6458">
      <w:pPr>
        <w:rPr>
          <w:rFonts w:ascii="宋体" w:eastAsia="宋体" w:hAnsi="宋体" w:cs="宋体"/>
          <w:color w:val="000000"/>
          <w:kern w:val="0"/>
          <w:sz w:val="22"/>
        </w:rPr>
      </w:pPr>
    </w:p>
    <w:p w:rsidR="00F83408" w:rsidRPr="00F83408" w:rsidRDefault="00F83408">
      <w:pPr>
        <w:rPr>
          <w:rFonts w:ascii="宋体" w:eastAsia="宋体" w:hAnsi="宋体" w:cs="宋体"/>
          <w:color w:val="000000"/>
          <w:kern w:val="0"/>
          <w:sz w:val="22"/>
        </w:rPr>
      </w:pPr>
    </w:p>
    <w:p w:rsidR="00F83408" w:rsidRDefault="00F83408">
      <w:pPr>
        <w:rPr>
          <w:rFonts w:ascii="宋体" w:eastAsia="宋体" w:hAnsi="宋体" w:cs="宋体"/>
          <w:color w:val="000000"/>
          <w:kern w:val="0"/>
          <w:sz w:val="22"/>
        </w:rPr>
      </w:pPr>
    </w:p>
    <w:p w:rsidR="00CC6458" w:rsidRPr="00F83408" w:rsidRDefault="00CC6458" w:rsidP="00F83408">
      <w:pPr>
        <w:ind w:firstLineChars="200" w:firstLine="640"/>
        <w:rPr>
          <w:sz w:val="32"/>
          <w:szCs w:val="32"/>
        </w:rPr>
      </w:pPr>
      <w:r w:rsidRPr="00F83408">
        <w:rPr>
          <w:rFonts w:hint="eastAsia"/>
          <w:sz w:val="32"/>
          <w:szCs w:val="32"/>
        </w:rPr>
        <w:t>本单位授权北京国富泰信用管理有限公司在开展本次信用等级评价过程中（从业务申请至业务终止），向中国人民银行信用信息基础数据库及企业征信主管部门批准建立的其他信用信息库查询并留存本单位信用信息，并将本单位信用信息提供</w:t>
      </w:r>
      <w:r w:rsidR="00F83408">
        <w:rPr>
          <w:rFonts w:hint="eastAsia"/>
          <w:sz w:val="32"/>
          <w:szCs w:val="32"/>
        </w:rPr>
        <w:t>相关机构及信用信息公示</w:t>
      </w:r>
      <w:r w:rsidRPr="00F83408">
        <w:rPr>
          <w:rFonts w:hint="eastAsia"/>
          <w:sz w:val="32"/>
          <w:szCs w:val="32"/>
        </w:rPr>
        <w:t>，查询获得的信用信息限用于</w:t>
      </w:r>
      <w:r w:rsidR="00054979">
        <w:rPr>
          <w:rFonts w:hint="eastAsia"/>
          <w:sz w:val="32"/>
          <w:szCs w:val="32"/>
        </w:rPr>
        <w:t>出具信用评价报告及</w:t>
      </w:r>
      <w:r w:rsidR="00F83408">
        <w:rPr>
          <w:rFonts w:hint="eastAsia"/>
          <w:sz w:val="32"/>
          <w:szCs w:val="32"/>
        </w:rPr>
        <w:t>法律法规</w:t>
      </w:r>
      <w:r w:rsidRPr="00F83408">
        <w:rPr>
          <w:rFonts w:hint="eastAsia"/>
          <w:sz w:val="32"/>
          <w:szCs w:val="32"/>
        </w:rPr>
        <w:t>规定的用途范围内。</w:t>
      </w:r>
      <w:bookmarkStart w:id="0" w:name="_GoBack"/>
      <w:bookmarkEnd w:id="0"/>
      <w:r w:rsidRPr="00F83408">
        <w:rPr>
          <w:rFonts w:hint="eastAsia"/>
          <w:sz w:val="32"/>
          <w:szCs w:val="32"/>
        </w:rPr>
        <w:cr/>
      </w:r>
    </w:p>
    <w:p w:rsidR="00CC6458" w:rsidRDefault="00CC6458"/>
    <w:p w:rsidR="00F83408" w:rsidRDefault="00F83408"/>
    <w:p w:rsidR="00F83408" w:rsidRDefault="00F83408"/>
    <w:p w:rsidR="00F83408" w:rsidRDefault="00F83408"/>
    <w:p w:rsidR="00F83408" w:rsidRDefault="00F83408"/>
    <w:p w:rsidR="00CC6458" w:rsidRDefault="00CC6458"/>
    <w:p w:rsidR="00CC6458" w:rsidRPr="00F83408" w:rsidRDefault="00CC6458" w:rsidP="00F83408">
      <w:pPr>
        <w:jc w:val="right"/>
        <w:rPr>
          <w:sz w:val="28"/>
          <w:szCs w:val="28"/>
        </w:rPr>
      </w:pPr>
      <w:r w:rsidRPr="00F83408">
        <w:rPr>
          <w:rFonts w:hint="eastAsia"/>
          <w:sz w:val="28"/>
          <w:szCs w:val="28"/>
        </w:rPr>
        <w:t>授权人：</w:t>
      </w:r>
      <w:r w:rsidRPr="00F83408">
        <w:rPr>
          <w:rFonts w:hint="eastAsia"/>
          <w:sz w:val="28"/>
          <w:szCs w:val="28"/>
          <w:u w:val="single"/>
        </w:rPr>
        <w:t xml:space="preserve">  </w:t>
      </w:r>
      <w:r w:rsidR="00F83408" w:rsidRPr="00F83408">
        <w:rPr>
          <w:sz w:val="28"/>
          <w:szCs w:val="28"/>
          <w:u w:val="single"/>
        </w:rPr>
        <w:t xml:space="preserve">         </w:t>
      </w:r>
      <w:r w:rsidRPr="00F83408">
        <w:rPr>
          <w:rFonts w:hint="eastAsia"/>
          <w:sz w:val="28"/>
          <w:szCs w:val="28"/>
          <w:u w:val="single"/>
        </w:rPr>
        <w:t xml:space="preserve">   </w:t>
      </w:r>
      <w:r w:rsidRPr="00F83408">
        <w:rPr>
          <w:rFonts w:hint="eastAsia"/>
          <w:sz w:val="28"/>
          <w:szCs w:val="28"/>
        </w:rPr>
        <w:t>（签章）</w:t>
      </w:r>
      <w:r w:rsidRPr="00F83408">
        <w:rPr>
          <w:rFonts w:hint="eastAsia"/>
          <w:sz w:val="28"/>
          <w:szCs w:val="28"/>
        </w:rPr>
        <w:cr/>
      </w:r>
      <w:r w:rsidRPr="00F83408">
        <w:rPr>
          <w:rFonts w:hint="eastAsia"/>
          <w:sz w:val="28"/>
          <w:szCs w:val="28"/>
        </w:rPr>
        <w:t>法定代表人或者授权代理人：</w:t>
      </w:r>
      <w:r w:rsidRPr="00F83408">
        <w:rPr>
          <w:sz w:val="28"/>
          <w:szCs w:val="28"/>
          <w:u w:val="single"/>
        </w:rPr>
        <w:t xml:space="preserve">   </w:t>
      </w:r>
      <w:r w:rsidR="00F83408">
        <w:rPr>
          <w:sz w:val="28"/>
          <w:szCs w:val="28"/>
          <w:u w:val="single"/>
        </w:rPr>
        <w:t xml:space="preserve">      </w:t>
      </w:r>
      <w:r w:rsidR="00F83408" w:rsidRPr="00F83408">
        <w:rPr>
          <w:sz w:val="28"/>
          <w:szCs w:val="28"/>
          <w:u w:val="single"/>
        </w:rPr>
        <w:t xml:space="preserve">   </w:t>
      </w:r>
      <w:r w:rsidRPr="00F83408">
        <w:rPr>
          <w:sz w:val="28"/>
          <w:szCs w:val="28"/>
          <w:u w:val="single"/>
        </w:rPr>
        <w:t xml:space="preserve">  </w:t>
      </w:r>
      <w:r w:rsidRPr="00F83408">
        <w:rPr>
          <w:rFonts w:hint="eastAsia"/>
          <w:sz w:val="28"/>
          <w:szCs w:val="28"/>
        </w:rPr>
        <w:t>（签名）</w:t>
      </w:r>
      <w:r w:rsidRPr="00F83408">
        <w:rPr>
          <w:rFonts w:hint="eastAsia"/>
          <w:sz w:val="28"/>
          <w:szCs w:val="28"/>
        </w:rPr>
        <w:cr/>
      </w:r>
      <w:r w:rsidRPr="00F83408">
        <w:rPr>
          <w:rFonts w:hint="eastAsia"/>
          <w:sz w:val="28"/>
          <w:szCs w:val="28"/>
        </w:rPr>
        <w:t>授权日期：</w:t>
      </w:r>
      <w:r w:rsidRPr="00F83408">
        <w:rPr>
          <w:rFonts w:hint="eastAsia"/>
          <w:sz w:val="28"/>
          <w:szCs w:val="28"/>
          <w:u w:val="single"/>
        </w:rPr>
        <w:t xml:space="preserve">  </w:t>
      </w:r>
      <w:r w:rsidR="00F83408" w:rsidRPr="00F83408">
        <w:rPr>
          <w:sz w:val="28"/>
          <w:szCs w:val="28"/>
          <w:u w:val="single"/>
        </w:rPr>
        <w:t xml:space="preserve"> </w:t>
      </w:r>
      <w:r w:rsidRPr="00F83408">
        <w:rPr>
          <w:rFonts w:hint="eastAsia"/>
          <w:sz w:val="28"/>
          <w:szCs w:val="28"/>
          <w:u w:val="single"/>
        </w:rPr>
        <w:t xml:space="preserve">   </w:t>
      </w:r>
      <w:r w:rsidRPr="00F83408">
        <w:rPr>
          <w:rFonts w:hint="eastAsia"/>
          <w:sz w:val="28"/>
          <w:szCs w:val="28"/>
        </w:rPr>
        <w:t>年</w:t>
      </w:r>
      <w:r w:rsidRPr="00F83408">
        <w:rPr>
          <w:sz w:val="28"/>
          <w:szCs w:val="28"/>
          <w:u w:val="single"/>
        </w:rPr>
        <w:t xml:space="preserve">     </w:t>
      </w:r>
      <w:r w:rsidRPr="00F83408">
        <w:rPr>
          <w:rFonts w:hint="eastAsia"/>
          <w:sz w:val="28"/>
          <w:szCs w:val="28"/>
        </w:rPr>
        <w:t>月</w:t>
      </w:r>
      <w:r w:rsidRPr="00F83408">
        <w:rPr>
          <w:rFonts w:hint="eastAsia"/>
          <w:sz w:val="28"/>
          <w:szCs w:val="28"/>
          <w:u w:val="single"/>
        </w:rPr>
        <w:t xml:space="preserve">     </w:t>
      </w:r>
      <w:r w:rsidRPr="00F83408">
        <w:rPr>
          <w:rFonts w:hint="eastAsia"/>
          <w:sz w:val="28"/>
          <w:szCs w:val="28"/>
        </w:rPr>
        <w:t>日</w:t>
      </w:r>
    </w:p>
    <w:sectPr w:rsidR="00CC6458" w:rsidRPr="00F834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D6C" w:rsidRDefault="00F25D6C" w:rsidP="00CC6458">
      <w:r>
        <w:separator/>
      </w:r>
    </w:p>
  </w:endnote>
  <w:endnote w:type="continuationSeparator" w:id="0">
    <w:p w:rsidR="00F25D6C" w:rsidRDefault="00F25D6C" w:rsidP="00CC6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D6C" w:rsidRDefault="00F25D6C" w:rsidP="00CC6458">
      <w:r>
        <w:separator/>
      </w:r>
    </w:p>
  </w:footnote>
  <w:footnote w:type="continuationSeparator" w:id="0">
    <w:p w:rsidR="00F25D6C" w:rsidRDefault="00F25D6C" w:rsidP="00CC64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118"/>
    <w:rsid w:val="00054979"/>
    <w:rsid w:val="00844FB3"/>
    <w:rsid w:val="00A13118"/>
    <w:rsid w:val="00CC6458"/>
    <w:rsid w:val="00F25D6C"/>
    <w:rsid w:val="00F83408"/>
    <w:rsid w:val="00FC0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559FFD-26A3-416E-8A27-D58EA10B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64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6458"/>
    <w:rPr>
      <w:sz w:val="18"/>
      <w:szCs w:val="18"/>
    </w:rPr>
  </w:style>
  <w:style w:type="paragraph" w:styleId="a4">
    <w:name w:val="footer"/>
    <w:basedOn w:val="a"/>
    <w:link w:val="Char0"/>
    <w:uiPriority w:val="99"/>
    <w:unhideWhenUsed/>
    <w:rsid w:val="00CC6458"/>
    <w:pPr>
      <w:tabs>
        <w:tab w:val="center" w:pos="4153"/>
        <w:tab w:val="right" w:pos="8306"/>
      </w:tabs>
      <w:snapToGrid w:val="0"/>
      <w:jc w:val="left"/>
    </w:pPr>
    <w:rPr>
      <w:sz w:val="18"/>
      <w:szCs w:val="18"/>
    </w:rPr>
  </w:style>
  <w:style w:type="character" w:customStyle="1" w:styleId="Char0">
    <w:name w:val="页脚 Char"/>
    <w:basedOn w:val="a0"/>
    <w:link w:val="a4"/>
    <w:uiPriority w:val="99"/>
    <w:rsid w:val="00CC64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38</Words>
  <Characters>218</Characters>
  <Application>Microsoft Office Word</Application>
  <DocSecurity>0</DocSecurity>
  <Lines>1</Lines>
  <Paragraphs>1</Paragraphs>
  <ScaleCrop>false</ScaleCrop>
  <Company>北京国富泰信用管理有限公司</Company>
  <LinksUpToDate>false</LinksUpToDate>
  <CharactersWithSpaces>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杨健</dc:creator>
  <cp:keywords/>
  <dc:description/>
  <cp:lastModifiedBy>杨健</cp:lastModifiedBy>
  <cp:revision>3</cp:revision>
  <dcterms:created xsi:type="dcterms:W3CDTF">2017-08-29T02:52:00Z</dcterms:created>
  <dcterms:modified xsi:type="dcterms:W3CDTF">2017-08-29T07:32:00Z</dcterms:modified>
</cp:coreProperties>
</file>