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 4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 年“中国天然氧吧打卡目的地”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    申报表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4"/>
        <w:tblW w:w="9236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309"/>
        <w:gridCol w:w="2309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参与单位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单位地址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联系人</w:t>
            </w:r>
          </w:p>
        </w:tc>
        <w:tc>
          <w:tcPr>
            <w:tcW w:w="2309" w:type="dxa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09" w:type="dxa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2309" w:type="dxa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办公电话</w:t>
            </w:r>
          </w:p>
        </w:tc>
        <w:tc>
          <w:tcPr>
            <w:tcW w:w="2309" w:type="dxa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09" w:type="dxa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手机电话</w:t>
            </w:r>
          </w:p>
        </w:tc>
        <w:tc>
          <w:tcPr>
            <w:tcW w:w="2309" w:type="dxa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电子邮箱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申报项目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申报理由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30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项目简介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3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推荐单位或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参与单位意见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1760" w:firstLineChars="55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推荐单位或参与单位（签字盖章）</w:t>
            </w:r>
          </w:p>
          <w:p>
            <w:pPr>
              <w:spacing w:line="560" w:lineRule="exact"/>
              <w:ind w:firstLine="3520" w:firstLineChars="11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注：请在 2020年10月20日20 :00 之前完整填写上表，加盖公章后，将扫描件附上电子报名表、视频、照片及相关资料发送邮件至 </w:t>
      </w:r>
      <w:r>
        <w:fldChar w:fldCharType="begin"/>
      </w:r>
      <w:r>
        <w:instrText xml:space="preserve">HYPERLINK "mailto:service-cmsa@chinamsa.org" \t "https://exmail.qq.com/cgi-bin/_blank"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service-cmsa@chinamsa.org</w:t>
      </w:r>
      <w: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，邮件主题请注明参与单位及参与项目名称。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1271F"/>
    <w:rsid w:val="02DE32A7"/>
    <w:rsid w:val="0CF80796"/>
    <w:rsid w:val="515C5BF2"/>
    <w:rsid w:val="781F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Arial Unicode MS" w:cs="Arial Unicode MS"/>
      <w:color w:val="000000"/>
      <w:u w:val="none" w:color="00000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220" w:after="210" w:line="578" w:lineRule="auto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paragraph" w:customStyle="1" w:styleId="7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38"/>
      <w:szCs w:val="3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小蕾蕾ing</dc:creator>
  <cp:lastModifiedBy>小蕾蕾ing</cp:lastModifiedBy>
  <dcterms:modified xsi:type="dcterms:W3CDTF">2020-09-04T08:20:26Z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